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8A" w:rsidRPr="000B068A" w:rsidRDefault="000B068A" w:rsidP="000B068A">
      <w:pPr>
        <w:rPr>
          <w:b/>
          <w:i/>
        </w:rPr>
      </w:pPr>
      <w:proofErr w:type="gramStart"/>
      <w:r w:rsidRPr="000B068A">
        <w:t>K.S.</w:t>
      </w:r>
      <w:proofErr w:type="gramEnd"/>
      <w:r w:rsidRPr="000B068A">
        <w:t>:</w:t>
      </w:r>
      <w:r>
        <w:rPr>
          <w:b/>
          <w:i/>
        </w:rPr>
        <w:t xml:space="preserve"> </w:t>
      </w:r>
      <w:r w:rsidRPr="000B068A">
        <w:rPr>
          <w:b/>
          <w:i/>
        </w:rPr>
        <w:t>Jak často podobné výstavy v galerii prezentujete?</w:t>
      </w:r>
    </w:p>
    <w:p w:rsidR="000B068A" w:rsidRDefault="000B068A" w:rsidP="000B068A"/>
    <w:p w:rsidR="000B068A" w:rsidRDefault="000B068A" w:rsidP="000B068A">
      <w:proofErr w:type="gramStart"/>
      <w:r>
        <w:t>H.R.</w:t>
      </w:r>
      <w:proofErr w:type="gramEnd"/>
      <w:r>
        <w:t xml:space="preserve">:  Souborné výstavy regionálních výtvarníků pořádáme v příbramské galerii každých pět let. Letošní prezentace ale navazuje na loňskou výstavu výtvarníků z Příbrami. S radostí musím konstatovat, že činorodých osobností je v našem regionu tolik, že by se jejich práce, chceme-li vystavit alespoň čtyři díla od každého, do galerie nevešly. Proto tato expozice navazuje na předcházející rok a představuje autory z širšího okolí Příbrami, z původního příbramského okresu. </w:t>
      </w:r>
    </w:p>
    <w:p w:rsidR="000B068A" w:rsidRDefault="000B068A" w:rsidP="000B068A"/>
    <w:p w:rsidR="000B068A" w:rsidRDefault="000B068A" w:rsidP="000B068A"/>
    <w:p w:rsidR="000B068A" w:rsidRPr="000B068A" w:rsidRDefault="000B068A" w:rsidP="000B068A">
      <w:pPr>
        <w:rPr>
          <w:b/>
          <w:i/>
        </w:rPr>
      </w:pPr>
      <w:proofErr w:type="gramStart"/>
      <w:r w:rsidRPr="000B068A">
        <w:t>K.S.</w:t>
      </w:r>
      <w:proofErr w:type="gramEnd"/>
      <w:r w:rsidRPr="000B068A">
        <w:t>:</w:t>
      </w:r>
      <w:r>
        <w:rPr>
          <w:b/>
          <w:i/>
        </w:rPr>
        <w:t xml:space="preserve">  </w:t>
      </w:r>
      <w:r w:rsidRPr="000B068A">
        <w:rPr>
          <w:b/>
          <w:i/>
        </w:rPr>
        <w:t>Podle jakých kritérií jste výtvarníky vybírali?</w:t>
      </w:r>
    </w:p>
    <w:p w:rsidR="000B068A" w:rsidRDefault="000B068A" w:rsidP="000B068A">
      <w:r>
        <w:t xml:space="preserve">    </w:t>
      </w:r>
    </w:p>
    <w:p w:rsidR="000B068A" w:rsidRDefault="000B068A" w:rsidP="000B068A">
      <w:r>
        <w:t xml:space="preserve"> </w:t>
      </w:r>
      <w:proofErr w:type="gramStart"/>
      <w:r>
        <w:t>H.R.</w:t>
      </w:r>
      <w:proofErr w:type="gramEnd"/>
      <w:r>
        <w:t xml:space="preserve">:  Hlavním kritériem je samozřejmě míra výtvarných schopností jednotlivých vystavujících. Průběžně se seznamuji s tvorbou výtvarníků v regionu, kromě toho se obracím na kolegy v kulturních zařízeních v dalších městech. V letošním roce jsem například získala několik dobrých tipů na mladé výtvarníky z dobříšského kulturního střediska či od umělců, se kterými galerie dlouhodobě spolupracuje. </w:t>
      </w:r>
    </w:p>
    <w:p w:rsidR="000B068A" w:rsidRDefault="000B068A" w:rsidP="000B068A"/>
    <w:p w:rsidR="000B068A" w:rsidRDefault="000B068A" w:rsidP="000B068A"/>
    <w:p w:rsidR="000B068A" w:rsidRPr="000B068A" w:rsidRDefault="000B068A" w:rsidP="000B068A">
      <w:pPr>
        <w:rPr>
          <w:b/>
          <w:i/>
        </w:rPr>
      </w:pPr>
      <w:proofErr w:type="gramStart"/>
      <w:r w:rsidRPr="000B068A">
        <w:t>K.S.</w:t>
      </w:r>
      <w:proofErr w:type="gramEnd"/>
      <w:r w:rsidRPr="000B068A">
        <w:t>:</w:t>
      </w:r>
      <w:r>
        <w:t xml:space="preserve"> </w:t>
      </w:r>
      <w:r>
        <w:rPr>
          <w:b/>
          <w:i/>
        </w:rPr>
        <w:t xml:space="preserve"> </w:t>
      </w:r>
      <w:r w:rsidRPr="000B068A">
        <w:rPr>
          <w:b/>
          <w:i/>
        </w:rPr>
        <w:t>Jsou mezi nimi nějací nováčci?</w:t>
      </w:r>
    </w:p>
    <w:p w:rsidR="000B068A" w:rsidRDefault="000B068A" w:rsidP="000B068A"/>
    <w:p w:rsidR="000B068A" w:rsidRDefault="000B068A" w:rsidP="000B068A">
      <w:r>
        <w:t xml:space="preserve"> Třetina vystavujících představuje své práce v Galerii Františka </w:t>
      </w:r>
      <w:proofErr w:type="spellStart"/>
      <w:r>
        <w:t>Drtikola</w:t>
      </w:r>
      <w:proofErr w:type="spellEnd"/>
      <w:r>
        <w:t xml:space="preserve"> poprvé. Neznamená to ale, že jsou to nováčci. Jedná se mnohdy o výtvarníky s vysokoškolským vzděláním v oboru nebo nadané jedince, o kterých jsem dosud mnoho nevěděla.</w:t>
      </w:r>
    </w:p>
    <w:p w:rsidR="000B068A" w:rsidRDefault="000B068A" w:rsidP="000B068A"/>
    <w:p w:rsidR="000B068A" w:rsidRDefault="000B068A" w:rsidP="000B068A"/>
    <w:p w:rsidR="000B068A" w:rsidRPr="000B068A" w:rsidRDefault="000B068A" w:rsidP="000B068A">
      <w:pPr>
        <w:rPr>
          <w:b/>
          <w:i/>
        </w:rPr>
      </w:pPr>
      <w:proofErr w:type="gramStart"/>
      <w:r w:rsidRPr="000B068A">
        <w:t>K.S.</w:t>
      </w:r>
      <w:proofErr w:type="gramEnd"/>
      <w:r w:rsidRPr="000B068A">
        <w:t>:</w:t>
      </w:r>
      <w:r>
        <w:t xml:space="preserve"> </w:t>
      </w:r>
      <w:r>
        <w:rPr>
          <w:b/>
          <w:i/>
        </w:rPr>
        <w:t xml:space="preserve"> </w:t>
      </w:r>
      <w:r w:rsidRPr="000B068A">
        <w:rPr>
          <w:b/>
          <w:i/>
        </w:rPr>
        <w:t>Kdo rozhoduje o výběru jednotlivých prací?</w:t>
      </w:r>
    </w:p>
    <w:p w:rsidR="000B068A" w:rsidRDefault="000B068A" w:rsidP="000B068A"/>
    <w:p w:rsidR="000B068A" w:rsidRDefault="000B068A" w:rsidP="000B068A">
      <w:proofErr w:type="gramStart"/>
      <w:r>
        <w:t>H.R.</w:t>
      </w:r>
      <w:proofErr w:type="gramEnd"/>
      <w:r>
        <w:t>:  Na výběru prací se podílí odborná jury, ta je pro mne zárukou větší objektivity.</w:t>
      </w:r>
    </w:p>
    <w:p w:rsidR="000B068A" w:rsidRDefault="000B068A" w:rsidP="000B068A"/>
    <w:p w:rsidR="000B068A" w:rsidRDefault="000B068A" w:rsidP="000B068A"/>
    <w:p w:rsidR="000B068A" w:rsidRPr="000B068A" w:rsidRDefault="000B068A" w:rsidP="000B068A">
      <w:pPr>
        <w:rPr>
          <w:b/>
          <w:i/>
        </w:rPr>
      </w:pPr>
      <w:proofErr w:type="gramStart"/>
      <w:r w:rsidRPr="000B068A">
        <w:t>K.S.</w:t>
      </w:r>
      <w:proofErr w:type="gramEnd"/>
      <w:r w:rsidRPr="000B068A">
        <w:t>:</w:t>
      </w:r>
      <w:r>
        <w:rPr>
          <w:b/>
          <w:i/>
        </w:rPr>
        <w:t xml:space="preserve">  </w:t>
      </w:r>
      <w:r w:rsidRPr="000B068A">
        <w:rPr>
          <w:b/>
          <w:i/>
        </w:rPr>
        <w:t>Co si kromě obrazů mohou návštěvníci prohlédnout?</w:t>
      </w:r>
    </w:p>
    <w:p w:rsidR="000B068A" w:rsidRDefault="000B068A" w:rsidP="000B068A">
      <w:r>
        <w:lastRenderedPageBreak/>
        <w:t xml:space="preserve">     </w:t>
      </w:r>
    </w:p>
    <w:p w:rsidR="00CA3DED" w:rsidRDefault="000B068A" w:rsidP="000B068A">
      <w:r>
        <w:t xml:space="preserve">  </w:t>
      </w:r>
      <w:proofErr w:type="gramStart"/>
      <w:r>
        <w:t>H.R.</w:t>
      </w:r>
      <w:proofErr w:type="gramEnd"/>
      <w:r>
        <w:t>: Nadstandardní prostory příbramské galerie umožňují vystavit nejen obrazy, grafiky, kresby a koláže, ale také rozměrné objekty a plastiky. Věřím, že každý z návštěvníků si mezi více než stovkou exponátů najde ten svůj…</w:t>
      </w:r>
    </w:p>
    <w:sectPr w:rsidR="00CA3DED" w:rsidSect="004E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0B068A"/>
    <w:rsid w:val="000B068A"/>
    <w:rsid w:val="003F2153"/>
    <w:rsid w:val="00493985"/>
    <w:rsid w:val="004E6644"/>
    <w:rsid w:val="00527A60"/>
    <w:rsid w:val="00D7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Kučerová</dc:creator>
  <cp:keywords/>
  <dc:description/>
  <cp:lastModifiedBy>Ludmila Kučerová</cp:lastModifiedBy>
  <cp:revision>2</cp:revision>
  <dcterms:created xsi:type="dcterms:W3CDTF">2012-01-27T07:04:00Z</dcterms:created>
  <dcterms:modified xsi:type="dcterms:W3CDTF">2012-01-27T07:07:00Z</dcterms:modified>
</cp:coreProperties>
</file>