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F1" w:rsidRDefault="005B1189">
      <w:bookmarkStart w:id="0" w:name="_GoBack"/>
      <w:bookmarkEnd w:id="0"/>
      <w:r>
        <w:t xml:space="preserve">                                                           </w:t>
      </w:r>
      <w:r w:rsidR="00E71245">
        <w:rPr>
          <w:noProof/>
          <w:lang w:eastAsia="cs-CZ"/>
        </w:rPr>
        <w:drawing>
          <wp:inline distT="0" distB="0" distL="0" distR="0">
            <wp:extent cx="2000250" cy="200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 kula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56" cy="200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07" w:rsidRDefault="005B1189" w:rsidP="005B1189">
      <w:pPr>
        <w:jc w:val="center"/>
        <w:rPr>
          <w:sz w:val="44"/>
          <w:szCs w:val="44"/>
        </w:rPr>
      </w:pPr>
      <w:r w:rsidRPr="005B1189">
        <w:rPr>
          <w:sz w:val="44"/>
          <w:szCs w:val="44"/>
        </w:rPr>
        <w:t>Tomáš Holub</w:t>
      </w:r>
    </w:p>
    <w:p w:rsidR="005B1189" w:rsidRDefault="005B1189" w:rsidP="005B1189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5B1189">
        <w:rPr>
          <w:sz w:val="24"/>
          <w:szCs w:val="24"/>
        </w:rPr>
        <w:t>1968</w:t>
      </w:r>
    </w:p>
    <w:p w:rsidR="005B1189" w:rsidRPr="005B1189" w:rsidRDefault="005B1189" w:rsidP="005B1189">
      <w:pPr>
        <w:jc w:val="center"/>
        <w:rPr>
          <w:sz w:val="36"/>
          <w:szCs w:val="36"/>
        </w:rPr>
      </w:pPr>
      <w:r w:rsidRPr="005B1189">
        <w:rPr>
          <w:sz w:val="36"/>
          <w:szCs w:val="36"/>
        </w:rPr>
        <w:t>Designer šperku a výtvarník</w:t>
      </w:r>
    </w:p>
    <w:p w:rsidR="005B1189" w:rsidRPr="00C31507" w:rsidRDefault="005B1189" w:rsidP="005B1189">
      <w:pPr>
        <w:jc w:val="center"/>
        <w:rPr>
          <w:sz w:val="24"/>
          <w:szCs w:val="24"/>
        </w:rPr>
      </w:pPr>
      <w:r w:rsidRPr="00C31507">
        <w:rPr>
          <w:sz w:val="24"/>
          <w:szCs w:val="24"/>
        </w:rPr>
        <w:t>Pocházím z Prahy, poslední tři roky žiju a tvořím v Bělé pod Bezdězem.</w:t>
      </w:r>
    </w:p>
    <w:p w:rsidR="005B1189" w:rsidRPr="00C31507" w:rsidRDefault="005B1189" w:rsidP="005B1189">
      <w:pPr>
        <w:jc w:val="center"/>
        <w:rPr>
          <w:sz w:val="24"/>
          <w:szCs w:val="24"/>
        </w:rPr>
      </w:pPr>
      <w:r w:rsidRPr="00C31507">
        <w:rPr>
          <w:sz w:val="24"/>
          <w:szCs w:val="24"/>
        </w:rPr>
        <w:t>Svou tvůrčí činností chci přispět ke zlepšení obecného vkusu, k upgradu pravých mozkových hemisfér. Pomoct vidět svět moderní, svěží, zbavený balastu a kýče.</w:t>
      </w:r>
    </w:p>
    <w:p w:rsidR="00C31507" w:rsidRDefault="005B1189" w:rsidP="005B1189">
      <w:pPr>
        <w:jc w:val="center"/>
        <w:rPr>
          <w:sz w:val="24"/>
          <w:szCs w:val="24"/>
        </w:rPr>
      </w:pPr>
      <w:r w:rsidRPr="00C31507">
        <w:rPr>
          <w:sz w:val="24"/>
          <w:szCs w:val="24"/>
        </w:rPr>
        <w:t xml:space="preserve">Ve své práci se pohybuji na pomezí designu a umění. Je to dáno </w:t>
      </w:r>
      <w:r w:rsidR="00417423" w:rsidRPr="00C31507">
        <w:rPr>
          <w:sz w:val="24"/>
          <w:szCs w:val="24"/>
        </w:rPr>
        <w:t xml:space="preserve">i </w:t>
      </w:r>
      <w:r w:rsidRPr="00C31507">
        <w:rPr>
          <w:sz w:val="24"/>
          <w:szCs w:val="24"/>
        </w:rPr>
        <w:t xml:space="preserve">tím, že jsem </w:t>
      </w:r>
      <w:r w:rsidR="00417423" w:rsidRPr="00C31507">
        <w:rPr>
          <w:sz w:val="24"/>
          <w:szCs w:val="24"/>
        </w:rPr>
        <w:t xml:space="preserve">ovlivněn svou </w:t>
      </w:r>
      <w:r w:rsidRPr="00C31507">
        <w:rPr>
          <w:sz w:val="24"/>
          <w:szCs w:val="24"/>
        </w:rPr>
        <w:t xml:space="preserve">původní profesí </w:t>
      </w:r>
      <w:r w:rsidR="00417423" w:rsidRPr="00C31507">
        <w:rPr>
          <w:sz w:val="24"/>
          <w:szCs w:val="24"/>
        </w:rPr>
        <w:t xml:space="preserve">produktového a </w:t>
      </w:r>
      <w:r w:rsidR="00D60B47">
        <w:rPr>
          <w:sz w:val="24"/>
          <w:szCs w:val="24"/>
        </w:rPr>
        <w:t>interiérového</w:t>
      </w:r>
      <w:r w:rsidRPr="00C31507">
        <w:rPr>
          <w:sz w:val="24"/>
          <w:szCs w:val="24"/>
        </w:rPr>
        <w:t xml:space="preserve"> designér</w:t>
      </w:r>
      <w:r w:rsidR="00417423" w:rsidRPr="00C31507">
        <w:rPr>
          <w:sz w:val="24"/>
          <w:szCs w:val="24"/>
        </w:rPr>
        <w:t>a</w:t>
      </w:r>
      <w:r w:rsidRPr="00C31507">
        <w:rPr>
          <w:sz w:val="24"/>
          <w:szCs w:val="24"/>
        </w:rPr>
        <w:t xml:space="preserve">. </w:t>
      </w:r>
    </w:p>
    <w:p w:rsidR="00C31507" w:rsidRPr="002B5865" w:rsidRDefault="00C31507" w:rsidP="005B1189">
      <w:pPr>
        <w:jc w:val="center"/>
        <w:rPr>
          <w:b/>
          <w:sz w:val="24"/>
          <w:szCs w:val="24"/>
        </w:rPr>
      </w:pPr>
      <w:r w:rsidRPr="002B5865">
        <w:rPr>
          <w:b/>
          <w:sz w:val="24"/>
          <w:szCs w:val="24"/>
        </w:rPr>
        <w:t>V současnosti se z</w:t>
      </w:r>
      <w:r w:rsidR="005B1189" w:rsidRPr="002B5865">
        <w:rPr>
          <w:b/>
          <w:sz w:val="24"/>
          <w:szCs w:val="24"/>
        </w:rPr>
        <w:t xml:space="preserve">abývám autorským šperkem a malbou. </w:t>
      </w:r>
    </w:p>
    <w:p w:rsidR="00417423" w:rsidRPr="00C31507" w:rsidRDefault="005B1189" w:rsidP="005B1189">
      <w:pPr>
        <w:jc w:val="center"/>
        <w:rPr>
          <w:sz w:val="24"/>
          <w:szCs w:val="24"/>
        </w:rPr>
      </w:pPr>
      <w:r w:rsidRPr="002B5865">
        <w:rPr>
          <w:b/>
          <w:sz w:val="24"/>
          <w:szCs w:val="24"/>
        </w:rPr>
        <w:t xml:space="preserve">Šperky </w:t>
      </w:r>
      <w:r w:rsidRPr="00C31507">
        <w:rPr>
          <w:sz w:val="24"/>
          <w:szCs w:val="24"/>
        </w:rPr>
        <w:t xml:space="preserve">vyrábím zejména z hliníku, </w:t>
      </w:r>
      <w:r w:rsidR="00417423" w:rsidRPr="00C31507">
        <w:rPr>
          <w:sz w:val="24"/>
          <w:szCs w:val="24"/>
        </w:rPr>
        <w:t xml:space="preserve">kde rozvíjím </w:t>
      </w:r>
      <w:r w:rsidR="00C31507" w:rsidRPr="00C31507">
        <w:rPr>
          <w:sz w:val="24"/>
          <w:szCs w:val="24"/>
        </w:rPr>
        <w:t xml:space="preserve">unikátní </w:t>
      </w:r>
      <w:r w:rsidR="00417423" w:rsidRPr="00C31507">
        <w:rPr>
          <w:sz w:val="24"/>
          <w:szCs w:val="24"/>
        </w:rPr>
        <w:t xml:space="preserve">technologii eloxování. </w:t>
      </w:r>
      <w:r w:rsidR="00C31507" w:rsidRPr="00C31507">
        <w:rPr>
          <w:sz w:val="24"/>
          <w:szCs w:val="24"/>
        </w:rPr>
        <w:t xml:space="preserve">Tíhnu k minimalistickému projevu. V detailu u mě vládne jednoduchá, hravá, ale důmyslná estetika, </w:t>
      </w:r>
      <w:r w:rsidR="00417423" w:rsidRPr="00C31507">
        <w:rPr>
          <w:sz w:val="24"/>
          <w:szCs w:val="24"/>
        </w:rPr>
        <w:t xml:space="preserve">v celkovém pojetí </w:t>
      </w:r>
      <w:r w:rsidR="00C31507" w:rsidRPr="00C31507">
        <w:rPr>
          <w:sz w:val="24"/>
          <w:szCs w:val="24"/>
        </w:rPr>
        <w:t>jsou však mé šperky spíše výrazné až extravagantní</w:t>
      </w:r>
      <w:r w:rsidR="00417423" w:rsidRPr="00C31507">
        <w:rPr>
          <w:sz w:val="24"/>
          <w:szCs w:val="24"/>
        </w:rPr>
        <w:t>.</w:t>
      </w:r>
    </w:p>
    <w:p w:rsidR="00D44FBE" w:rsidRDefault="002B5865" w:rsidP="00D44F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Oproti tomu </w:t>
      </w:r>
      <w:r w:rsidRPr="002B5865">
        <w:rPr>
          <w:b/>
          <w:sz w:val="24"/>
          <w:szCs w:val="24"/>
        </w:rPr>
        <w:t>m</w:t>
      </w:r>
      <w:r w:rsidR="00417423" w:rsidRPr="002B5865">
        <w:rPr>
          <w:b/>
          <w:sz w:val="24"/>
          <w:szCs w:val="24"/>
        </w:rPr>
        <w:t>alba</w:t>
      </w:r>
      <w:r w:rsidR="00417423" w:rsidRPr="00C31507">
        <w:rPr>
          <w:sz w:val="24"/>
          <w:szCs w:val="24"/>
        </w:rPr>
        <w:t xml:space="preserve"> pro mě představuje </w:t>
      </w:r>
      <w:r w:rsidR="00C31507" w:rsidRPr="00C31507">
        <w:rPr>
          <w:sz w:val="24"/>
          <w:szCs w:val="24"/>
        </w:rPr>
        <w:t>především</w:t>
      </w:r>
      <w:r w:rsidR="00417423" w:rsidRPr="00C31507">
        <w:rPr>
          <w:sz w:val="24"/>
          <w:szCs w:val="24"/>
        </w:rPr>
        <w:t xml:space="preserve"> únik z dnešního přetechnizovaného a </w:t>
      </w:r>
      <w:proofErr w:type="spellStart"/>
      <w:r w:rsidR="00417423" w:rsidRPr="00C31507">
        <w:rPr>
          <w:sz w:val="24"/>
          <w:szCs w:val="24"/>
        </w:rPr>
        <w:t>přemedializovaného</w:t>
      </w:r>
      <w:proofErr w:type="spellEnd"/>
      <w:r w:rsidR="00417423" w:rsidRPr="00C31507">
        <w:rPr>
          <w:sz w:val="24"/>
          <w:szCs w:val="24"/>
        </w:rPr>
        <w:t xml:space="preserve"> světa.</w:t>
      </w:r>
      <w:r>
        <w:rPr>
          <w:sz w:val="24"/>
          <w:szCs w:val="24"/>
        </w:rPr>
        <w:t xml:space="preserve"> Návrat k přírodě a ke stovkám let starým technikám. Cyklus „Doteky krajiny“</w:t>
      </w:r>
      <w:r w:rsidR="00C31507" w:rsidRPr="00C31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představuje můj </w:t>
      </w:r>
      <w:r w:rsidR="002A3350">
        <w:rPr>
          <w:sz w:val="24"/>
          <w:szCs w:val="24"/>
        </w:rPr>
        <w:t xml:space="preserve">pohled na současnou krajinu </w:t>
      </w:r>
      <w:r>
        <w:rPr>
          <w:sz w:val="24"/>
          <w:szCs w:val="24"/>
        </w:rPr>
        <w:t xml:space="preserve">a abstraktní vyjádření její krásy skrze esenciální výtažky… </w:t>
      </w:r>
      <w:r w:rsidR="00D60B47">
        <w:rPr>
          <w:sz w:val="24"/>
          <w:szCs w:val="24"/>
        </w:rPr>
        <w:t xml:space="preserve">Mou snahou je zachytit neovlivnitelný a nezvratný vliv času na běh věcí. </w:t>
      </w:r>
      <w:r w:rsidR="002A3350">
        <w:rPr>
          <w:sz w:val="24"/>
          <w:szCs w:val="24"/>
        </w:rPr>
        <w:t xml:space="preserve">Neúprosné pomalé procesy přeměn od zrodu, přes fáze vývoje až po zánik. </w:t>
      </w:r>
      <w:r w:rsidRPr="00C31507">
        <w:rPr>
          <w:sz w:val="24"/>
          <w:szCs w:val="24"/>
        </w:rPr>
        <w:t>Inspirací jsou mi prosté přírodní jevy a prvky, ztrouchnivělý strom v lese, vyschlá kaluž</w:t>
      </w:r>
      <w:r w:rsidR="00D44FBE">
        <w:rPr>
          <w:sz w:val="24"/>
          <w:szCs w:val="24"/>
        </w:rPr>
        <w:t xml:space="preserve"> </w:t>
      </w:r>
      <w:r w:rsidRPr="00C31507">
        <w:rPr>
          <w:sz w:val="24"/>
          <w:szCs w:val="24"/>
        </w:rPr>
        <w:t>na polní cestě, omšelá, zvětralá stěna staré kůlny… Objekty, kterých jsme si díky jejich každodenní obyčejnosti už přestali všímat, přitom tak úžasné, že si zaslouží pozornost.</w:t>
      </w:r>
      <w:r w:rsidR="00D44FBE">
        <w:rPr>
          <w:sz w:val="24"/>
          <w:szCs w:val="24"/>
        </w:rPr>
        <w:t xml:space="preserve"> Obrazy zpracovávám o</w:t>
      </w:r>
      <w:r w:rsidR="00D44FBE" w:rsidRPr="00C31507">
        <w:rPr>
          <w:sz w:val="24"/>
          <w:szCs w:val="24"/>
        </w:rPr>
        <w:t>riginální technikou štukové malby,</w:t>
      </w:r>
      <w:r w:rsidR="00D44FBE">
        <w:rPr>
          <w:sz w:val="24"/>
          <w:szCs w:val="24"/>
        </w:rPr>
        <w:t xml:space="preserve"> </w:t>
      </w:r>
      <w:r w:rsidR="00D44FBE" w:rsidRPr="00C31507">
        <w:rPr>
          <w:sz w:val="24"/>
          <w:szCs w:val="24"/>
        </w:rPr>
        <w:t xml:space="preserve">jejíž původ lze vystopovat až do období renesance. </w:t>
      </w:r>
      <w:r w:rsidR="002A3350">
        <w:rPr>
          <w:sz w:val="24"/>
          <w:szCs w:val="24"/>
        </w:rPr>
        <w:t xml:space="preserve">Díky tomu mají surový a přírodní charakter plný </w:t>
      </w:r>
      <w:r w:rsidR="00D44FBE" w:rsidRPr="00C31507">
        <w:rPr>
          <w:sz w:val="24"/>
          <w:szCs w:val="24"/>
        </w:rPr>
        <w:t>mnohovrstevnat</w:t>
      </w:r>
      <w:r w:rsidR="002A3350">
        <w:rPr>
          <w:sz w:val="24"/>
          <w:szCs w:val="24"/>
        </w:rPr>
        <w:t>ých</w:t>
      </w:r>
      <w:r w:rsidR="00D44FBE" w:rsidRPr="00C31507">
        <w:rPr>
          <w:sz w:val="24"/>
          <w:szCs w:val="24"/>
        </w:rPr>
        <w:t xml:space="preserve"> struktur, které </w:t>
      </w:r>
      <w:r w:rsidR="00D44FBE">
        <w:rPr>
          <w:sz w:val="24"/>
          <w:szCs w:val="24"/>
        </w:rPr>
        <w:t xml:space="preserve">často </w:t>
      </w:r>
      <w:r w:rsidR="00D44FBE" w:rsidRPr="00C31507">
        <w:rPr>
          <w:sz w:val="24"/>
          <w:szCs w:val="24"/>
        </w:rPr>
        <w:t>kombinuji s dalšími materiály do asambláží</w:t>
      </w:r>
      <w:r w:rsidR="00D44FBE">
        <w:rPr>
          <w:sz w:val="24"/>
          <w:szCs w:val="24"/>
        </w:rPr>
        <w:t>.</w:t>
      </w:r>
    </w:p>
    <w:sectPr w:rsidR="00D4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45"/>
    <w:rsid w:val="00056EF1"/>
    <w:rsid w:val="002574DB"/>
    <w:rsid w:val="002A3350"/>
    <w:rsid w:val="002B5865"/>
    <w:rsid w:val="003F713C"/>
    <w:rsid w:val="00417423"/>
    <w:rsid w:val="005039F2"/>
    <w:rsid w:val="005B1189"/>
    <w:rsid w:val="00C31507"/>
    <w:rsid w:val="00D44FBE"/>
    <w:rsid w:val="00D60B47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4</cp:revision>
  <cp:lastPrinted>2019-06-18T10:24:00Z</cp:lastPrinted>
  <dcterms:created xsi:type="dcterms:W3CDTF">2019-06-18T08:43:00Z</dcterms:created>
  <dcterms:modified xsi:type="dcterms:W3CDTF">2019-06-18T10:25:00Z</dcterms:modified>
</cp:coreProperties>
</file>