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230E0" w14:textId="77777777" w:rsidR="007F7433" w:rsidRDefault="00852495" w:rsidP="00697239">
      <w:pPr>
        <w:pStyle w:val="Text"/>
        <w:jc w:val="center"/>
        <w:rPr>
          <w:rFonts w:ascii="Cambria" w:eastAsia="Cambria" w:hAnsi="Cambria" w:cs="Cambria"/>
          <w:b/>
          <w:bCs/>
          <w:color w:val="191919"/>
          <w:sz w:val="72"/>
          <w:szCs w:val="72"/>
          <w:u w:color="191919"/>
        </w:rPr>
      </w:pPr>
      <w:r>
        <w:rPr>
          <w:rFonts w:ascii="Cambria" w:eastAsia="Cambria" w:hAnsi="Cambria" w:cs="Cambria"/>
          <w:b/>
          <w:bCs/>
          <w:color w:val="191919"/>
          <w:sz w:val="72"/>
          <w:szCs w:val="72"/>
          <w:u w:color="191919"/>
        </w:rPr>
        <w:t>BARBORA POLÁKOVÁ</w:t>
      </w:r>
      <w:r w:rsidR="00F02DCE">
        <w:rPr>
          <w:rFonts w:ascii="Cambria" w:eastAsia="Cambria" w:hAnsi="Cambria" w:cs="Cambria"/>
          <w:b/>
          <w:bCs/>
          <w:color w:val="191919"/>
          <w:sz w:val="72"/>
          <w:szCs w:val="72"/>
          <w:u w:color="191919"/>
        </w:rPr>
        <w:t xml:space="preserve"> </w:t>
      </w:r>
    </w:p>
    <w:p w14:paraId="59DA7727" w14:textId="49DC2C20" w:rsidR="0049750F" w:rsidRDefault="00046706" w:rsidP="00697239">
      <w:pPr>
        <w:pStyle w:val="Text"/>
        <w:jc w:val="center"/>
        <w:rPr>
          <w:rFonts w:ascii="Cambria" w:eastAsia="Cambria" w:hAnsi="Cambria" w:cs="Cambria"/>
          <w:b/>
          <w:bCs/>
          <w:color w:val="191919"/>
          <w:sz w:val="72"/>
          <w:szCs w:val="72"/>
          <w:u w:color="191919"/>
        </w:rPr>
      </w:pPr>
      <w:r>
        <w:rPr>
          <w:rFonts w:ascii="Cambria" w:eastAsia="Cambria" w:hAnsi="Cambria" w:cs="Cambria"/>
          <w:b/>
          <w:bCs/>
          <w:color w:val="191919"/>
          <w:sz w:val="72"/>
          <w:szCs w:val="72"/>
          <w:u w:color="191919"/>
        </w:rPr>
        <w:t>proměnila vysílání na I</w:t>
      </w:r>
      <w:r w:rsidR="00D13C78">
        <w:rPr>
          <w:rFonts w:ascii="Cambria" w:eastAsia="Cambria" w:hAnsi="Cambria" w:cs="Cambria"/>
          <w:b/>
          <w:bCs/>
          <w:color w:val="191919"/>
          <w:sz w:val="72"/>
          <w:szCs w:val="72"/>
          <w:u w:color="191919"/>
        </w:rPr>
        <w:t>n</w:t>
      </w:r>
      <w:r>
        <w:rPr>
          <w:rFonts w:ascii="Cambria" w:eastAsia="Cambria" w:hAnsi="Cambria" w:cs="Cambria"/>
          <w:b/>
          <w:bCs/>
          <w:color w:val="191919"/>
          <w:sz w:val="72"/>
          <w:szCs w:val="72"/>
          <w:u w:color="191919"/>
        </w:rPr>
        <w:t>s</w:t>
      </w:r>
      <w:r w:rsidR="00D13C78">
        <w:rPr>
          <w:rFonts w:ascii="Cambria" w:eastAsia="Cambria" w:hAnsi="Cambria" w:cs="Cambria"/>
          <w:b/>
          <w:bCs/>
          <w:color w:val="191919"/>
          <w:sz w:val="72"/>
          <w:szCs w:val="72"/>
          <w:u w:color="191919"/>
        </w:rPr>
        <w:t>tagramu v klip</w:t>
      </w:r>
    </w:p>
    <w:p w14:paraId="4F29D5DB" w14:textId="77777777" w:rsidR="00184ABD" w:rsidRDefault="00184ABD" w:rsidP="00697239">
      <w:pPr>
        <w:pStyle w:val="Text"/>
        <w:jc w:val="center"/>
        <w:rPr>
          <w:rFonts w:ascii="Cambria" w:eastAsia="Cambria" w:hAnsi="Cambria" w:cs="Cambria"/>
          <w:bCs/>
          <w:color w:val="191919"/>
          <w:u w:color="191919"/>
        </w:rPr>
      </w:pPr>
    </w:p>
    <w:p w14:paraId="12FE0F19" w14:textId="4B96A1EB" w:rsidR="00184ABD" w:rsidRPr="00184ABD" w:rsidRDefault="00D13C78" w:rsidP="00697239">
      <w:pPr>
        <w:pStyle w:val="Text"/>
        <w:jc w:val="center"/>
        <w:rPr>
          <w:rFonts w:ascii="Cambria" w:eastAsia="Cambria" w:hAnsi="Cambria" w:cs="Cambria"/>
          <w:b/>
          <w:bCs/>
          <w:color w:val="191919"/>
          <w:sz w:val="56"/>
          <w:szCs w:val="56"/>
          <w:u w:color="191919"/>
        </w:rPr>
      </w:pPr>
      <w:r>
        <w:rPr>
          <w:rFonts w:ascii="Cambria" w:eastAsia="Cambria" w:hAnsi="Cambria" w:cs="Cambria"/>
          <w:b/>
          <w:bCs/>
          <w:color w:val="191919"/>
          <w:sz w:val="56"/>
          <w:szCs w:val="56"/>
          <w:u w:color="191919"/>
        </w:rPr>
        <w:t>Sestřih záběrů z desítek mobilů teď míří na Youtube</w:t>
      </w:r>
    </w:p>
    <w:p w14:paraId="5A2F2B5C" w14:textId="77777777" w:rsidR="00912E8A" w:rsidRDefault="00912E8A">
      <w:pPr>
        <w:pStyle w:val="Text"/>
        <w:jc w:val="left"/>
        <w:rPr>
          <w:rFonts w:ascii="Cambria" w:eastAsia="Cambria" w:hAnsi="Cambria" w:cs="Cambria"/>
          <w:b/>
          <w:bCs/>
          <w:color w:val="191919"/>
          <w:u w:color="191919"/>
        </w:rPr>
      </w:pPr>
    </w:p>
    <w:p w14:paraId="2642AC20" w14:textId="4C733265" w:rsidR="00D13C78" w:rsidRPr="00D13C78" w:rsidRDefault="00D13C78" w:rsidP="008A4CC2">
      <w:pPr>
        <w:pStyle w:val="Text"/>
        <w:jc w:val="left"/>
        <w:rPr>
          <w:rFonts w:ascii="Cambria" w:eastAsia="Cambria" w:hAnsi="Cambria" w:cs="Cambria"/>
          <w:bCs/>
          <w:color w:val="191919"/>
          <w:u w:color="191919"/>
        </w:rPr>
      </w:pPr>
      <w:r w:rsidRPr="00D13C78">
        <w:rPr>
          <w:rFonts w:ascii="Cambria" w:eastAsia="Cambria" w:hAnsi="Cambria" w:cs="Cambria"/>
          <w:bCs/>
          <w:color w:val="191919"/>
          <w:u w:color="191919"/>
        </w:rPr>
        <w:t xml:space="preserve">Oblíbená česká zpěvačka </w:t>
      </w:r>
      <w:hyperlink r:id="rId7" w:history="1">
        <w:r w:rsidRPr="00D13C78">
          <w:rPr>
            <w:rStyle w:val="Hyperlink"/>
            <w:rFonts w:ascii="Cambria" w:eastAsia="Cambria" w:hAnsi="Cambria" w:cs="Cambria"/>
            <w:b/>
            <w:bCs/>
            <w:color w:val="0000FF"/>
            <w:u w:color="191919"/>
          </w:rPr>
          <w:t>Barbora Poláková</w:t>
        </w:r>
      </w:hyperlink>
      <w:r w:rsidRPr="00D13C78">
        <w:rPr>
          <w:rFonts w:ascii="Cambria" w:eastAsia="Cambria" w:hAnsi="Cambria" w:cs="Cambria"/>
          <w:bCs/>
          <w:color w:val="0000FF"/>
          <w:u w:color="191919"/>
        </w:rPr>
        <w:t xml:space="preserve"> </w:t>
      </w:r>
      <w:r w:rsidRPr="00D13C78">
        <w:rPr>
          <w:rFonts w:ascii="Cambria" w:eastAsia="Cambria" w:hAnsi="Cambria" w:cs="Cambria"/>
          <w:bCs/>
          <w:color w:val="191919"/>
          <w:u w:color="191919"/>
        </w:rPr>
        <w:t xml:space="preserve">se opět postarala o senzaci. Nový klip k písni </w:t>
      </w:r>
      <w:r w:rsidRPr="00D13C78">
        <w:rPr>
          <w:rFonts w:ascii="Cambria" w:eastAsia="Cambria" w:hAnsi="Cambria" w:cs="Cambria"/>
          <w:b/>
          <w:bCs/>
          <w:i/>
          <w:color w:val="191919"/>
          <w:u w:color="191919"/>
        </w:rPr>
        <w:t>2-8-5</w:t>
      </w:r>
      <w:r w:rsidRPr="00D13C78">
        <w:rPr>
          <w:rFonts w:ascii="Cambria" w:eastAsia="Cambria" w:hAnsi="Cambria" w:cs="Cambria"/>
          <w:bCs/>
          <w:color w:val="191919"/>
          <w:u w:color="191919"/>
        </w:rPr>
        <w:t xml:space="preserve"> totiž v půlce září vysílala živě na Instagramu. Do natáčení, které probíhalo na jeden záběr na mobilní telefon, se zapojili její kamarádi i známí youtubeři a influenceři. Sestřih všech jejich záběrů je ode dneška k vidění ve speciálním videu na Youtube. </w:t>
      </w:r>
      <w:r>
        <w:rPr>
          <w:rFonts w:ascii="Cambria" w:eastAsia="Cambria" w:hAnsi="Cambria" w:cs="Cambria"/>
          <w:bCs/>
          <w:color w:val="191919"/>
          <w:u w:color="191919"/>
        </w:rPr>
        <w:t xml:space="preserve"> Podívejte se zde:</w:t>
      </w:r>
      <w:r w:rsidR="008A4CC2">
        <w:rPr>
          <w:rFonts w:ascii="Cambria" w:eastAsia="Cambria" w:hAnsi="Cambria" w:cs="Cambria"/>
          <w:b/>
          <w:bCs/>
          <w:color w:val="0000FF"/>
          <w:u w:color="191919"/>
        </w:rPr>
        <w:t xml:space="preserve"> </w:t>
      </w:r>
      <w:bookmarkStart w:id="0" w:name="_GoBack"/>
      <w:r w:rsidR="008A4CC2" w:rsidRPr="008A4CC2">
        <w:rPr>
          <w:rFonts w:ascii="Cambria" w:eastAsia="Cambria" w:hAnsi="Cambria" w:cs="Cambria"/>
          <w:b/>
          <w:bCs/>
          <w:color w:val="0000FF"/>
          <w:u w:color="191919"/>
        </w:rPr>
        <w:fldChar w:fldCharType="begin"/>
      </w:r>
      <w:r w:rsidR="008A4CC2" w:rsidRPr="008A4CC2">
        <w:rPr>
          <w:rFonts w:ascii="Cambria" w:eastAsia="Cambria" w:hAnsi="Cambria" w:cs="Cambria"/>
          <w:b/>
          <w:bCs/>
          <w:color w:val="0000FF"/>
          <w:u w:color="191919"/>
        </w:rPr>
        <w:instrText xml:space="preserve"> HYPERLINK "https://youtu.be/ys8VwzeG3SI" </w:instrText>
      </w:r>
      <w:r w:rsidR="008A4CC2" w:rsidRPr="008A4CC2">
        <w:rPr>
          <w:rFonts w:ascii="Cambria" w:eastAsia="Cambria" w:hAnsi="Cambria" w:cs="Cambria"/>
          <w:b/>
          <w:bCs/>
          <w:color w:val="0000FF"/>
          <w:u w:color="191919"/>
        </w:rPr>
      </w:r>
      <w:r w:rsidR="008A4CC2" w:rsidRPr="008A4CC2">
        <w:rPr>
          <w:rFonts w:ascii="Cambria" w:eastAsia="Cambria" w:hAnsi="Cambria" w:cs="Cambria"/>
          <w:b/>
          <w:bCs/>
          <w:color w:val="0000FF"/>
          <w:u w:color="191919"/>
        </w:rPr>
        <w:fldChar w:fldCharType="separate"/>
      </w:r>
      <w:r w:rsidR="008A4CC2" w:rsidRPr="008A4CC2">
        <w:rPr>
          <w:rStyle w:val="Hyperlink"/>
          <w:rFonts w:ascii="Cambria" w:eastAsia="Cambria" w:hAnsi="Cambria" w:cs="Cambria"/>
          <w:b/>
          <w:bCs/>
          <w:color w:val="0000FF"/>
          <w:u w:color="191919"/>
        </w:rPr>
        <w:t>https://youtu.be/ys8VwzeG3SI</w:t>
      </w:r>
      <w:r w:rsidR="008A4CC2" w:rsidRPr="008A4CC2">
        <w:rPr>
          <w:rFonts w:ascii="Cambria" w:eastAsia="Cambria" w:hAnsi="Cambria" w:cs="Cambria"/>
          <w:b/>
          <w:bCs/>
          <w:color w:val="0000FF"/>
          <w:u w:color="191919"/>
        </w:rPr>
        <w:fldChar w:fldCharType="end"/>
      </w:r>
      <w:bookmarkEnd w:id="0"/>
    </w:p>
    <w:p w14:paraId="66D20B22" w14:textId="77777777" w:rsidR="00D13C78" w:rsidRPr="00D13C78" w:rsidRDefault="00D13C78" w:rsidP="00D13C78">
      <w:pPr>
        <w:pStyle w:val="Text"/>
        <w:jc w:val="left"/>
        <w:rPr>
          <w:rFonts w:ascii="Cambria" w:eastAsia="Cambria" w:hAnsi="Cambria" w:cs="Cambria"/>
          <w:bCs/>
          <w:color w:val="191919"/>
          <w:u w:color="191919"/>
        </w:rPr>
      </w:pPr>
    </w:p>
    <w:p w14:paraId="23020A72" w14:textId="455E3E64" w:rsidR="00D13C78" w:rsidRPr="00D13C78" w:rsidRDefault="00D13C78" w:rsidP="00D13C78">
      <w:pPr>
        <w:pStyle w:val="Text"/>
        <w:jc w:val="left"/>
        <w:rPr>
          <w:rFonts w:ascii="Cambria" w:eastAsia="Cambria" w:hAnsi="Cambria" w:cs="Cambria"/>
          <w:bCs/>
          <w:color w:val="191919"/>
          <w:u w:color="191919"/>
        </w:rPr>
      </w:pPr>
      <w:r w:rsidRPr="00D13C78">
        <w:rPr>
          <w:rFonts w:ascii="Cambria" w:eastAsia="Cambria" w:hAnsi="Cambria" w:cs="Cambria"/>
          <w:bCs/>
          <w:color w:val="191919"/>
          <w:u w:color="191919"/>
        </w:rPr>
        <w:t xml:space="preserve">Po </w:t>
      </w:r>
      <w:r>
        <w:rPr>
          <w:rFonts w:ascii="Cambria" w:eastAsia="Cambria" w:hAnsi="Cambria" w:cs="Cambria"/>
          <w:bCs/>
          <w:color w:val="191919"/>
          <w:u w:color="191919"/>
        </w:rPr>
        <w:t xml:space="preserve">cenou České hudební akademie Anděl 2018 ověnčeném </w:t>
      </w:r>
      <w:r w:rsidRPr="00D13C78">
        <w:rPr>
          <w:rFonts w:ascii="Cambria" w:eastAsia="Cambria" w:hAnsi="Cambria" w:cs="Cambria"/>
          <w:bCs/>
          <w:color w:val="191919"/>
          <w:u w:color="191919"/>
        </w:rPr>
        <w:t xml:space="preserve">videu k prvnímu singlu </w:t>
      </w:r>
      <w:hyperlink r:id="rId8" w:history="1">
        <w:r w:rsidRPr="00D13C78">
          <w:rPr>
            <w:rStyle w:val="Hyperlink"/>
            <w:rFonts w:ascii="Cambria" w:eastAsia="Cambria" w:hAnsi="Cambria" w:cs="Cambria"/>
            <w:b/>
            <w:bCs/>
            <w:i/>
            <w:color w:val="0000FF"/>
            <w:u w:color="191919"/>
          </w:rPr>
          <w:t>Po válce</w:t>
        </w:r>
      </w:hyperlink>
      <w:r w:rsidRPr="00D13C78">
        <w:rPr>
          <w:rFonts w:ascii="Cambria" w:eastAsia="Cambria" w:hAnsi="Cambria" w:cs="Cambria"/>
          <w:b/>
          <w:bCs/>
          <w:i/>
          <w:color w:val="191919"/>
          <w:u w:color="191919"/>
        </w:rPr>
        <w:t xml:space="preserve"> </w:t>
      </w:r>
      <w:r w:rsidRPr="00D13C78">
        <w:rPr>
          <w:rFonts w:ascii="Cambria" w:eastAsia="Cambria" w:hAnsi="Cambria" w:cs="Cambria"/>
          <w:bCs/>
          <w:color w:val="191919"/>
          <w:u w:color="191919"/>
        </w:rPr>
        <w:t xml:space="preserve">z alba </w:t>
      </w:r>
      <w:hyperlink r:id="rId9" w:history="1">
        <w:r w:rsidRPr="00D13C78">
          <w:rPr>
            <w:rStyle w:val="Hyperlink"/>
            <w:rFonts w:ascii="Cambria" w:eastAsia="Cambria" w:hAnsi="Cambria" w:cs="Cambria"/>
            <w:b/>
            <w:bCs/>
            <w:i/>
            <w:color w:val="0000FF"/>
            <w:u w:color="191919"/>
          </w:rPr>
          <w:t>ZE.M</w:t>
        </w:r>
      </w:hyperlink>
      <w:r w:rsidRPr="00D13C78">
        <w:rPr>
          <w:rFonts w:ascii="Cambria" w:eastAsia="Cambria" w:hAnsi="Cambria" w:cs="Cambria"/>
          <w:b/>
          <w:bCs/>
          <w:i/>
          <w:color w:val="0000FF"/>
          <w:u w:color="191919"/>
        </w:rPr>
        <w:t>Ě</w:t>
      </w:r>
      <w:r w:rsidRPr="00D13C78">
        <w:rPr>
          <w:rFonts w:ascii="Cambria" w:eastAsia="Cambria" w:hAnsi="Cambria" w:cs="Cambria"/>
          <w:bCs/>
          <w:color w:val="191919"/>
          <w:u w:color="191919"/>
        </w:rPr>
        <w:t xml:space="preserve"> natočeném pozpátku je klip k písni </w:t>
      </w:r>
      <w:r w:rsidRPr="00D13C78">
        <w:rPr>
          <w:rFonts w:ascii="Cambria" w:eastAsia="Cambria" w:hAnsi="Cambria" w:cs="Cambria"/>
          <w:bCs/>
          <w:i/>
          <w:color w:val="191919"/>
          <w:u w:color="191919"/>
        </w:rPr>
        <w:t>2-8-5</w:t>
      </w:r>
      <w:r w:rsidRPr="00D13C78">
        <w:rPr>
          <w:rFonts w:ascii="Cambria" w:eastAsia="Cambria" w:hAnsi="Cambria" w:cs="Cambria"/>
          <w:bCs/>
          <w:color w:val="191919"/>
          <w:u w:color="191919"/>
        </w:rPr>
        <w:t xml:space="preserve"> dalším originálním počinem Polákové a jejího týmu. Živě vysílaný klip na jeden záběr je totiž novinkou nejen na české hudební scéně. Na scénáři a režii se Barbora Poláková podílela s Jakubem Machalou a jelikož vše natáčela na svůj telefon, byla i kameramanem. </w:t>
      </w:r>
      <w:r w:rsidRPr="00D13C78">
        <w:rPr>
          <w:rFonts w:ascii="Cambria" w:eastAsia="Cambria" w:hAnsi="Cambria" w:cs="Cambria"/>
          <w:bCs/>
          <w:i/>
          <w:color w:val="191919"/>
          <w:u w:color="191919"/>
        </w:rPr>
        <w:t>„Největší nervy jsem měla z toho, abych nepokazila záběr. Měla jsem přesný timing na každého, aby mi to vycházelo správ</w:t>
      </w:r>
      <w:r>
        <w:rPr>
          <w:rFonts w:ascii="Cambria" w:eastAsia="Cambria" w:hAnsi="Cambria" w:cs="Cambria"/>
          <w:bCs/>
          <w:i/>
          <w:color w:val="191919"/>
          <w:u w:color="191919"/>
        </w:rPr>
        <w:t>n</w:t>
      </w:r>
      <w:r w:rsidRPr="00D13C78">
        <w:rPr>
          <w:rFonts w:ascii="Cambria" w:eastAsia="Cambria" w:hAnsi="Cambria" w:cs="Cambria"/>
          <w:bCs/>
          <w:i/>
          <w:color w:val="191919"/>
          <w:u w:color="191919"/>
        </w:rPr>
        <w:t>ě na refrény. A bála jsem se, že někoho nezaberu přesně. A ono to potom všechno vyšlo. Byla to euforie,”</w:t>
      </w:r>
      <w:r w:rsidRPr="00D13C78">
        <w:rPr>
          <w:rFonts w:ascii="Cambria" w:eastAsia="Cambria" w:hAnsi="Cambria" w:cs="Cambria"/>
          <w:bCs/>
          <w:color w:val="191919"/>
          <w:u w:color="191919"/>
        </w:rPr>
        <w:t xml:space="preserve"> popisuje autorka. </w:t>
      </w:r>
    </w:p>
    <w:p w14:paraId="20576AE4" w14:textId="77777777" w:rsidR="00D13C78" w:rsidRPr="00D13C78" w:rsidRDefault="00D13C78" w:rsidP="00D13C78">
      <w:pPr>
        <w:pStyle w:val="Text"/>
        <w:jc w:val="left"/>
        <w:rPr>
          <w:rFonts w:ascii="Cambria" w:eastAsia="Cambria" w:hAnsi="Cambria" w:cs="Cambria"/>
          <w:bCs/>
          <w:color w:val="191919"/>
          <w:u w:color="191919"/>
        </w:rPr>
      </w:pPr>
    </w:p>
    <w:p w14:paraId="54AC7E80" w14:textId="2DE96261" w:rsidR="00D13C78" w:rsidRPr="00D13C78" w:rsidRDefault="0082354F" w:rsidP="00D13C78">
      <w:pPr>
        <w:pStyle w:val="Text"/>
        <w:jc w:val="left"/>
        <w:rPr>
          <w:rFonts w:ascii="Cambria" w:eastAsia="Cambria" w:hAnsi="Cambria" w:cs="Cambria"/>
          <w:bCs/>
          <w:color w:val="191919"/>
          <w:u w:color="191919"/>
        </w:rPr>
      </w:pPr>
      <w:r>
        <w:rPr>
          <w:rFonts w:ascii="Cambria" w:eastAsia="Cambria" w:hAnsi="Cambria" w:cs="Cambria"/>
          <w:bCs/>
          <w:color w:val="191919"/>
          <w:u w:color="191919"/>
        </w:rPr>
        <w:t>Na tvorbě videa participovala</w:t>
      </w:r>
      <w:r w:rsidR="00D13C78" w:rsidRPr="00D13C78">
        <w:rPr>
          <w:rFonts w:ascii="Cambria" w:eastAsia="Cambria" w:hAnsi="Cambria" w:cs="Cambria"/>
          <w:bCs/>
          <w:color w:val="191919"/>
          <w:u w:color="191919"/>
        </w:rPr>
        <w:t xml:space="preserve"> celá řada zpěvaččiných přátel (</w:t>
      </w:r>
      <w:r w:rsidR="00D13C78" w:rsidRPr="00D13C78">
        <w:rPr>
          <w:rFonts w:ascii="Cambria" w:eastAsia="Cambria" w:hAnsi="Cambria" w:cs="Cambria"/>
          <w:b/>
          <w:bCs/>
          <w:color w:val="191919"/>
          <w:u w:color="191919"/>
        </w:rPr>
        <w:t>Pavel Liška</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Jan Revai</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Jiří Zeman</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Petra Nesvačilová</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Hana Vágnerová</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Marie Štípková</w:t>
      </w:r>
      <w:r w:rsidR="00D13C78">
        <w:rPr>
          <w:rFonts w:ascii="Cambria" w:eastAsia="Cambria" w:hAnsi="Cambria" w:cs="Cambria"/>
          <w:b/>
          <w:bCs/>
          <w:color w:val="191919"/>
          <w:u w:color="191919"/>
        </w:rPr>
        <w:t xml:space="preserve"> </w:t>
      </w:r>
      <w:r w:rsidR="00D13C78" w:rsidRPr="00D13C78">
        <w:rPr>
          <w:rFonts w:ascii="Cambria" w:eastAsia="Cambria" w:hAnsi="Cambria" w:cs="Cambria"/>
          <w:bCs/>
          <w:color w:val="191919"/>
          <w:u w:color="191919"/>
        </w:rPr>
        <w:t xml:space="preserve">či </w:t>
      </w:r>
      <w:r w:rsidR="00D13C78" w:rsidRPr="00D13C78">
        <w:rPr>
          <w:rFonts w:ascii="Cambria" w:eastAsia="Cambria" w:hAnsi="Cambria" w:cs="Cambria"/>
          <w:b/>
          <w:bCs/>
          <w:color w:val="191919"/>
          <w:u w:color="191919"/>
        </w:rPr>
        <w:t>Markéta Frösslová</w:t>
      </w:r>
      <w:r w:rsidR="00D13C78" w:rsidRPr="00D13C78">
        <w:rPr>
          <w:rFonts w:ascii="Cambria" w:eastAsia="Cambria" w:hAnsi="Cambria" w:cs="Cambria"/>
          <w:bCs/>
          <w:color w:val="191919"/>
          <w:u w:color="191919"/>
        </w:rPr>
        <w:t>), ale i známí čeští youtubeři a influenceři (</w:t>
      </w:r>
      <w:r w:rsidR="00D13C78" w:rsidRPr="00D13C78">
        <w:rPr>
          <w:rFonts w:ascii="Cambria" w:eastAsia="Cambria" w:hAnsi="Cambria" w:cs="Cambria"/>
          <w:b/>
          <w:bCs/>
          <w:color w:val="191919"/>
          <w:u w:color="191919"/>
        </w:rPr>
        <w:t>Shopaholic Nicol</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Pedro</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MenT</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FattyPillow</w:t>
      </w:r>
      <w:r w:rsidR="00D13C78" w:rsidRPr="00D13C78">
        <w:rPr>
          <w:rFonts w:ascii="Cambria" w:eastAsia="Cambria" w:hAnsi="Cambria" w:cs="Cambria"/>
          <w:bCs/>
          <w:color w:val="191919"/>
          <w:u w:color="191919"/>
        </w:rPr>
        <w:t xml:space="preserve">, </w:t>
      </w:r>
      <w:r w:rsidR="00D13C78" w:rsidRPr="00D13C78">
        <w:rPr>
          <w:rFonts w:ascii="Cambria" w:eastAsia="Cambria" w:hAnsi="Cambria" w:cs="Cambria"/>
          <w:b/>
          <w:bCs/>
          <w:color w:val="191919"/>
          <w:u w:color="191919"/>
        </w:rPr>
        <w:t>Tary</w:t>
      </w:r>
      <w:r w:rsidR="00D13C78" w:rsidRPr="00D13C78">
        <w:rPr>
          <w:rFonts w:ascii="Cambria" w:eastAsia="Cambria" w:hAnsi="Cambria" w:cs="Cambria"/>
          <w:bCs/>
          <w:color w:val="191919"/>
          <w:u w:color="191919"/>
        </w:rPr>
        <w:t xml:space="preserve"> aj.), kteří v různých situacích přibližují svět sociálních sítí. Poláková pak prostřednictvím svého telefonu jednotlivými scénami diváka provádí. </w:t>
      </w:r>
      <w:r w:rsidR="00D13C78" w:rsidRPr="00D13C78">
        <w:rPr>
          <w:rFonts w:ascii="Cambria" w:eastAsia="Cambria" w:hAnsi="Cambria" w:cs="Cambria"/>
          <w:bCs/>
          <w:i/>
          <w:color w:val="191919"/>
          <w:u w:color="191919"/>
        </w:rPr>
        <w:t>„Jedním z nejtěžších úkolů bylo vymyslet, jak zapojit a synchronizovat zvuk. Měla jsem na sobě přidělanou jednu krabičku s odposlechem do uší a druhou spojenou s mobilem. Tam vedl kabel, který nejde běžně pořídit. Bylo to složité vyrobit. Našemu zvukaři Jaromíru Čížkovi to trvalo týden. Je to borec,”</w:t>
      </w:r>
      <w:r w:rsidR="00D13C78" w:rsidRPr="00D13C78">
        <w:rPr>
          <w:rFonts w:ascii="Cambria" w:eastAsia="Cambria" w:hAnsi="Cambria" w:cs="Cambria"/>
          <w:bCs/>
          <w:color w:val="191919"/>
          <w:u w:color="191919"/>
        </w:rPr>
        <w:t xml:space="preserve"> komentuje zpěvačka. </w:t>
      </w:r>
    </w:p>
    <w:p w14:paraId="787DCDE3" w14:textId="77777777" w:rsidR="00D13C78" w:rsidRPr="00D13C78" w:rsidRDefault="00D13C78" w:rsidP="00D13C78">
      <w:pPr>
        <w:pStyle w:val="Text"/>
        <w:jc w:val="left"/>
        <w:rPr>
          <w:rFonts w:ascii="Cambria" w:eastAsia="Cambria" w:hAnsi="Cambria" w:cs="Cambria"/>
          <w:bCs/>
          <w:color w:val="191919"/>
          <w:u w:color="191919"/>
        </w:rPr>
      </w:pPr>
    </w:p>
    <w:p w14:paraId="0D50720F" w14:textId="62E30DA5" w:rsidR="00D13C78" w:rsidRPr="00D13C78" w:rsidRDefault="00D13C78" w:rsidP="00D13C78">
      <w:pPr>
        <w:pStyle w:val="Text"/>
        <w:jc w:val="left"/>
        <w:rPr>
          <w:rFonts w:ascii="Cambria" w:eastAsia="Cambria" w:hAnsi="Cambria" w:cs="Cambria"/>
          <w:bCs/>
          <w:color w:val="191919"/>
          <w:u w:color="191919"/>
        </w:rPr>
      </w:pPr>
      <w:r>
        <w:rPr>
          <w:rFonts w:ascii="Cambria" w:eastAsia="Cambria" w:hAnsi="Cambria" w:cs="Cambria"/>
          <w:bCs/>
          <w:color w:val="191919"/>
          <w:u w:color="191919"/>
        </w:rPr>
        <w:t>Během 24 hodin shlédlo klip v i</w:t>
      </w:r>
      <w:r w:rsidRPr="00D13C78">
        <w:rPr>
          <w:rFonts w:ascii="Cambria" w:eastAsia="Cambria" w:hAnsi="Cambria" w:cs="Cambria"/>
          <w:bCs/>
          <w:color w:val="191919"/>
          <w:u w:color="191919"/>
        </w:rPr>
        <w:t xml:space="preserve">nstastories sedmdesát tisíc lidí. Video na IG TV Polákové vidělo prozatím téměř 50 tisíc lidí, na Facebooku měl pak příspěvek dosah až půl milionu sledovatelů. Kromě hlavní protagonistky však natáčení klipu svým pohledem zaznamenávala také většina zúčastněných, čímž se pavučina shlédnutí neustále </w:t>
      </w:r>
      <w:r w:rsidRPr="00D13C78">
        <w:rPr>
          <w:rFonts w:ascii="Cambria" w:eastAsia="Cambria" w:hAnsi="Cambria" w:cs="Cambria"/>
          <w:bCs/>
          <w:color w:val="191919"/>
          <w:u w:color="191919"/>
        </w:rPr>
        <w:lastRenderedPageBreak/>
        <w:t>šíří. Sestřih záběrů od zhruba padesátky lidí tak vytvořil unikátní dílo, které zveřejnila Poláková dnes ráno na YouTub</w:t>
      </w:r>
      <w:r w:rsidR="0033212D">
        <w:rPr>
          <w:rFonts w:ascii="Cambria" w:eastAsia="Cambria" w:hAnsi="Cambria" w:cs="Cambria"/>
          <w:bCs/>
          <w:color w:val="191919"/>
          <w:u w:color="191919"/>
        </w:rPr>
        <w:t>e</w:t>
      </w:r>
      <w:r w:rsidRPr="00D13C78">
        <w:rPr>
          <w:rFonts w:ascii="Cambria" w:eastAsia="Cambria" w:hAnsi="Cambria" w:cs="Cambria"/>
          <w:bCs/>
          <w:color w:val="191919"/>
          <w:u w:color="191919"/>
        </w:rPr>
        <w:t>.</w:t>
      </w:r>
    </w:p>
    <w:p w14:paraId="62344ED6" w14:textId="77777777" w:rsidR="00D13C78" w:rsidRPr="00D13C78" w:rsidRDefault="00D13C78" w:rsidP="00D13C78">
      <w:pPr>
        <w:pStyle w:val="Text"/>
        <w:jc w:val="left"/>
        <w:rPr>
          <w:rFonts w:ascii="Cambria" w:eastAsia="Cambria" w:hAnsi="Cambria" w:cs="Cambria"/>
          <w:bCs/>
          <w:color w:val="191919"/>
          <w:u w:color="191919"/>
        </w:rPr>
      </w:pPr>
    </w:p>
    <w:p w14:paraId="0BC15A16" w14:textId="77777777" w:rsidR="00D13C78" w:rsidRPr="00D13C78" w:rsidRDefault="00D13C78" w:rsidP="00D13C78">
      <w:pPr>
        <w:pStyle w:val="Text"/>
        <w:jc w:val="left"/>
        <w:rPr>
          <w:rFonts w:ascii="Cambria" w:eastAsia="Cambria" w:hAnsi="Cambria" w:cs="Cambria"/>
          <w:bCs/>
          <w:color w:val="191919"/>
          <w:u w:color="191919"/>
        </w:rPr>
      </w:pPr>
      <w:r w:rsidRPr="00D13C78">
        <w:rPr>
          <w:rFonts w:ascii="Cambria" w:eastAsia="Cambria" w:hAnsi="Cambria" w:cs="Cambria"/>
          <w:bCs/>
          <w:color w:val="191919"/>
          <w:u w:color="191919"/>
        </w:rPr>
        <w:t xml:space="preserve">Děj videoklipu a způsob jeho zpracování však nejsou náhodné. Korespondují s tématem písně </w:t>
      </w:r>
      <w:r w:rsidRPr="00D13C78">
        <w:rPr>
          <w:rFonts w:ascii="Cambria" w:eastAsia="Cambria" w:hAnsi="Cambria" w:cs="Cambria"/>
          <w:bCs/>
          <w:i/>
          <w:color w:val="191919"/>
          <w:u w:color="191919"/>
        </w:rPr>
        <w:t>2-8-5</w:t>
      </w:r>
      <w:r w:rsidRPr="00D13C78">
        <w:rPr>
          <w:rFonts w:ascii="Cambria" w:eastAsia="Cambria" w:hAnsi="Cambria" w:cs="Cambria"/>
          <w:bCs/>
          <w:color w:val="191919"/>
          <w:u w:color="191919"/>
        </w:rPr>
        <w:t xml:space="preserve">, která hledá odpověď na otázku, kolik potřebuje mít člověk na sociálních sítích přátel či sledujících, aby byl šťastný. </w:t>
      </w:r>
      <w:r w:rsidRPr="00D13C78">
        <w:rPr>
          <w:rFonts w:ascii="Cambria" w:eastAsia="Cambria" w:hAnsi="Cambria" w:cs="Cambria"/>
          <w:bCs/>
          <w:i/>
          <w:color w:val="191919"/>
          <w:u w:color="191919"/>
        </w:rPr>
        <w:t>„Přemýšlela jsem nad tím, proč a kolik ideálních světů chceme vlastně sledovat. A co to s námi dělá. Kromě inspirace, kterou Instagram bezesporu je, to jsou i pocity chtění a vlastní méněcennosti. Píseň komentuje tenhle svět, který je všude kolem mne. Není to kritika a není to oslava. Je to čistě komentář. Jsem šťastná, že vyšel zamrzlý záběr na puberťáky sedící na gauči, jak koukaj do mobilů. Je to pro mne silný obraz,”</w:t>
      </w:r>
      <w:r w:rsidRPr="00D13C78">
        <w:rPr>
          <w:rFonts w:ascii="Cambria" w:eastAsia="Cambria" w:hAnsi="Cambria" w:cs="Cambria"/>
          <w:bCs/>
          <w:color w:val="191919"/>
          <w:u w:color="191919"/>
        </w:rPr>
        <w:t xml:space="preserve"> uzavírá Poláková. </w:t>
      </w:r>
    </w:p>
    <w:p w14:paraId="51F2F752" w14:textId="77777777" w:rsidR="00AC479B" w:rsidRPr="00AC479B" w:rsidRDefault="00AC479B">
      <w:pPr>
        <w:pStyle w:val="Text"/>
        <w:jc w:val="left"/>
        <w:rPr>
          <w:rFonts w:ascii="Cambria" w:eastAsia="Cambria" w:hAnsi="Cambria" w:cs="Cambria"/>
          <w:bCs/>
          <w:color w:val="191919"/>
          <w:u w:color="191919"/>
        </w:rPr>
      </w:pPr>
    </w:p>
    <w:p w14:paraId="7106D63C" w14:textId="77777777" w:rsidR="00AC479B" w:rsidRPr="00857323" w:rsidRDefault="00AC479B">
      <w:pPr>
        <w:pStyle w:val="Text"/>
        <w:jc w:val="left"/>
        <w:rPr>
          <w:rFonts w:ascii="Cambria" w:eastAsia="Cambria" w:hAnsi="Cambria" w:cs="Cambria"/>
          <w:b/>
          <w:bCs/>
          <w:color w:val="191919"/>
          <w:u w:color="191919"/>
        </w:rPr>
      </w:pPr>
    </w:p>
    <w:p w14:paraId="0973117D" w14:textId="77777777" w:rsidR="00684C53" w:rsidRDefault="00852495">
      <w:pPr>
        <w:pStyle w:val="Text"/>
        <w:jc w:val="left"/>
        <w:rPr>
          <w:rFonts w:ascii="Cambria" w:eastAsia="Cambria" w:hAnsi="Cambria" w:cs="Cambria"/>
          <w:color w:val="191919"/>
          <w:sz w:val="22"/>
          <w:szCs w:val="22"/>
          <w:u w:color="191919"/>
        </w:rPr>
      </w:pPr>
      <w:r>
        <w:rPr>
          <w:rFonts w:ascii="Cambria" w:eastAsia="Cambria" w:hAnsi="Cambria" w:cs="Cambria"/>
          <w:b/>
          <w:bCs/>
          <w:color w:val="191919"/>
          <w:sz w:val="22"/>
          <w:szCs w:val="22"/>
          <w:u w:color="191919"/>
        </w:rPr>
        <w:t xml:space="preserve">Kontakt pro media: </w:t>
      </w:r>
      <w:r>
        <w:rPr>
          <w:rFonts w:ascii="Cambria" w:eastAsia="Cambria" w:hAnsi="Cambria" w:cs="Cambria"/>
          <w:b/>
          <w:bCs/>
          <w:color w:val="191919"/>
          <w:sz w:val="22"/>
          <w:szCs w:val="22"/>
          <w:u w:color="191919"/>
        </w:rPr>
        <w:tab/>
      </w:r>
      <w:r>
        <w:rPr>
          <w:rFonts w:ascii="Cambria" w:eastAsia="Cambria" w:hAnsi="Cambria" w:cs="Cambria"/>
          <w:b/>
          <w:bCs/>
          <w:color w:val="191919"/>
          <w:sz w:val="22"/>
          <w:szCs w:val="22"/>
          <w:u w:color="191919"/>
        </w:rPr>
        <w:tab/>
      </w:r>
      <w:r>
        <w:rPr>
          <w:rFonts w:ascii="Cambria" w:eastAsia="Cambria" w:hAnsi="Cambria" w:cs="Cambria"/>
          <w:b/>
          <w:bCs/>
          <w:color w:val="191919"/>
          <w:sz w:val="22"/>
          <w:szCs w:val="22"/>
          <w:u w:color="191919"/>
        </w:rPr>
        <w:tab/>
      </w:r>
      <w:r>
        <w:rPr>
          <w:rFonts w:ascii="Cambria" w:eastAsia="Cambria" w:hAnsi="Cambria" w:cs="Cambria"/>
          <w:b/>
          <w:bCs/>
          <w:color w:val="191919"/>
          <w:sz w:val="22"/>
          <w:szCs w:val="22"/>
          <w:u w:color="191919"/>
        </w:rPr>
        <w:tab/>
      </w:r>
    </w:p>
    <w:p w14:paraId="1E729153" w14:textId="77777777" w:rsidR="00684C53" w:rsidRDefault="00852495">
      <w:pPr>
        <w:pStyle w:val="Text"/>
        <w:jc w:val="left"/>
        <w:rPr>
          <w:rFonts w:ascii="Cambria" w:eastAsia="Cambria" w:hAnsi="Cambria" w:cs="Cambria"/>
          <w:color w:val="191919"/>
          <w:sz w:val="22"/>
          <w:szCs w:val="22"/>
          <w:u w:color="191919"/>
        </w:rPr>
      </w:pPr>
      <w:r>
        <w:rPr>
          <w:rFonts w:ascii="Cambria" w:eastAsia="Cambria" w:hAnsi="Cambria" w:cs="Cambria"/>
          <w:color w:val="191919"/>
          <w:sz w:val="22"/>
          <w:szCs w:val="22"/>
          <w:u w:color="191919"/>
        </w:rPr>
        <w:t>Lukáš Kadeřábek, SUPRAPHON a.s.</w:t>
      </w:r>
    </w:p>
    <w:p w14:paraId="2C3DD760" w14:textId="77777777" w:rsidR="00684C53" w:rsidRDefault="00852495">
      <w:pPr>
        <w:pStyle w:val="Text"/>
        <w:jc w:val="left"/>
        <w:rPr>
          <w:rFonts w:ascii="Cambria" w:eastAsia="Cambria" w:hAnsi="Cambria" w:cs="Cambria"/>
          <w:color w:val="191919"/>
          <w:sz w:val="22"/>
          <w:szCs w:val="22"/>
          <w:u w:color="191919"/>
        </w:rPr>
      </w:pPr>
      <w:r>
        <w:rPr>
          <w:rFonts w:ascii="Cambria" w:eastAsia="Cambria" w:hAnsi="Cambria" w:cs="Cambria"/>
          <w:color w:val="191919"/>
          <w:sz w:val="22"/>
          <w:szCs w:val="22"/>
          <w:u w:color="191919"/>
          <w:lang w:val="de-DE"/>
        </w:rPr>
        <w:t>Tel: +420</w:t>
      </w:r>
      <w:r>
        <w:rPr>
          <w:rFonts w:ascii="Cambria" w:eastAsia="Cambria" w:hAnsi="Cambria" w:cs="Cambria"/>
          <w:color w:val="191919"/>
          <w:sz w:val="22"/>
          <w:szCs w:val="22"/>
          <w:u w:color="191919"/>
        </w:rPr>
        <w:t> 776 317 179</w:t>
      </w:r>
    </w:p>
    <w:p w14:paraId="5B7C3685" w14:textId="77777777" w:rsidR="00684C53" w:rsidRDefault="008A4CC2">
      <w:pPr>
        <w:pStyle w:val="Text"/>
        <w:rPr>
          <w:rFonts w:ascii="Cambria" w:eastAsia="Cambria" w:hAnsi="Cambria" w:cs="Cambria"/>
          <w:sz w:val="22"/>
          <w:szCs w:val="22"/>
        </w:rPr>
      </w:pPr>
      <w:hyperlink r:id="rId10" w:history="1">
        <w:r w:rsidR="00852495">
          <w:rPr>
            <w:rStyle w:val="Hyperlink3"/>
          </w:rPr>
          <w:t>lukas.kaderabek@supraphon.cz</w:t>
        </w:r>
      </w:hyperlink>
    </w:p>
    <w:p w14:paraId="47447272" w14:textId="77777777" w:rsidR="00684C53" w:rsidRDefault="00684C53">
      <w:pPr>
        <w:pStyle w:val="Text"/>
        <w:rPr>
          <w:rStyle w:val="Odkaz"/>
          <w:rFonts w:ascii="Cambria" w:eastAsia="Cambria" w:hAnsi="Cambria" w:cs="Cambria"/>
          <w:sz w:val="24"/>
          <w:szCs w:val="24"/>
        </w:rPr>
      </w:pPr>
    </w:p>
    <w:p w14:paraId="27E748FF" w14:textId="77777777" w:rsidR="00684C53" w:rsidRDefault="00684C53">
      <w:pPr>
        <w:pStyle w:val="Text"/>
      </w:pPr>
    </w:p>
    <w:p w14:paraId="269FC401" w14:textId="77777777" w:rsidR="00912E8A" w:rsidRDefault="00912E8A" w:rsidP="00912E8A">
      <w:pPr>
        <w:pStyle w:val="Text"/>
      </w:pPr>
    </w:p>
    <w:p w14:paraId="1A058C2D" w14:textId="77777777" w:rsidR="00912E8A" w:rsidRDefault="00912E8A">
      <w:pPr>
        <w:pStyle w:val="Text"/>
      </w:pPr>
    </w:p>
    <w:sectPr w:rsidR="00912E8A">
      <w:headerReference w:type="default" r:id="rId11"/>
      <w:footerReference w:type="default" r:id="rId12"/>
      <w:pgSz w:w="11900" w:h="16840"/>
      <w:pgMar w:top="1474" w:right="709" w:bottom="1021" w:left="709" w:header="397" w:footer="3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49B7D" w14:textId="77777777" w:rsidR="007425A0" w:rsidRDefault="007425A0">
      <w:r>
        <w:separator/>
      </w:r>
    </w:p>
  </w:endnote>
  <w:endnote w:type="continuationSeparator" w:id="0">
    <w:p w14:paraId="6DABFA6C" w14:textId="77777777" w:rsidR="007425A0" w:rsidRDefault="0074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CE">
    <w:altName w:val="Times New Roman"/>
    <w:panose1 w:val="020B0600040502020204"/>
    <w:charset w:val="58"/>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B41" w14:textId="77777777" w:rsidR="007425A0" w:rsidRDefault="007425A0">
    <w:pPr>
      <w:pStyle w:val="BodyText"/>
      <w:jc w:val="center"/>
      <w:rPr>
        <w:rFonts w:ascii="Calibri" w:eastAsia="Calibri" w:hAnsi="Calibri" w:cs="Calibri"/>
        <w:b/>
        <w:bCs/>
      </w:rPr>
    </w:pPr>
    <w:r>
      <w:rPr>
        <w:rFonts w:ascii="Calibri" w:eastAsia="Calibri" w:hAnsi="Calibri" w:cs="Calibri"/>
        <w:b/>
        <w:bCs/>
      </w:rPr>
      <w:t>SUPRAPHON a.s., Palack</w:t>
    </w:r>
    <w:r>
      <w:rPr>
        <w:rFonts w:ascii="Calibri" w:eastAsia="Calibri" w:hAnsi="Calibri" w:cs="Calibri"/>
        <w:b/>
        <w:bCs/>
        <w:lang w:val="fr-FR"/>
      </w:rPr>
      <w:t>é</w:t>
    </w:r>
    <w:r>
      <w:rPr>
        <w:rFonts w:ascii="Calibri" w:eastAsia="Calibri" w:hAnsi="Calibri" w:cs="Calibri"/>
        <w:b/>
        <w:bCs/>
      </w:rPr>
      <w:t xml:space="preserve">ho 740 / 1, 112 99, Praha 1, </w:t>
    </w:r>
    <w:hyperlink r:id="rId1" w:history="1">
      <w:r>
        <w:rPr>
          <w:rStyle w:val="Hyperlink0"/>
        </w:rPr>
        <w:t>supraphon.cz</w:t>
      </w:r>
    </w:hyperlink>
    <w:r>
      <w:rPr>
        <w:rFonts w:ascii="Calibri" w:eastAsia="Calibri" w:hAnsi="Calibri" w:cs="Calibri"/>
        <w:b/>
        <w:bCs/>
      </w:rPr>
      <w:t xml:space="preserve"> / </w:t>
    </w:r>
    <w:hyperlink r:id="rId2" w:history="1">
      <w:r>
        <w:rPr>
          <w:rStyle w:val="Hyperlink0"/>
          <w:lang w:val="pt-PT"/>
        </w:rPr>
        <w:t>supraphonline.cz</w:t>
      </w:r>
    </w:hyperlink>
  </w:p>
  <w:p w14:paraId="204B1689" w14:textId="77777777" w:rsidR="007425A0" w:rsidRDefault="008A4CC2">
    <w:pPr>
      <w:pStyle w:val="BodyText"/>
      <w:jc w:val="center"/>
    </w:pPr>
    <w:hyperlink r:id="rId3" w:history="1">
      <w:r w:rsidR="007425A0">
        <w:rPr>
          <w:rStyle w:val="Hyperlink0"/>
        </w:rPr>
        <w:t>facebook.com/supraphon</w:t>
      </w:r>
    </w:hyperlink>
    <w:r w:rsidR="007425A0">
      <w:rPr>
        <w:rFonts w:ascii="Calibri" w:eastAsia="Calibri" w:hAnsi="Calibri" w:cs="Calibri"/>
        <w:b/>
        <w:bCs/>
      </w:rPr>
      <w:t xml:space="preserve"> / </w:t>
    </w:r>
    <w:hyperlink r:id="rId4" w:history="1">
      <w:r w:rsidR="007425A0">
        <w:rPr>
          <w:rStyle w:val="Hyperlink0"/>
          <w:lang w:val="en-US"/>
        </w:rPr>
        <w:t>youtube.com/supraphon</w:t>
      </w:r>
    </w:hyperlink>
    <w:r w:rsidR="007425A0">
      <w:rPr>
        <w:rFonts w:ascii="Calibri" w:eastAsia="Calibri" w:hAnsi="Calibri" w:cs="Calibri"/>
        <w:b/>
        <w:bCs/>
      </w:rPr>
      <w:t xml:space="preserve"> / </w:t>
    </w:r>
    <w:hyperlink r:id="rId5" w:history="1">
      <w:r w:rsidR="007425A0">
        <w:rPr>
          <w:rStyle w:val="Hyperlink0"/>
        </w:rPr>
        <w:t>google+/supraphon</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82059" w14:textId="77777777" w:rsidR="007425A0" w:rsidRDefault="007425A0">
      <w:r>
        <w:separator/>
      </w:r>
    </w:p>
  </w:footnote>
  <w:footnote w:type="continuationSeparator" w:id="0">
    <w:p w14:paraId="2C4FC5DF" w14:textId="77777777" w:rsidR="007425A0" w:rsidRDefault="00742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FA89" w14:textId="77777777" w:rsidR="007425A0" w:rsidRDefault="007425A0">
    <w:pPr>
      <w:pStyle w:val="Text"/>
      <w:tabs>
        <w:tab w:val="left" w:pos="960"/>
      </w:tabs>
      <w:rPr>
        <w:rFonts w:ascii="Calibri" w:eastAsia="Calibri" w:hAnsi="Calibri" w:cs="Calibri"/>
        <w:sz w:val="24"/>
        <w:szCs w:val="24"/>
      </w:rPr>
    </w:pPr>
    <w:r>
      <w:rPr>
        <w:noProof/>
        <w:lang w:val="en-US"/>
      </w:rPr>
      <mc:AlternateContent>
        <mc:Choice Requires="wps">
          <w:drawing>
            <wp:anchor distT="152400" distB="152400" distL="152400" distR="152400" simplePos="0" relativeHeight="251658240" behindDoc="1" locked="0" layoutInCell="1" allowOverlap="1" wp14:anchorId="0ECE7591" wp14:editId="2180EC15">
              <wp:simplePos x="0" y="0"/>
              <wp:positionH relativeFrom="page">
                <wp:posOffset>5652135</wp:posOffset>
              </wp:positionH>
              <wp:positionV relativeFrom="page">
                <wp:posOffset>116840</wp:posOffset>
              </wp:positionV>
              <wp:extent cx="1264285" cy="862964"/>
              <wp:effectExtent l="0" t="0" r="0" b="0"/>
              <wp:wrapNone/>
              <wp:docPr id="1073741825" name="officeArt object" descr="Rectangle 1"/>
              <wp:cNvGraphicFramePr/>
              <a:graphic xmlns:a="http://schemas.openxmlformats.org/drawingml/2006/main">
                <a:graphicData uri="http://schemas.microsoft.com/office/word/2010/wordprocessingShape">
                  <wps:wsp>
                    <wps:cNvSpPr txBox="1"/>
                    <wps:spPr>
                      <a:xfrm>
                        <a:off x="0" y="0"/>
                        <a:ext cx="1264285" cy="862964"/>
                      </a:xfrm>
                      <a:prstGeom prst="rect">
                        <a:avLst/>
                      </a:prstGeom>
                      <a:noFill/>
                      <a:ln w="12700" cap="flat">
                        <a:noFill/>
                        <a:miter lim="400000"/>
                      </a:ln>
                      <a:effectLst/>
                    </wps:spPr>
                    <wps:bodyPr/>
                  </wps:wsp>
                </a:graphicData>
              </a:graphic>
            </wp:anchor>
          </w:drawing>
        </mc:Choice>
        <mc:Fallback>
          <w:pict>
            <v:shape id="_x0000_s1026" type="#_x0000_t202" style="visibility:visible;position:absolute;margin-left:445.1pt;margin-top:9.2pt;width:99.5pt;height:67.9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p w14:paraId="77695061" w14:textId="77777777" w:rsidR="007425A0" w:rsidRDefault="007425A0">
    <w:pPr>
      <w:pStyle w:val="Header"/>
      <w:pBdr>
        <w:bottom w:val="nil"/>
      </w:pBdr>
      <w:tabs>
        <w:tab w:val="clear" w:pos="4320"/>
        <w:tab w:val="clear" w:pos="8640"/>
      </w:tabs>
      <w:rPr>
        <w:rFonts w:ascii="Calibri" w:eastAsia="Calibri" w:hAnsi="Calibri" w:cs="Calibri"/>
        <w:sz w:val="24"/>
        <w:szCs w:val="24"/>
      </w:rPr>
    </w:pPr>
  </w:p>
  <w:p w14:paraId="1E3D87AF" w14:textId="0BD52DAD" w:rsidR="007425A0" w:rsidRDefault="00D13C78">
    <w:pPr>
      <w:pStyle w:val="Header"/>
      <w:tabs>
        <w:tab w:val="clear" w:pos="4320"/>
        <w:tab w:val="clear" w:pos="8640"/>
      </w:tabs>
    </w:pPr>
    <w:r>
      <w:rPr>
        <w:rFonts w:ascii="Calibri" w:eastAsia="Calibri" w:hAnsi="Calibri" w:cs="Calibri"/>
        <w:sz w:val="24"/>
        <w:szCs w:val="24"/>
      </w:rPr>
      <w:t>Tisková zpráva, 25. 9</w:t>
    </w:r>
    <w:r w:rsidR="007425A0">
      <w:rPr>
        <w:rFonts w:ascii="Calibri" w:eastAsia="Calibri" w:hAnsi="Calibri" w:cs="Calibri"/>
        <w:sz w:val="24"/>
        <w:szCs w:val="24"/>
      </w:rPr>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4C53"/>
    <w:rsid w:val="000205EF"/>
    <w:rsid w:val="00046706"/>
    <w:rsid w:val="00064DB1"/>
    <w:rsid w:val="000C722C"/>
    <w:rsid w:val="000E7DCE"/>
    <w:rsid w:val="001222F3"/>
    <w:rsid w:val="00134444"/>
    <w:rsid w:val="00151A55"/>
    <w:rsid w:val="00184ABD"/>
    <w:rsid w:val="0022759C"/>
    <w:rsid w:val="00235BA1"/>
    <w:rsid w:val="0033212D"/>
    <w:rsid w:val="004065E9"/>
    <w:rsid w:val="00472291"/>
    <w:rsid w:val="0049750F"/>
    <w:rsid w:val="00567B3D"/>
    <w:rsid w:val="005D42BD"/>
    <w:rsid w:val="005E133A"/>
    <w:rsid w:val="0063760B"/>
    <w:rsid w:val="00665E51"/>
    <w:rsid w:val="00684C53"/>
    <w:rsid w:val="00697239"/>
    <w:rsid w:val="006A585F"/>
    <w:rsid w:val="006F2D22"/>
    <w:rsid w:val="007425A0"/>
    <w:rsid w:val="0074371B"/>
    <w:rsid w:val="0077036E"/>
    <w:rsid w:val="00786F9C"/>
    <w:rsid w:val="007D4B39"/>
    <w:rsid w:val="007E7431"/>
    <w:rsid w:val="007F7433"/>
    <w:rsid w:val="0082354F"/>
    <w:rsid w:val="00827E35"/>
    <w:rsid w:val="00834862"/>
    <w:rsid w:val="00852495"/>
    <w:rsid w:val="00854605"/>
    <w:rsid w:val="0085667D"/>
    <w:rsid w:val="00857323"/>
    <w:rsid w:val="00863D12"/>
    <w:rsid w:val="00887E80"/>
    <w:rsid w:val="008A4CC2"/>
    <w:rsid w:val="008F6C8B"/>
    <w:rsid w:val="00912E8A"/>
    <w:rsid w:val="00976BE3"/>
    <w:rsid w:val="009D6EE2"/>
    <w:rsid w:val="009F319A"/>
    <w:rsid w:val="00AC479B"/>
    <w:rsid w:val="00B35B97"/>
    <w:rsid w:val="00B5533A"/>
    <w:rsid w:val="00C52DCA"/>
    <w:rsid w:val="00CE1055"/>
    <w:rsid w:val="00CE50CC"/>
    <w:rsid w:val="00D13C78"/>
    <w:rsid w:val="00E97094"/>
    <w:rsid w:val="00F02DCE"/>
    <w:rsid w:val="00FF4AE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7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ext">
    <w:name w:val="Text"/>
    <w:pPr>
      <w:jc w:val="both"/>
    </w:pPr>
    <w:rPr>
      <w:rFonts w:cs="Arial Unicode MS"/>
      <w:color w:val="000000"/>
      <w:sz w:val="28"/>
      <w:szCs w:val="28"/>
      <w:u w:color="000000"/>
    </w:rPr>
  </w:style>
  <w:style w:type="paragraph" w:styleId="Header">
    <w:name w:val="header"/>
    <w:pPr>
      <w:keepLines/>
      <w:pBdr>
        <w:bottom w:val="single" w:sz="6" w:space="0" w:color="000000"/>
      </w:pBdr>
      <w:tabs>
        <w:tab w:val="center" w:pos="4320"/>
        <w:tab w:val="right" w:pos="8640"/>
      </w:tabs>
    </w:pPr>
    <w:rPr>
      <w:rFonts w:ascii="Arial" w:hAnsi="Arial" w:cs="Arial Unicode MS"/>
      <w:b/>
      <w:bCs/>
      <w:caps/>
      <w:color w:val="000000"/>
      <w:spacing w:val="20"/>
      <w:sz w:val="28"/>
      <w:szCs w:val="28"/>
      <w:u w:color="000000"/>
    </w:rPr>
  </w:style>
  <w:style w:type="paragraph" w:styleId="BodyText">
    <w:name w:val="Body Text"/>
    <w:pPr>
      <w:jc w:val="both"/>
    </w:pPr>
    <w:rPr>
      <w:rFonts w:cs="Arial Unicode MS"/>
      <w:color w:val="000000"/>
      <w:sz w:val="24"/>
      <w:szCs w:val="24"/>
      <w:u w:color="000000"/>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b/>
      <w:bCs/>
      <w:color w:val="0000FF"/>
      <w:u w:val="single" w:color="0000FF"/>
    </w:rPr>
  </w:style>
  <w:style w:type="character" w:customStyle="1" w:styleId="Hyperlink1">
    <w:name w:val="Hyperlink.1"/>
    <w:basedOn w:val="Odkaz"/>
    <w:rPr>
      <w:rFonts w:ascii="Cambria" w:eastAsia="Cambria" w:hAnsi="Cambria" w:cs="Cambria"/>
      <w:b/>
      <w:bCs/>
      <w:color w:val="0000FF"/>
      <w:u w:val="single" w:color="0000FF"/>
    </w:rPr>
  </w:style>
  <w:style w:type="character" w:customStyle="1" w:styleId="Hyperlink2">
    <w:name w:val="Hyperlink.2"/>
    <w:basedOn w:val="Odkaz"/>
    <w:rPr>
      <w:rFonts w:ascii="Cambria" w:eastAsia="Cambria" w:hAnsi="Cambria" w:cs="Cambria"/>
      <w:color w:val="0000FF"/>
      <w:u w:val="single" w:color="0000FF"/>
    </w:rPr>
  </w:style>
  <w:style w:type="character" w:customStyle="1" w:styleId="Hyperlink3">
    <w:name w:val="Hyperlink.3"/>
    <w:basedOn w:val="Odkaz"/>
    <w:rPr>
      <w:rFonts w:ascii="Cambria" w:eastAsia="Cambria" w:hAnsi="Cambria" w:cs="Cambria"/>
      <w:color w:val="0000FF"/>
      <w:sz w:val="22"/>
      <w:szCs w:val="22"/>
      <w:u w:val="single" w:color="0000FF"/>
    </w:rPr>
  </w:style>
  <w:style w:type="paragraph" w:styleId="Footer">
    <w:name w:val="footer"/>
    <w:basedOn w:val="Normal"/>
    <w:link w:val="FooterChar"/>
    <w:uiPriority w:val="99"/>
    <w:unhideWhenUsed/>
    <w:rsid w:val="00912E8A"/>
    <w:pPr>
      <w:tabs>
        <w:tab w:val="center" w:pos="4320"/>
        <w:tab w:val="right" w:pos="8640"/>
      </w:tabs>
    </w:pPr>
  </w:style>
  <w:style w:type="character" w:customStyle="1" w:styleId="FooterChar">
    <w:name w:val="Footer Char"/>
    <w:basedOn w:val="DefaultParagraphFont"/>
    <w:link w:val="Footer"/>
    <w:uiPriority w:val="99"/>
    <w:rsid w:val="00912E8A"/>
    <w:rPr>
      <w:sz w:val="24"/>
      <w:szCs w:val="24"/>
      <w:lang w:val="en-US"/>
    </w:rPr>
  </w:style>
  <w:style w:type="character" w:styleId="CommentReference">
    <w:name w:val="annotation reference"/>
    <w:basedOn w:val="DefaultParagraphFont"/>
    <w:uiPriority w:val="99"/>
    <w:semiHidden/>
    <w:unhideWhenUsed/>
    <w:rsid w:val="00CE1055"/>
    <w:rPr>
      <w:sz w:val="18"/>
      <w:szCs w:val="18"/>
    </w:rPr>
  </w:style>
  <w:style w:type="paragraph" w:styleId="CommentText">
    <w:name w:val="annotation text"/>
    <w:basedOn w:val="Normal"/>
    <w:link w:val="CommentTextChar"/>
    <w:uiPriority w:val="99"/>
    <w:semiHidden/>
    <w:unhideWhenUsed/>
    <w:rsid w:val="00CE1055"/>
  </w:style>
  <w:style w:type="character" w:customStyle="1" w:styleId="CommentTextChar">
    <w:name w:val="Comment Text Char"/>
    <w:basedOn w:val="DefaultParagraphFont"/>
    <w:link w:val="CommentText"/>
    <w:uiPriority w:val="99"/>
    <w:semiHidden/>
    <w:rsid w:val="00CE1055"/>
    <w:rPr>
      <w:sz w:val="24"/>
      <w:szCs w:val="24"/>
      <w:lang w:val="en-US"/>
    </w:rPr>
  </w:style>
  <w:style w:type="paragraph" w:styleId="CommentSubject">
    <w:name w:val="annotation subject"/>
    <w:basedOn w:val="CommentText"/>
    <w:next w:val="CommentText"/>
    <w:link w:val="CommentSubjectChar"/>
    <w:uiPriority w:val="99"/>
    <w:semiHidden/>
    <w:unhideWhenUsed/>
    <w:rsid w:val="00CE1055"/>
    <w:rPr>
      <w:b/>
      <w:bCs/>
      <w:sz w:val="20"/>
      <w:szCs w:val="20"/>
    </w:rPr>
  </w:style>
  <w:style w:type="character" w:customStyle="1" w:styleId="CommentSubjectChar">
    <w:name w:val="Comment Subject Char"/>
    <w:basedOn w:val="CommentTextChar"/>
    <w:link w:val="CommentSubject"/>
    <w:uiPriority w:val="99"/>
    <w:semiHidden/>
    <w:rsid w:val="00CE1055"/>
    <w:rPr>
      <w:b/>
      <w:bCs/>
      <w:sz w:val="24"/>
      <w:szCs w:val="24"/>
      <w:lang w:val="en-US"/>
    </w:rPr>
  </w:style>
  <w:style w:type="paragraph" w:styleId="BalloonText">
    <w:name w:val="Balloon Text"/>
    <w:basedOn w:val="Normal"/>
    <w:link w:val="BalloonTextChar"/>
    <w:uiPriority w:val="99"/>
    <w:semiHidden/>
    <w:unhideWhenUsed/>
    <w:rsid w:val="00CE105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CE1055"/>
    <w:rPr>
      <w:rFonts w:ascii="Lucida Grande CE" w:hAnsi="Lucida Grande CE" w:cs="Lucida Grande CE"/>
      <w:sz w:val="18"/>
      <w:szCs w:val="18"/>
      <w:lang w:val="en-US"/>
    </w:rPr>
  </w:style>
  <w:style w:type="character" w:styleId="FollowedHyperlink">
    <w:name w:val="FollowedHyperlink"/>
    <w:basedOn w:val="DefaultParagraphFont"/>
    <w:uiPriority w:val="99"/>
    <w:semiHidden/>
    <w:unhideWhenUsed/>
    <w:rsid w:val="0022759C"/>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ext">
    <w:name w:val="Text"/>
    <w:pPr>
      <w:jc w:val="both"/>
    </w:pPr>
    <w:rPr>
      <w:rFonts w:cs="Arial Unicode MS"/>
      <w:color w:val="000000"/>
      <w:sz w:val="28"/>
      <w:szCs w:val="28"/>
      <w:u w:color="000000"/>
    </w:rPr>
  </w:style>
  <w:style w:type="paragraph" w:styleId="Header">
    <w:name w:val="header"/>
    <w:pPr>
      <w:keepLines/>
      <w:pBdr>
        <w:bottom w:val="single" w:sz="6" w:space="0" w:color="000000"/>
      </w:pBdr>
      <w:tabs>
        <w:tab w:val="center" w:pos="4320"/>
        <w:tab w:val="right" w:pos="8640"/>
      </w:tabs>
    </w:pPr>
    <w:rPr>
      <w:rFonts w:ascii="Arial" w:hAnsi="Arial" w:cs="Arial Unicode MS"/>
      <w:b/>
      <w:bCs/>
      <w:caps/>
      <w:color w:val="000000"/>
      <w:spacing w:val="20"/>
      <w:sz w:val="28"/>
      <w:szCs w:val="28"/>
      <w:u w:color="000000"/>
    </w:rPr>
  </w:style>
  <w:style w:type="paragraph" w:styleId="BodyText">
    <w:name w:val="Body Text"/>
    <w:pPr>
      <w:jc w:val="both"/>
    </w:pPr>
    <w:rPr>
      <w:rFonts w:cs="Arial Unicode MS"/>
      <w:color w:val="000000"/>
      <w:sz w:val="24"/>
      <w:szCs w:val="24"/>
      <w:u w:color="000000"/>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b/>
      <w:bCs/>
      <w:color w:val="0000FF"/>
      <w:u w:val="single" w:color="0000FF"/>
    </w:rPr>
  </w:style>
  <w:style w:type="character" w:customStyle="1" w:styleId="Hyperlink1">
    <w:name w:val="Hyperlink.1"/>
    <w:basedOn w:val="Odkaz"/>
    <w:rPr>
      <w:rFonts w:ascii="Cambria" w:eastAsia="Cambria" w:hAnsi="Cambria" w:cs="Cambria"/>
      <w:b/>
      <w:bCs/>
      <w:color w:val="0000FF"/>
      <w:u w:val="single" w:color="0000FF"/>
    </w:rPr>
  </w:style>
  <w:style w:type="character" w:customStyle="1" w:styleId="Hyperlink2">
    <w:name w:val="Hyperlink.2"/>
    <w:basedOn w:val="Odkaz"/>
    <w:rPr>
      <w:rFonts w:ascii="Cambria" w:eastAsia="Cambria" w:hAnsi="Cambria" w:cs="Cambria"/>
      <w:color w:val="0000FF"/>
      <w:u w:val="single" w:color="0000FF"/>
    </w:rPr>
  </w:style>
  <w:style w:type="character" w:customStyle="1" w:styleId="Hyperlink3">
    <w:name w:val="Hyperlink.3"/>
    <w:basedOn w:val="Odkaz"/>
    <w:rPr>
      <w:rFonts w:ascii="Cambria" w:eastAsia="Cambria" w:hAnsi="Cambria" w:cs="Cambria"/>
      <w:color w:val="0000FF"/>
      <w:sz w:val="22"/>
      <w:szCs w:val="22"/>
      <w:u w:val="single" w:color="0000FF"/>
    </w:rPr>
  </w:style>
  <w:style w:type="paragraph" w:styleId="Footer">
    <w:name w:val="footer"/>
    <w:basedOn w:val="Normal"/>
    <w:link w:val="FooterChar"/>
    <w:uiPriority w:val="99"/>
    <w:unhideWhenUsed/>
    <w:rsid w:val="00912E8A"/>
    <w:pPr>
      <w:tabs>
        <w:tab w:val="center" w:pos="4320"/>
        <w:tab w:val="right" w:pos="8640"/>
      </w:tabs>
    </w:pPr>
  </w:style>
  <w:style w:type="character" w:customStyle="1" w:styleId="FooterChar">
    <w:name w:val="Footer Char"/>
    <w:basedOn w:val="DefaultParagraphFont"/>
    <w:link w:val="Footer"/>
    <w:uiPriority w:val="99"/>
    <w:rsid w:val="00912E8A"/>
    <w:rPr>
      <w:sz w:val="24"/>
      <w:szCs w:val="24"/>
      <w:lang w:val="en-US"/>
    </w:rPr>
  </w:style>
  <w:style w:type="character" w:styleId="CommentReference">
    <w:name w:val="annotation reference"/>
    <w:basedOn w:val="DefaultParagraphFont"/>
    <w:uiPriority w:val="99"/>
    <w:semiHidden/>
    <w:unhideWhenUsed/>
    <w:rsid w:val="00CE1055"/>
    <w:rPr>
      <w:sz w:val="18"/>
      <w:szCs w:val="18"/>
    </w:rPr>
  </w:style>
  <w:style w:type="paragraph" w:styleId="CommentText">
    <w:name w:val="annotation text"/>
    <w:basedOn w:val="Normal"/>
    <w:link w:val="CommentTextChar"/>
    <w:uiPriority w:val="99"/>
    <w:semiHidden/>
    <w:unhideWhenUsed/>
    <w:rsid w:val="00CE1055"/>
  </w:style>
  <w:style w:type="character" w:customStyle="1" w:styleId="CommentTextChar">
    <w:name w:val="Comment Text Char"/>
    <w:basedOn w:val="DefaultParagraphFont"/>
    <w:link w:val="CommentText"/>
    <w:uiPriority w:val="99"/>
    <w:semiHidden/>
    <w:rsid w:val="00CE1055"/>
    <w:rPr>
      <w:sz w:val="24"/>
      <w:szCs w:val="24"/>
      <w:lang w:val="en-US"/>
    </w:rPr>
  </w:style>
  <w:style w:type="paragraph" w:styleId="CommentSubject">
    <w:name w:val="annotation subject"/>
    <w:basedOn w:val="CommentText"/>
    <w:next w:val="CommentText"/>
    <w:link w:val="CommentSubjectChar"/>
    <w:uiPriority w:val="99"/>
    <w:semiHidden/>
    <w:unhideWhenUsed/>
    <w:rsid w:val="00CE1055"/>
    <w:rPr>
      <w:b/>
      <w:bCs/>
      <w:sz w:val="20"/>
      <w:szCs w:val="20"/>
    </w:rPr>
  </w:style>
  <w:style w:type="character" w:customStyle="1" w:styleId="CommentSubjectChar">
    <w:name w:val="Comment Subject Char"/>
    <w:basedOn w:val="CommentTextChar"/>
    <w:link w:val="CommentSubject"/>
    <w:uiPriority w:val="99"/>
    <w:semiHidden/>
    <w:rsid w:val="00CE1055"/>
    <w:rPr>
      <w:b/>
      <w:bCs/>
      <w:sz w:val="24"/>
      <w:szCs w:val="24"/>
      <w:lang w:val="en-US"/>
    </w:rPr>
  </w:style>
  <w:style w:type="paragraph" w:styleId="BalloonText">
    <w:name w:val="Balloon Text"/>
    <w:basedOn w:val="Normal"/>
    <w:link w:val="BalloonTextChar"/>
    <w:uiPriority w:val="99"/>
    <w:semiHidden/>
    <w:unhideWhenUsed/>
    <w:rsid w:val="00CE105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CE1055"/>
    <w:rPr>
      <w:rFonts w:ascii="Lucida Grande CE" w:hAnsi="Lucida Grande CE" w:cs="Lucida Grande CE"/>
      <w:sz w:val="18"/>
      <w:szCs w:val="18"/>
      <w:lang w:val="en-US"/>
    </w:rPr>
  </w:style>
  <w:style w:type="character" w:styleId="FollowedHyperlink">
    <w:name w:val="FollowedHyperlink"/>
    <w:basedOn w:val="DefaultParagraphFont"/>
    <w:uiPriority w:val="99"/>
    <w:semiHidden/>
    <w:unhideWhenUsed/>
    <w:rsid w:val="0022759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5237">
      <w:bodyDiv w:val="1"/>
      <w:marLeft w:val="0"/>
      <w:marRight w:val="0"/>
      <w:marTop w:val="0"/>
      <w:marBottom w:val="0"/>
      <w:divBdr>
        <w:top w:val="none" w:sz="0" w:space="0" w:color="auto"/>
        <w:left w:val="none" w:sz="0" w:space="0" w:color="auto"/>
        <w:bottom w:val="none" w:sz="0" w:space="0" w:color="auto"/>
        <w:right w:val="none" w:sz="0" w:space="0" w:color="auto"/>
      </w:divBdr>
    </w:div>
    <w:div w:id="554244471">
      <w:bodyDiv w:val="1"/>
      <w:marLeft w:val="0"/>
      <w:marRight w:val="0"/>
      <w:marTop w:val="0"/>
      <w:marBottom w:val="0"/>
      <w:divBdr>
        <w:top w:val="none" w:sz="0" w:space="0" w:color="auto"/>
        <w:left w:val="none" w:sz="0" w:space="0" w:color="auto"/>
        <w:bottom w:val="none" w:sz="0" w:space="0" w:color="auto"/>
        <w:right w:val="none" w:sz="0" w:space="0" w:color="auto"/>
      </w:divBdr>
    </w:div>
    <w:div w:id="1002704068">
      <w:bodyDiv w:val="1"/>
      <w:marLeft w:val="0"/>
      <w:marRight w:val="0"/>
      <w:marTop w:val="0"/>
      <w:marBottom w:val="0"/>
      <w:divBdr>
        <w:top w:val="none" w:sz="0" w:space="0" w:color="auto"/>
        <w:left w:val="none" w:sz="0" w:space="0" w:color="auto"/>
        <w:bottom w:val="none" w:sz="0" w:space="0" w:color="auto"/>
        <w:right w:val="none" w:sz="0" w:space="0" w:color="auto"/>
      </w:divBdr>
    </w:div>
    <w:div w:id="1016930059">
      <w:bodyDiv w:val="1"/>
      <w:marLeft w:val="0"/>
      <w:marRight w:val="0"/>
      <w:marTop w:val="0"/>
      <w:marBottom w:val="0"/>
      <w:divBdr>
        <w:top w:val="none" w:sz="0" w:space="0" w:color="auto"/>
        <w:left w:val="none" w:sz="0" w:space="0" w:color="auto"/>
        <w:bottom w:val="none" w:sz="0" w:space="0" w:color="auto"/>
        <w:right w:val="none" w:sz="0" w:space="0" w:color="auto"/>
      </w:divBdr>
    </w:div>
    <w:div w:id="1199467039">
      <w:bodyDiv w:val="1"/>
      <w:marLeft w:val="0"/>
      <w:marRight w:val="0"/>
      <w:marTop w:val="0"/>
      <w:marBottom w:val="0"/>
      <w:divBdr>
        <w:top w:val="none" w:sz="0" w:space="0" w:color="auto"/>
        <w:left w:val="none" w:sz="0" w:space="0" w:color="auto"/>
        <w:bottom w:val="none" w:sz="0" w:space="0" w:color="auto"/>
        <w:right w:val="none" w:sz="0" w:space="0" w:color="auto"/>
      </w:divBdr>
    </w:div>
    <w:div w:id="1241527718">
      <w:bodyDiv w:val="1"/>
      <w:marLeft w:val="0"/>
      <w:marRight w:val="0"/>
      <w:marTop w:val="0"/>
      <w:marBottom w:val="0"/>
      <w:divBdr>
        <w:top w:val="none" w:sz="0" w:space="0" w:color="auto"/>
        <w:left w:val="none" w:sz="0" w:space="0" w:color="auto"/>
        <w:bottom w:val="none" w:sz="0" w:space="0" w:color="auto"/>
        <w:right w:val="none" w:sz="0" w:space="0" w:color="auto"/>
      </w:divBdr>
    </w:div>
    <w:div w:id="1325740561">
      <w:bodyDiv w:val="1"/>
      <w:marLeft w:val="0"/>
      <w:marRight w:val="0"/>
      <w:marTop w:val="0"/>
      <w:marBottom w:val="0"/>
      <w:divBdr>
        <w:top w:val="none" w:sz="0" w:space="0" w:color="auto"/>
        <w:left w:val="none" w:sz="0" w:space="0" w:color="auto"/>
        <w:bottom w:val="none" w:sz="0" w:space="0" w:color="auto"/>
        <w:right w:val="none" w:sz="0" w:space="0" w:color="auto"/>
      </w:divBdr>
    </w:div>
    <w:div w:id="1389260949">
      <w:bodyDiv w:val="1"/>
      <w:marLeft w:val="0"/>
      <w:marRight w:val="0"/>
      <w:marTop w:val="0"/>
      <w:marBottom w:val="0"/>
      <w:divBdr>
        <w:top w:val="none" w:sz="0" w:space="0" w:color="auto"/>
        <w:left w:val="none" w:sz="0" w:space="0" w:color="auto"/>
        <w:bottom w:val="none" w:sz="0" w:space="0" w:color="auto"/>
        <w:right w:val="none" w:sz="0" w:space="0" w:color="auto"/>
      </w:divBdr>
    </w:div>
    <w:div w:id="1421488195">
      <w:bodyDiv w:val="1"/>
      <w:marLeft w:val="0"/>
      <w:marRight w:val="0"/>
      <w:marTop w:val="0"/>
      <w:marBottom w:val="0"/>
      <w:divBdr>
        <w:top w:val="none" w:sz="0" w:space="0" w:color="auto"/>
        <w:left w:val="none" w:sz="0" w:space="0" w:color="auto"/>
        <w:bottom w:val="none" w:sz="0" w:space="0" w:color="auto"/>
        <w:right w:val="none" w:sz="0" w:space="0" w:color="auto"/>
      </w:divBdr>
    </w:div>
    <w:div w:id="1560819123">
      <w:bodyDiv w:val="1"/>
      <w:marLeft w:val="0"/>
      <w:marRight w:val="0"/>
      <w:marTop w:val="0"/>
      <w:marBottom w:val="0"/>
      <w:divBdr>
        <w:top w:val="none" w:sz="0" w:space="0" w:color="auto"/>
        <w:left w:val="none" w:sz="0" w:space="0" w:color="auto"/>
        <w:bottom w:val="none" w:sz="0" w:space="0" w:color="auto"/>
        <w:right w:val="none" w:sz="0" w:space="0" w:color="auto"/>
      </w:divBdr>
    </w:div>
    <w:div w:id="18365294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arborapolakova.com" TargetMode="External"/><Relationship Id="rId8" Type="http://schemas.openxmlformats.org/officeDocument/2006/relationships/hyperlink" Target="https://www.youtube.com/watch?v=LGagdrLvhjM" TargetMode="External"/><Relationship Id="rId9" Type="http://schemas.openxmlformats.org/officeDocument/2006/relationships/hyperlink" Target="https://BarboraPolakova.lnk.to/ZeMePR" TargetMode="External"/><Relationship Id="rId10" Type="http://schemas.openxmlformats.org/officeDocument/2006/relationships/hyperlink" Target="mailto:lukas.kaderabek@supraphon.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Supraphon" TargetMode="External"/><Relationship Id="rId4" Type="http://schemas.openxmlformats.org/officeDocument/2006/relationships/hyperlink" Target="https://www.youtube.com/user/supraphon" TargetMode="External"/><Relationship Id="rId5" Type="http://schemas.openxmlformats.org/officeDocument/2006/relationships/hyperlink" Target="https://plus.google.com/+supraphon/posts" TargetMode="External"/><Relationship Id="rId1" Type="http://schemas.openxmlformats.org/officeDocument/2006/relationships/hyperlink" Target="http://www.supraphon.cz/" TargetMode="External"/><Relationship Id="rId2" Type="http://schemas.openxmlformats.org/officeDocument/2006/relationships/hyperlink" Target="http://www.supraphonline.cz/"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2864</Characters>
  <Application>Microsoft Macintosh Word</Application>
  <DocSecurity>0</DocSecurity>
  <Lines>23</Lines>
  <Paragraphs>6</Paragraphs>
  <ScaleCrop>false</ScaleCrop>
  <Company>Supraphon a.s.</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Lukas Kaderabek</cp:lastModifiedBy>
  <cp:revision>6</cp:revision>
  <dcterms:created xsi:type="dcterms:W3CDTF">2018-09-24T16:38:00Z</dcterms:created>
  <dcterms:modified xsi:type="dcterms:W3CDTF">2018-09-25T06:37:00Z</dcterms:modified>
</cp:coreProperties>
</file>