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11" w:rsidRDefault="00C16211" w:rsidP="00F23417">
      <w:pPr>
        <w:rPr>
          <w:rFonts w:ascii="Arial" w:hAnsi="Arial" w:cs="Arial"/>
          <w:b/>
          <w:bCs/>
          <w:color w:val="FF0000"/>
        </w:rPr>
      </w:pPr>
    </w:p>
    <w:p w:rsidR="00C16211" w:rsidRDefault="00C16211" w:rsidP="00F23417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3"/>
        <w:gridCol w:w="3212"/>
      </w:tblGrid>
      <w:tr w:rsidR="00C16211" w:rsidRPr="00213576" w:rsidTr="00BC4680">
        <w:tc>
          <w:tcPr>
            <w:tcW w:w="4453" w:type="dxa"/>
            <w:vAlign w:val="center"/>
          </w:tcPr>
          <w:p w:rsidR="00C16211" w:rsidRPr="00213576" w:rsidRDefault="00BC4680" w:rsidP="00E7194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211" w:rsidRPr="00213576">
              <w:rPr>
                <w:rFonts w:ascii="Arial" w:hAnsi="Arial" w:cs="Arial"/>
              </w:rPr>
              <w:t>HLAVNÍ MĚSTO PRAHA</w:t>
            </w:r>
          </w:p>
        </w:tc>
        <w:tc>
          <w:tcPr>
            <w:tcW w:w="2835" w:type="dxa"/>
            <w:vAlign w:val="center"/>
          </w:tcPr>
          <w:p w:rsidR="00C16211" w:rsidRPr="006821F8" w:rsidRDefault="00C16211" w:rsidP="006612F8">
            <w:pPr>
              <w:pStyle w:val="Nadpis2"/>
              <w:ind w:left="2057"/>
              <w:rPr>
                <w:rFonts w:cs="Arial"/>
                <w:sz w:val="22"/>
              </w:rPr>
            </w:pPr>
            <w:r w:rsidRPr="006821F8">
              <w:rPr>
                <w:rFonts w:cs="Arial"/>
                <w:sz w:val="22"/>
              </w:rPr>
              <w:t>Pozvánka</w:t>
            </w:r>
          </w:p>
        </w:tc>
      </w:tr>
      <w:tr w:rsidR="00C16211" w:rsidRPr="00213576" w:rsidTr="00BC4680">
        <w:tc>
          <w:tcPr>
            <w:tcW w:w="4453" w:type="dxa"/>
            <w:vAlign w:val="center"/>
          </w:tcPr>
          <w:p w:rsidR="00C16211" w:rsidRPr="00213576" w:rsidRDefault="00C16211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MAGISTRÁT HLAVNÍHO MĚSTA PRAHY</w:t>
            </w:r>
          </w:p>
        </w:tc>
        <w:tc>
          <w:tcPr>
            <w:tcW w:w="2835" w:type="dxa"/>
            <w:vAlign w:val="center"/>
          </w:tcPr>
          <w:p w:rsidR="00C16211" w:rsidRPr="00213576" w:rsidRDefault="00C16211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16211" w:rsidRPr="00213576" w:rsidTr="00BC4680">
        <w:tc>
          <w:tcPr>
            <w:tcW w:w="4453" w:type="dxa"/>
            <w:vAlign w:val="center"/>
          </w:tcPr>
          <w:p w:rsidR="00C16211" w:rsidRPr="00213576" w:rsidRDefault="00C16211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Oddělení komunikace</w:t>
            </w:r>
          </w:p>
        </w:tc>
        <w:tc>
          <w:tcPr>
            <w:tcW w:w="2835" w:type="dxa"/>
            <w:vAlign w:val="center"/>
          </w:tcPr>
          <w:p w:rsidR="00C16211" w:rsidRPr="00213576" w:rsidRDefault="00C16211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C16211" w:rsidRDefault="00C16211" w:rsidP="00713F0D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C70E37" w:rsidRDefault="00C16211" w:rsidP="000007CE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ED7565">
        <w:rPr>
          <w:rFonts w:ascii="Arial" w:hAnsi="Arial" w:cs="Arial"/>
          <w:b/>
          <w:bCs/>
          <w:sz w:val="32"/>
          <w:szCs w:val="32"/>
        </w:rPr>
        <w:t>Vážen</w:t>
      </w:r>
      <w:r w:rsidR="00C70E37">
        <w:rPr>
          <w:rFonts w:ascii="Arial" w:hAnsi="Arial" w:cs="Arial"/>
          <w:b/>
          <w:bCs/>
          <w:sz w:val="32"/>
          <w:szCs w:val="32"/>
        </w:rPr>
        <w:t>é kolegyně, vážení kolegové,</w:t>
      </w:r>
    </w:p>
    <w:p w:rsidR="00C70E37" w:rsidRDefault="00C70E37" w:rsidP="000007CE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40C2">
        <w:rPr>
          <w:rFonts w:ascii="Arial" w:hAnsi="Arial" w:cs="Arial"/>
          <w:b/>
          <w:bCs/>
          <w:sz w:val="32"/>
          <w:szCs w:val="32"/>
        </w:rPr>
        <w:t>Technická správa komunikací hl. m. Prahy</w:t>
      </w:r>
      <w:r>
        <w:rPr>
          <w:rFonts w:ascii="Arial" w:hAnsi="Arial" w:cs="Arial"/>
          <w:b/>
          <w:bCs/>
          <w:sz w:val="32"/>
          <w:szCs w:val="32"/>
        </w:rPr>
        <w:t>, a.s,</w:t>
      </w:r>
      <w:r w:rsidRPr="00C440C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</w:p>
    <w:p w:rsid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40C2">
        <w:rPr>
          <w:rFonts w:ascii="Arial" w:hAnsi="Arial" w:cs="Arial"/>
          <w:b/>
          <w:bCs/>
          <w:sz w:val="32"/>
          <w:szCs w:val="32"/>
        </w:rPr>
        <w:t xml:space="preserve"> náměstek primátorky </w:t>
      </w:r>
      <w:r>
        <w:rPr>
          <w:rFonts w:ascii="Arial" w:hAnsi="Arial" w:cs="Arial"/>
          <w:b/>
          <w:bCs/>
          <w:sz w:val="32"/>
          <w:szCs w:val="32"/>
        </w:rPr>
        <w:t xml:space="preserve">hl. m. Prahy </w:t>
      </w:r>
      <w:r w:rsidRPr="00C440C2">
        <w:rPr>
          <w:rFonts w:ascii="Arial" w:hAnsi="Arial" w:cs="Arial"/>
          <w:b/>
          <w:bCs/>
          <w:sz w:val="32"/>
          <w:szCs w:val="32"/>
        </w:rPr>
        <w:t xml:space="preserve">Petr Dolínek </w:t>
      </w:r>
    </w:p>
    <w:p w:rsid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40C2">
        <w:rPr>
          <w:rFonts w:ascii="Arial" w:hAnsi="Arial" w:cs="Arial"/>
          <w:b/>
          <w:bCs/>
          <w:sz w:val="32"/>
          <w:szCs w:val="32"/>
        </w:rPr>
        <w:t>pro Vás připravili na výročí 660 let Karlova mostu speciální technickou prohlídku běžně nepřístupných míst mostu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40C2">
        <w:rPr>
          <w:rFonts w:ascii="Arial" w:hAnsi="Arial" w:cs="Arial"/>
          <w:b/>
          <w:bCs/>
          <w:sz w:val="32"/>
          <w:szCs w:val="32"/>
        </w:rPr>
        <w:t>Kdy: neděle 9. července 2017 ve 14:00</w:t>
      </w:r>
      <w:r>
        <w:rPr>
          <w:rFonts w:ascii="Arial" w:hAnsi="Arial" w:cs="Arial"/>
          <w:b/>
          <w:bCs/>
          <w:sz w:val="32"/>
          <w:szCs w:val="32"/>
        </w:rPr>
        <w:t xml:space="preserve"> hodin</w:t>
      </w:r>
    </w:p>
    <w:p w:rsidR="00C440C2" w:rsidRPr="00C440C2" w:rsidRDefault="00C440C2" w:rsidP="00C440C2">
      <w:pPr>
        <w:ind w:left="142" w:right="-567" w:firstLine="14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40C2">
        <w:rPr>
          <w:rFonts w:ascii="Arial" w:hAnsi="Arial" w:cs="Arial"/>
          <w:b/>
          <w:bCs/>
          <w:sz w:val="32"/>
          <w:szCs w:val="32"/>
        </w:rPr>
        <w:t>Kde: sraz na Křižovnickém náměstí u pomníku Karla IV.</w:t>
      </w: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440C2">
        <w:rPr>
          <w:rFonts w:ascii="Arial" w:hAnsi="Arial" w:cs="Arial"/>
          <w:b/>
          <w:bCs/>
          <w:sz w:val="28"/>
          <w:szCs w:val="28"/>
        </w:rPr>
        <w:t xml:space="preserve">Technickým zázemím Karlova mostu </w:t>
      </w:r>
      <w:r w:rsidRPr="00C440C2">
        <w:rPr>
          <w:rFonts w:ascii="Arial" w:hAnsi="Arial" w:cs="Arial"/>
          <w:b/>
          <w:bCs/>
          <w:sz w:val="28"/>
          <w:szCs w:val="28"/>
        </w:rPr>
        <w:t xml:space="preserve">Vás </w:t>
      </w:r>
      <w:r w:rsidRPr="00C440C2">
        <w:rPr>
          <w:rFonts w:ascii="Arial" w:hAnsi="Arial" w:cs="Arial"/>
          <w:b/>
          <w:bCs/>
          <w:sz w:val="28"/>
          <w:szCs w:val="28"/>
        </w:rPr>
        <w:t>provede spolu s</w:t>
      </w:r>
      <w:r>
        <w:rPr>
          <w:rFonts w:ascii="Arial" w:hAnsi="Arial" w:cs="Arial"/>
          <w:b/>
          <w:bCs/>
          <w:sz w:val="28"/>
          <w:szCs w:val="28"/>
        </w:rPr>
        <w:t> náměstkem primátorky</w:t>
      </w:r>
      <w:r w:rsidRPr="00C440C2">
        <w:rPr>
          <w:rFonts w:ascii="Arial" w:hAnsi="Arial" w:cs="Arial"/>
          <w:b/>
          <w:bCs/>
          <w:sz w:val="28"/>
          <w:szCs w:val="28"/>
        </w:rPr>
        <w:t xml:space="preserve"> Petrem Dolínkem specialista oddělení mostů TSK Jan Zemánek. </w:t>
      </w: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40C2">
        <w:rPr>
          <w:rFonts w:ascii="Arial" w:hAnsi="Arial" w:cs="Arial"/>
          <w:b/>
          <w:bCs/>
          <w:sz w:val="32"/>
          <w:szCs w:val="32"/>
        </w:rPr>
        <w:t>K účasti na akci je nezbytná akreditace do pátku 7. července do 12:00</w:t>
      </w:r>
      <w:r>
        <w:rPr>
          <w:rFonts w:ascii="Arial" w:hAnsi="Arial" w:cs="Arial"/>
          <w:b/>
          <w:bCs/>
          <w:sz w:val="32"/>
          <w:szCs w:val="32"/>
        </w:rPr>
        <w:t xml:space="preserve"> hodin na </w:t>
      </w:r>
      <w:hyperlink r:id="rId6" w:history="1">
        <w:r w:rsidRPr="00DC1FF4">
          <w:rPr>
            <w:rStyle w:val="Hypertextovodkaz"/>
            <w:rFonts w:ascii="Arial" w:hAnsi="Arial" w:cs="Arial"/>
            <w:b/>
            <w:bCs/>
            <w:sz w:val="32"/>
            <w:szCs w:val="32"/>
          </w:rPr>
          <w:t>skocdopole@ewingpr.cz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Pr="00C440C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440C2">
        <w:rPr>
          <w:rFonts w:ascii="Arial" w:hAnsi="Arial" w:cs="Arial"/>
          <w:b/>
          <w:bCs/>
          <w:sz w:val="28"/>
          <w:szCs w:val="28"/>
        </w:rPr>
        <w:t>Vzhledem k náročnému vstupu do některých podzemních prostor mostu doporučujeme kvalitní obutí a spíše sportovní oblečení. Součástí bude i prohlídka útrob mostu, mostních šachet a dalších technických zajímavostí.</w:t>
      </w: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440C2" w:rsidRPr="00C440C2" w:rsidRDefault="00C440C2" w:rsidP="00C440C2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B5510" w:rsidRDefault="001B5510" w:rsidP="00593B51">
      <w:pPr>
        <w:ind w:left="720"/>
        <w:outlineLvl w:val="0"/>
        <w:rPr>
          <w:rFonts w:ascii="Arial" w:hAnsi="Arial" w:cs="Arial"/>
        </w:rPr>
      </w:pPr>
    </w:p>
    <w:p w:rsidR="00C16211" w:rsidRDefault="006F1D53" w:rsidP="00593B51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Pra</w:t>
      </w:r>
      <w:r w:rsidR="00C70E37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</w:t>
      </w:r>
      <w:r w:rsidR="00C70E37">
        <w:rPr>
          <w:rFonts w:ascii="Arial" w:hAnsi="Arial" w:cs="Arial"/>
        </w:rPr>
        <w:t>4. 7</w:t>
      </w:r>
      <w:r w:rsidR="00A56A67">
        <w:rPr>
          <w:rFonts w:ascii="Arial" w:hAnsi="Arial" w:cs="Arial"/>
        </w:rPr>
        <w:t>.</w:t>
      </w:r>
      <w:r w:rsidR="00411A98">
        <w:rPr>
          <w:rFonts w:ascii="Arial" w:hAnsi="Arial" w:cs="Arial"/>
        </w:rPr>
        <w:t xml:space="preserve"> 2017</w:t>
      </w:r>
    </w:p>
    <w:tbl>
      <w:tblPr>
        <w:tblW w:w="25476" w:type="dxa"/>
        <w:tblInd w:w="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  <w:gridCol w:w="48"/>
        <w:gridCol w:w="4270"/>
        <w:gridCol w:w="4174"/>
        <w:gridCol w:w="48"/>
        <w:gridCol w:w="8444"/>
      </w:tblGrid>
      <w:tr w:rsidR="00744264" w:rsidRPr="005F2285" w:rsidTr="00751B1D">
        <w:trPr>
          <w:gridAfter w:val="1"/>
          <w:wAfter w:w="8444" w:type="dxa"/>
        </w:trPr>
        <w:tc>
          <w:tcPr>
            <w:tcW w:w="4270" w:type="dxa"/>
            <w:vAlign w:val="center"/>
          </w:tcPr>
          <w:bookmarkEnd w:id="0"/>
          <w:p w:rsidR="00744264" w:rsidRPr="008837F8" w:rsidRDefault="00744264" w:rsidP="00813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70" w:type="dxa"/>
            <w:gridSpan w:val="2"/>
            <w:vAlign w:val="center"/>
          </w:tcPr>
          <w:p w:rsidR="00744264" w:rsidRPr="005F2285" w:rsidRDefault="00744264" w:rsidP="008137FE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Mediacentrum MHMP</w:t>
            </w:r>
          </w:p>
        </w:tc>
        <w:tc>
          <w:tcPr>
            <w:tcW w:w="4270" w:type="dxa"/>
            <w:vAlign w:val="center"/>
          </w:tcPr>
          <w:p w:rsidR="00744264" w:rsidRDefault="00744264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4264" w:rsidRDefault="00744264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4264" w:rsidRDefault="00744264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4264" w:rsidRDefault="00744264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4264" w:rsidRPr="008837F8" w:rsidRDefault="00744264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744264" w:rsidRPr="005F2285" w:rsidRDefault="00744264" w:rsidP="000A7A9C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4264" w:rsidRPr="005F2285" w:rsidTr="00751B1D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744264" w:rsidRPr="008837F8" w:rsidRDefault="00744264" w:rsidP="00813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70" w:type="dxa"/>
            <w:gridSpan w:val="2"/>
            <w:vAlign w:val="center"/>
          </w:tcPr>
          <w:p w:rsidR="00744264" w:rsidRPr="005F2285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744264" w:rsidRPr="008837F8" w:rsidRDefault="00744264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744264" w:rsidRPr="005F2285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64" w:rsidRPr="005F2285" w:rsidTr="00751B1D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744264" w:rsidRPr="008837F8" w:rsidRDefault="00744264" w:rsidP="00813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70" w:type="dxa"/>
            <w:gridSpan w:val="2"/>
            <w:vAlign w:val="center"/>
          </w:tcPr>
          <w:p w:rsidR="00744264" w:rsidRPr="005F2285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744264" w:rsidRPr="008837F8" w:rsidRDefault="00744264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744264" w:rsidRPr="005F2285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64" w:rsidRPr="005F2285" w:rsidTr="00751B1D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744264" w:rsidRPr="008837F8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70" w:type="dxa"/>
            <w:gridSpan w:val="2"/>
            <w:vAlign w:val="center"/>
          </w:tcPr>
          <w:p w:rsidR="00744264" w:rsidRPr="005F2285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744264" w:rsidRPr="008837F8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744264" w:rsidRPr="005F2285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64" w:rsidRPr="005F2285" w:rsidTr="00751B1D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744264" w:rsidRPr="008837F8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E1444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0" w:type="dxa"/>
            <w:gridSpan w:val="2"/>
            <w:vAlign w:val="center"/>
          </w:tcPr>
          <w:p w:rsidR="00744264" w:rsidRPr="005F2285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8" w:history="1">
              <w:r w:rsidRPr="005F22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  <w:tc>
          <w:tcPr>
            <w:tcW w:w="4270" w:type="dxa"/>
            <w:vAlign w:val="center"/>
          </w:tcPr>
          <w:p w:rsidR="00744264" w:rsidRPr="008837F8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744264" w:rsidRPr="005F2285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64" w:rsidRPr="005F2285" w:rsidTr="00751B1D">
        <w:trPr>
          <w:gridAfter w:val="1"/>
          <w:wAfter w:w="8444" w:type="dxa"/>
        </w:trPr>
        <w:tc>
          <w:tcPr>
            <w:tcW w:w="4270" w:type="dxa"/>
            <w:vAlign w:val="center"/>
          </w:tcPr>
          <w:p w:rsidR="00744264" w:rsidRPr="008837F8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9" w:history="1">
              <w:r w:rsidRPr="006947B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www.facebook.com/praha.eu</w:t>
              </w:r>
            </w:hyperlink>
          </w:p>
          <w:p w:rsidR="00744264" w:rsidRPr="008837F8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Align w:val="center"/>
          </w:tcPr>
          <w:p w:rsidR="00744264" w:rsidRPr="005F2285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744264" w:rsidRPr="008837F8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744264" w:rsidRPr="005F2285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64" w:rsidRPr="00213576" w:rsidTr="00751B1D">
        <w:trPr>
          <w:cantSplit/>
        </w:trPr>
        <w:tc>
          <w:tcPr>
            <w:tcW w:w="8492" w:type="dxa"/>
            <w:gridSpan w:val="2"/>
            <w:vAlign w:val="center"/>
          </w:tcPr>
          <w:p w:rsidR="00744264" w:rsidRPr="00213576" w:rsidRDefault="00744264" w:rsidP="008137FE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  <w:tc>
          <w:tcPr>
            <w:tcW w:w="8492" w:type="dxa"/>
            <w:gridSpan w:val="3"/>
          </w:tcPr>
          <w:p w:rsidR="00744264" w:rsidRPr="00213576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vAlign w:val="center"/>
          </w:tcPr>
          <w:p w:rsidR="00744264" w:rsidRPr="00213576" w:rsidRDefault="00744264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211" w:rsidRDefault="00C16211" w:rsidP="00B94B0C">
      <w:pPr>
        <w:ind w:left="720"/>
      </w:pPr>
    </w:p>
    <w:sectPr w:rsidR="00C16211" w:rsidSect="00612220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03C"/>
    <w:multiLevelType w:val="hybridMultilevel"/>
    <w:tmpl w:val="FE8E36AC"/>
    <w:lvl w:ilvl="0" w:tplc="B3E855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20B8"/>
    <w:multiLevelType w:val="hybridMultilevel"/>
    <w:tmpl w:val="C5AE17F8"/>
    <w:lvl w:ilvl="0" w:tplc="346C88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D49"/>
    <w:multiLevelType w:val="hybridMultilevel"/>
    <w:tmpl w:val="AAC49378"/>
    <w:lvl w:ilvl="0" w:tplc="BCA6ADD0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D63E53"/>
    <w:multiLevelType w:val="hybridMultilevel"/>
    <w:tmpl w:val="9A6E0F6E"/>
    <w:lvl w:ilvl="0" w:tplc="8B722450">
      <w:start w:val="4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F1851"/>
    <w:multiLevelType w:val="hybridMultilevel"/>
    <w:tmpl w:val="D6D08196"/>
    <w:lvl w:ilvl="0" w:tplc="7A20A37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17"/>
    <w:rsid w:val="000007CE"/>
    <w:rsid w:val="0000778A"/>
    <w:rsid w:val="00034DC2"/>
    <w:rsid w:val="00086410"/>
    <w:rsid w:val="000872A2"/>
    <w:rsid w:val="000A0ABA"/>
    <w:rsid w:val="000A1FF4"/>
    <w:rsid w:val="000A4471"/>
    <w:rsid w:val="000A66D0"/>
    <w:rsid w:val="000A6EF3"/>
    <w:rsid w:val="000D5D60"/>
    <w:rsid w:val="000F64A8"/>
    <w:rsid w:val="00102F85"/>
    <w:rsid w:val="00112FB0"/>
    <w:rsid w:val="001173EE"/>
    <w:rsid w:val="00147668"/>
    <w:rsid w:val="001638D4"/>
    <w:rsid w:val="0016557D"/>
    <w:rsid w:val="00165CCA"/>
    <w:rsid w:val="00192D5D"/>
    <w:rsid w:val="001B207B"/>
    <w:rsid w:val="001B5510"/>
    <w:rsid w:val="001C0CD6"/>
    <w:rsid w:val="00213576"/>
    <w:rsid w:val="002219AD"/>
    <w:rsid w:val="00244700"/>
    <w:rsid w:val="00270D50"/>
    <w:rsid w:val="00283DD8"/>
    <w:rsid w:val="002946F5"/>
    <w:rsid w:val="002C3F5D"/>
    <w:rsid w:val="002C44DC"/>
    <w:rsid w:val="002C7702"/>
    <w:rsid w:val="002E36CF"/>
    <w:rsid w:val="002F11B6"/>
    <w:rsid w:val="00301010"/>
    <w:rsid w:val="00310E0B"/>
    <w:rsid w:val="00334292"/>
    <w:rsid w:val="00340FE9"/>
    <w:rsid w:val="003468A2"/>
    <w:rsid w:val="0038602A"/>
    <w:rsid w:val="00391C93"/>
    <w:rsid w:val="00396F4F"/>
    <w:rsid w:val="003B5520"/>
    <w:rsid w:val="00411A98"/>
    <w:rsid w:val="00416C79"/>
    <w:rsid w:val="00443CDB"/>
    <w:rsid w:val="0045794E"/>
    <w:rsid w:val="0046790E"/>
    <w:rsid w:val="0049367E"/>
    <w:rsid w:val="004A5068"/>
    <w:rsid w:val="004A6705"/>
    <w:rsid w:val="004B3DD7"/>
    <w:rsid w:val="004D2415"/>
    <w:rsid w:val="004F1346"/>
    <w:rsid w:val="004F3A87"/>
    <w:rsid w:val="005338D6"/>
    <w:rsid w:val="00593B51"/>
    <w:rsid w:val="00597536"/>
    <w:rsid w:val="005A0739"/>
    <w:rsid w:val="005C7F0B"/>
    <w:rsid w:val="005D2789"/>
    <w:rsid w:val="005E6329"/>
    <w:rsid w:val="005F58EA"/>
    <w:rsid w:val="00612220"/>
    <w:rsid w:val="006600C0"/>
    <w:rsid w:val="006612F8"/>
    <w:rsid w:val="00664814"/>
    <w:rsid w:val="0067546C"/>
    <w:rsid w:val="006821F8"/>
    <w:rsid w:val="006834D5"/>
    <w:rsid w:val="006C4605"/>
    <w:rsid w:val="006E7187"/>
    <w:rsid w:val="006F1D53"/>
    <w:rsid w:val="00711D8D"/>
    <w:rsid w:val="00713F0D"/>
    <w:rsid w:val="00722537"/>
    <w:rsid w:val="0073415B"/>
    <w:rsid w:val="00736DB5"/>
    <w:rsid w:val="00740D2C"/>
    <w:rsid w:val="00744264"/>
    <w:rsid w:val="007539D7"/>
    <w:rsid w:val="00787F7F"/>
    <w:rsid w:val="007A2966"/>
    <w:rsid w:val="007A60BA"/>
    <w:rsid w:val="007B4AA4"/>
    <w:rsid w:val="007F653B"/>
    <w:rsid w:val="00867610"/>
    <w:rsid w:val="0089790D"/>
    <w:rsid w:val="008D366D"/>
    <w:rsid w:val="008E462D"/>
    <w:rsid w:val="008E5E5A"/>
    <w:rsid w:val="009436C0"/>
    <w:rsid w:val="009711C6"/>
    <w:rsid w:val="009B1636"/>
    <w:rsid w:val="009C41C5"/>
    <w:rsid w:val="009E73B9"/>
    <w:rsid w:val="00A074D0"/>
    <w:rsid w:val="00A2633B"/>
    <w:rsid w:val="00A30D5C"/>
    <w:rsid w:val="00A314AE"/>
    <w:rsid w:val="00A4048A"/>
    <w:rsid w:val="00A56A67"/>
    <w:rsid w:val="00A6417B"/>
    <w:rsid w:val="00A9042D"/>
    <w:rsid w:val="00AB19E4"/>
    <w:rsid w:val="00AE62AB"/>
    <w:rsid w:val="00B03CB2"/>
    <w:rsid w:val="00B164F8"/>
    <w:rsid w:val="00B27DC4"/>
    <w:rsid w:val="00B3169B"/>
    <w:rsid w:val="00B54574"/>
    <w:rsid w:val="00B67159"/>
    <w:rsid w:val="00B80556"/>
    <w:rsid w:val="00B92B55"/>
    <w:rsid w:val="00B94B0C"/>
    <w:rsid w:val="00BC4680"/>
    <w:rsid w:val="00BE1196"/>
    <w:rsid w:val="00C14236"/>
    <w:rsid w:val="00C16211"/>
    <w:rsid w:val="00C16D5A"/>
    <w:rsid w:val="00C17EFA"/>
    <w:rsid w:val="00C34799"/>
    <w:rsid w:val="00C440C2"/>
    <w:rsid w:val="00C46696"/>
    <w:rsid w:val="00C512FE"/>
    <w:rsid w:val="00C516E7"/>
    <w:rsid w:val="00C53244"/>
    <w:rsid w:val="00C70E37"/>
    <w:rsid w:val="00C912E5"/>
    <w:rsid w:val="00C938DD"/>
    <w:rsid w:val="00C95395"/>
    <w:rsid w:val="00CA0E32"/>
    <w:rsid w:val="00CA76C4"/>
    <w:rsid w:val="00CB3A6F"/>
    <w:rsid w:val="00D1794E"/>
    <w:rsid w:val="00D457FA"/>
    <w:rsid w:val="00D554F0"/>
    <w:rsid w:val="00D74049"/>
    <w:rsid w:val="00D7762E"/>
    <w:rsid w:val="00D81DF8"/>
    <w:rsid w:val="00D94447"/>
    <w:rsid w:val="00D95DFD"/>
    <w:rsid w:val="00D9721D"/>
    <w:rsid w:val="00DA3534"/>
    <w:rsid w:val="00DA46A1"/>
    <w:rsid w:val="00DB4398"/>
    <w:rsid w:val="00DF4C1C"/>
    <w:rsid w:val="00E02A00"/>
    <w:rsid w:val="00E17BE7"/>
    <w:rsid w:val="00E32DDB"/>
    <w:rsid w:val="00E47035"/>
    <w:rsid w:val="00E556BE"/>
    <w:rsid w:val="00E56CAE"/>
    <w:rsid w:val="00E60365"/>
    <w:rsid w:val="00E71942"/>
    <w:rsid w:val="00E73E08"/>
    <w:rsid w:val="00E950DD"/>
    <w:rsid w:val="00E95A9B"/>
    <w:rsid w:val="00EB1269"/>
    <w:rsid w:val="00EB4A48"/>
    <w:rsid w:val="00ED7565"/>
    <w:rsid w:val="00EF0F25"/>
    <w:rsid w:val="00EF44F5"/>
    <w:rsid w:val="00F1196E"/>
    <w:rsid w:val="00F2177E"/>
    <w:rsid w:val="00F23417"/>
    <w:rsid w:val="00F3027F"/>
    <w:rsid w:val="00F44AC1"/>
    <w:rsid w:val="00FB52AA"/>
    <w:rsid w:val="00FF4CA9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B48B9-D679-44B8-9C15-9F2826B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417"/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417"/>
    <w:pPr>
      <w:keepNext/>
      <w:jc w:val="right"/>
      <w:outlineLvl w:val="1"/>
    </w:pPr>
    <w:rPr>
      <w:rFonts w:ascii="Arial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23417"/>
    <w:rPr>
      <w:rFonts w:ascii="Arial" w:hAnsi="Arial"/>
      <w:b/>
      <w:sz w:val="24"/>
      <w:lang w:eastAsia="cs-CZ"/>
    </w:rPr>
  </w:style>
  <w:style w:type="character" w:styleId="Hypertextovodkaz">
    <w:name w:val="Hyperlink"/>
    <w:uiPriority w:val="99"/>
    <w:semiHidden/>
    <w:rsid w:val="00F23417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77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762E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93B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BC55A2"/>
    <w:rPr>
      <w:rFonts w:ascii="Times New Roman" w:hAnsi="Times New Roman" w:cs="Calibri"/>
      <w:sz w:val="0"/>
      <w:szCs w:val="0"/>
      <w:lang w:eastAsia="en-US"/>
    </w:rPr>
  </w:style>
  <w:style w:type="character" w:customStyle="1" w:styleId="A1">
    <w:name w:val="A1"/>
    <w:uiPriority w:val="99"/>
    <w:rsid w:val="004B3DD7"/>
    <w:rPr>
      <w:rFonts w:ascii="Myriad Pro Cond" w:hAnsi="Myriad Pro Cond" w:hint="default"/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E36CF"/>
    <w:rPr>
      <w:rFonts w:cs="Consolas"/>
      <w:szCs w:val="21"/>
    </w:rPr>
  </w:style>
  <w:style w:type="character" w:customStyle="1" w:styleId="ProsttextChar">
    <w:name w:val="Prostý text Char"/>
    <w:link w:val="Prosttext"/>
    <w:uiPriority w:val="99"/>
    <w:semiHidden/>
    <w:rsid w:val="002E36CF"/>
    <w:rPr>
      <w:rFonts w:cs="Consolas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E7187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Default">
    <w:name w:val="Default"/>
    <w:rsid w:val="00270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2C44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entrum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.hofman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cdopole@ewingpr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Kubátová Eva (MHMP, OKM)</cp:lastModifiedBy>
  <cp:revision>4</cp:revision>
  <cp:lastPrinted>2014-02-03T14:56:00Z</cp:lastPrinted>
  <dcterms:created xsi:type="dcterms:W3CDTF">2017-07-04T13:26:00Z</dcterms:created>
  <dcterms:modified xsi:type="dcterms:W3CDTF">2017-07-04T13:33:00Z</dcterms:modified>
</cp:coreProperties>
</file>