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>
          <w:sz w:val="20"/>
          <w:szCs w:val="20"/>
          <w:highlight w:val="yellow"/>
        </w:rPr>
      </w:pPr>
      <w:r w:rsidDel="00000000" w:rsidR="00000000" w:rsidRPr="00000000">
        <w:drawing>
          <wp:inline distB="114300" distT="114300" distL="114300" distR="114300">
            <wp:extent cx="961163" cy="961163"/>
            <wp:effectExtent b="0" l="0" r="0" t="0"/>
            <wp:docPr descr="EnviroCity2017_FB_logo_180x180px_white.png" id="1" name="image2.png"/>
            <a:graphic>
              <a:graphicData uri="http://schemas.openxmlformats.org/drawingml/2006/picture">
                <pic:pic>
                  <pic:nvPicPr>
                    <pic:cNvPr descr="EnviroCity2017_FB_logo_180x180px_white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163" cy="961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TISKOVÁ ZPRÁVA, Praha 22. 5. 2017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Komunitní festival EnviroCity chce podpořit život na Zvonařce v okolí Nuselských schodů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 termínu od 30. května do 8. června 2017 se uskuteční další ročník multižánrového komunitního festivalu EnviroCity. Přímo na Nuselských schodech se odehrají sousedská setkání, pikniky, performance, ale i prezentace a debaty s odborníky, zástupci města a místními iniciativami. Hlavním tématem je podpora místního biotopu a rovněž snaha o revitalizaci tohoto jedinečného městského prostoru, který si někteří lidé bohužel občas pletou se smetištěm. Stará zahrada roubenky Zvonařka s přilehlými Nuselskými schody tvoří jedno z pražských biocenter a dohromady se zelení podél železničního koridoru, parky a zahradami navazuje na důležitý biokoridor v centru města.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Festival bude zahájen 30. května od 19.00 hodin představením výsledků </w:t>
      </w:r>
      <w:r w:rsidDel="00000000" w:rsidR="00000000" w:rsidRPr="00000000">
        <w:rPr>
          <w:b w:val="1"/>
          <w:sz w:val="20"/>
          <w:szCs w:val="20"/>
          <w:rtl w:val="0"/>
        </w:rPr>
        <w:t xml:space="preserve">komunitního projektu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COLridor</w:t>
        </w:r>
      </w:hyperlink>
      <w:r w:rsidDel="00000000" w:rsidR="00000000" w:rsidRPr="00000000">
        <w:rPr>
          <w:sz w:val="20"/>
          <w:szCs w:val="20"/>
          <w:rtl w:val="0"/>
        </w:rPr>
        <w:t xml:space="preserve">, který usiluje o dlouhodobou podporu místního biotopu například výstavbou hmyzích hotelů. Jedná se také o unikání aplikaci výzkumu responsivního dřeva. V rámci programu, který se odehraje v následujících deseti dnech, se představí umělci, kteří svými site-specific vystoupeními naváží na téma utváření a obývání místa ve vztahu nejen k člověku, ale i dalším živým tvorům. </w:t>
      </w:r>
      <w:r w:rsidDel="00000000" w:rsidR="00000000" w:rsidRPr="00000000">
        <w:rPr>
          <w:b w:val="1"/>
          <w:sz w:val="20"/>
          <w:szCs w:val="20"/>
          <w:rtl w:val="0"/>
        </w:rPr>
        <w:t xml:space="preserve">Pohybové, hudební či audio vizuální performance od Jany Novorytové, Dariny Alster či Andrey Pekárkové</w:t>
      </w:r>
      <w:r w:rsidDel="00000000" w:rsidR="00000000" w:rsidRPr="00000000">
        <w:rPr>
          <w:sz w:val="20"/>
          <w:szCs w:val="20"/>
          <w:rtl w:val="0"/>
        </w:rPr>
        <w:t xml:space="preserve"> doplní bohatý program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prezentací z oblasti environmentálního designu či ekologie</w:t>
      </w:r>
      <w:r w:rsidDel="00000000" w:rsidR="00000000" w:rsidRPr="00000000">
        <w:rPr>
          <w:sz w:val="20"/>
          <w:szCs w:val="20"/>
          <w:rtl w:val="0"/>
        </w:rPr>
        <w:t xml:space="preserve">. Do Prahy zavítá </w:t>
      </w:r>
      <w:r w:rsidDel="00000000" w:rsidR="00000000" w:rsidRPr="00000000">
        <w:rPr>
          <w:b w:val="1"/>
          <w:sz w:val="20"/>
          <w:szCs w:val="20"/>
          <w:rtl w:val="0"/>
        </w:rPr>
        <w:t xml:space="preserve">významný norský designer Birger Sevaldson</w:t>
      </w:r>
      <w:r w:rsidDel="00000000" w:rsidR="00000000" w:rsidRPr="00000000">
        <w:rPr>
          <w:sz w:val="20"/>
          <w:szCs w:val="20"/>
          <w:rtl w:val="0"/>
        </w:rPr>
        <w:t xml:space="preserve">, profesor z Oslo School of Architecture and Design a člen Ocean Design Research Association a bude možné si vyslechnout jeho prezentaci na téma </w:t>
      </w:r>
      <w:r w:rsidDel="00000000" w:rsidR="00000000" w:rsidRPr="00000000">
        <w:rPr>
          <w:i w:val="1"/>
          <w:sz w:val="20"/>
          <w:szCs w:val="20"/>
          <w:rtl w:val="0"/>
        </w:rPr>
        <w:t xml:space="preserve">Jak přispívá design k budování demokratické kultury.</w:t>
      </w:r>
      <w:r w:rsidDel="00000000" w:rsidR="00000000" w:rsidRPr="00000000">
        <w:rPr>
          <w:sz w:val="20"/>
          <w:szCs w:val="20"/>
          <w:rtl w:val="0"/>
        </w:rPr>
        <w:t xml:space="preserve"> O </w:t>
      </w:r>
      <w:r w:rsidDel="00000000" w:rsidR="00000000" w:rsidRPr="00000000">
        <w:rPr>
          <w:b w:val="1"/>
          <w:sz w:val="20"/>
          <w:szCs w:val="20"/>
          <w:rtl w:val="0"/>
        </w:rPr>
        <w:t xml:space="preserve">občanském aktivismu</w:t>
      </w:r>
      <w:r w:rsidDel="00000000" w:rsidR="00000000" w:rsidRPr="00000000">
        <w:rPr>
          <w:sz w:val="20"/>
          <w:szCs w:val="20"/>
          <w:rtl w:val="0"/>
        </w:rPr>
        <w:t xml:space="preserve">, který tvaruje veřejný prostor, promluví sociální geografka </w:t>
      </w:r>
      <w:r w:rsidDel="00000000" w:rsidR="00000000" w:rsidRPr="00000000">
        <w:rPr>
          <w:b w:val="1"/>
          <w:sz w:val="20"/>
          <w:szCs w:val="20"/>
          <w:rtl w:val="0"/>
        </w:rPr>
        <w:t xml:space="preserve">Michaela Pixová</w:t>
      </w:r>
      <w:r w:rsidDel="00000000" w:rsidR="00000000" w:rsidRPr="00000000">
        <w:rPr>
          <w:sz w:val="20"/>
          <w:szCs w:val="20"/>
          <w:rtl w:val="0"/>
        </w:rPr>
        <w:t xml:space="preserve"> a výsledky několikaletého </w:t>
      </w:r>
      <w:r w:rsidDel="00000000" w:rsidR="00000000" w:rsidRPr="00000000">
        <w:rPr>
          <w:b w:val="1"/>
          <w:sz w:val="20"/>
          <w:szCs w:val="20"/>
          <w:rtl w:val="0"/>
        </w:rPr>
        <w:t xml:space="preserve">výzkumu obnovitelných materiálů </w:t>
      </w:r>
      <w:r w:rsidDel="00000000" w:rsidR="00000000" w:rsidRPr="00000000">
        <w:rPr>
          <w:sz w:val="20"/>
          <w:szCs w:val="20"/>
          <w:rtl w:val="0"/>
        </w:rPr>
        <w:t xml:space="preserve">představí v prezentaci </w:t>
      </w:r>
      <w:r w:rsidDel="00000000" w:rsidR="00000000" w:rsidRPr="00000000">
        <w:rPr>
          <w:i w:val="1"/>
          <w:sz w:val="20"/>
          <w:szCs w:val="20"/>
          <w:rtl w:val="0"/>
        </w:rPr>
        <w:t xml:space="preserve">Architektura jako součást ekosystému </w:t>
      </w:r>
      <w:r w:rsidDel="00000000" w:rsidR="00000000" w:rsidRPr="00000000">
        <w:rPr>
          <w:sz w:val="20"/>
          <w:szCs w:val="20"/>
          <w:rtl w:val="0"/>
        </w:rPr>
        <w:t xml:space="preserve">architektka Marie Davidová.</w:t>
      </w:r>
      <w:r w:rsidDel="00000000" w:rsidR="00000000" w:rsidRPr="00000000">
        <w:rPr>
          <w:sz w:val="20"/>
          <w:szCs w:val="20"/>
          <w:rtl w:val="0"/>
        </w:rPr>
        <w:t xml:space="preserve"> Debatovat o </w:t>
      </w:r>
      <w:r w:rsidDel="00000000" w:rsidR="00000000" w:rsidRPr="00000000">
        <w:rPr>
          <w:b w:val="1"/>
          <w:sz w:val="20"/>
          <w:szCs w:val="20"/>
          <w:rtl w:val="0"/>
        </w:rPr>
        <w:t xml:space="preserve">významu biokoridorů</w:t>
      </w:r>
      <w:r w:rsidDel="00000000" w:rsidR="00000000" w:rsidRPr="00000000">
        <w:rPr>
          <w:sz w:val="20"/>
          <w:szCs w:val="20"/>
          <w:rtl w:val="0"/>
        </w:rPr>
        <w:t xml:space="preserve"> v Praze přijdou 1. června od 18.00 hodin zástupci města, odborníci či architekti. Kromě toho se lidé budou moci zúčastnit </w:t>
      </w:r>
      <w:r w:rsidDel="00000000" w:rsidR="00000000" w:rsidRPr="00000000">
        <w:rPr>
          <w:b w:val="1"/>
          <w:sz w:val="20"/>
          <w:szCs w:val="20"/>
          <w:rtl w:val="0"/>
        </w:rPr>
        <w:t xml:space="preserve">unikátního mapování netopýrů a ptáků, sousedských setkání a brunchů či výroby a osevu semínkových kuliček s přirozenou květenou</w:t>
      </w:r>
      <w:r w:rsidDel="00000000" w:rsidR="00000000" w:rsidRPr="00000000">
        <w:rPr>
          <w:sz w:val="20"/>
          <w:szCs w:val="20"/>
          <w:rtl w:val="0"/>
        </w:rPr>
        <w:t xml:space="preserve">. Festival bude zakončen 8. června od 18.00 hodin vyprávěním faráře Petra Tvrdka ze Starokatolické církve o historii lokality spojeném s oslavou svátku sv. Medarda u místní kaple sv. Rodiny. Nabitý program festivalu EnviroCity však červnem nekončí, připravují se i letní dozvuky.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Festival je zařazen na seznam akcí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Evropského týdne udržitelného rozvoje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Více na: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facebook.com/EnviroCity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Pořadatelé: Collaborative Collective, z. s. a Technická univerzita v Liberci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Za podpory: Fakulta lesnická a dřevařská České zemědělské univerzity v Praze, EHP a Norské fondy, Lesy ČR,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Nadace Via, Rothoblaas, Škuta Design, Excelsior Pub, Restaurace Zvonařka a CooLAND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Festival se koná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pod záštitou Petry Kolínské, radní pro územní rozvoj hl. města Prahy.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 více informací kontaktujte Marii Davidovou na emailu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marie.davidova@tul.com</w:t>
        </w:r>
      </w:hyperlink>
      <w:r w:rsidDel="00000000" w:rsidR="00000000" w:rsidRPr="00000000">
        <w:rPr>
          <w:sz w:val="20"/>
          <w:szCs w:val="20"/>
          <w:rtl w:val="0"/>
        </w:rPr>
        <w:t xml:space="preserve"> či telefonu +420 608 804 222.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 (změny vyhrazeny):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30. května – 8. června 2017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Místo konání: Nuselské schody (při špatném počasí Excelsior Pub)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út 30.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19.00 Marie Davidová: zahájení festivalu EnviroCity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Marie Davidová, Kateřina Zímová, Šimon Prokop – projekt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COLridor </w:t>
      </w:r>
      <w:r w:rsidDel="00000000" w:rsidR="00000000" w:rsidRPr="00000000">
        <w:rPr>
          <w:b w:val="1"/>
          <w:sz w:val="20"/>
          <w:szCs w:val="20"/>
          <w:rtl w:val="0"/>
        </w:rPr>
        <w:t xml:space="preserve">a výstava jeho GIGA mapy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Andrea Pekárková: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Vizuální diverzita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audiovizuální performance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Česká společnost pro ochranu netopýrů a Kateřina Zímová – noční piknik s netopýry a mapování jejich druhů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 31. 5.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5.00 Kateřina Zímová – ranní piknik s ptáky a mapování jejich druhů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16.00 Kateřina Zímová: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Jedlá krajina; restaurace pro čmeláky a včely I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komentovaná vycházka po zeleni v okolí Nuselských schodů s piknikem a výrobou seed bombs (osevných kuliček)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 Michaela Pixová: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Radikální emancipace ve městě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prezentace s diskuzí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čt 1. 6.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Co nám přináší městské biokoridory?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debata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Diskutovat budou: Matěj Michalk Žaloudek: asistent určené zastupitelky hl. m. Prahy pro pořizování územního plánu Mgr. Petry Kolínské; Monika Horáková – zastupitelka městské části Praha 2; Martin Čerňanský – odborník na krajinu, vesnická sídla a lidovou architekturu z Národního památkového ústavu; Kateřina Zímová – předsedkyně spolku CooLAND a Marie Davidová – předsedkyně pořádajícího spolku Collaborative Collective.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pá 2. 6.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 Marie Davidová: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Architektura jako součást ekosystému </w:t>
      </w:r>
      <w:r w:rsidDel="00000000" w:rsidR="00000000" w:rsidRPr="00000000">
        <w:rPr>
          <w:b w:val="1"/>
          <w:sz w:val="20"/>
          <w:szCs w:val="20"/>
          <w:rtl w:val="0"/>
        </w:rPr>
        <w:t xml:space="preserve">– prezentace s diskuzí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 3. 6.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11.00 Sousedský brunch na Nuselských schodech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Přijďte strávit dopoledne na Nuselských schodech, podělit se o drobné občerstvení, poznat své sousedy i nesousedy a užívat si veřejný prostor. </w:t>
      </w:r>
      <w:r w:rsidDel="00000000" w:rsidR="00000000" w:rsidRPr="00000000">
        <w:rPr>
          <w:sz w:val="20"/>
          <w:szCs w:val="20"/>
          <w:rtl w:val="0"/>
        </w:rPr>
        <w:t xml:space="preserve">Spolupořádají: Přátelé Nuselských schodů, Zelená zahrada, Zachraňme Zvonařku, Praha 2 žije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 4. 6.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16.00 Komunitní piknik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 Jana Novorytová a kol.: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Těloschody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taneční performance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Interpretace: Jana Novorytová, Jarmila Kordíková, Markéta Pucová a Romana Packová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5. 6.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 Kateřina Zímová: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Jedlá krajina; restaurace pro čmeláky a včely II </w:t>
      </w:r>
      <w:r w:rsidDel="00000000" w:rsidR="00000000" w:rsidRPr="00000000">
        <w:rPr>
          <w:b w:val="1"/>
          <w:sz w:val="20"/>
          <w:szCs w:val="20"/>
          <w:rtl w:val="0"/>
        </w:rPr>
        <w:t xml:space="preserve">– komentovaná vycházka po zeleni v okolí Nuselských schodů s piknikem a výrobou seed bombs (osevných kuliček)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út 6. 6.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 Darina Alster: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Mořská siréna</w:t>
      </w:r>
      <w:r w:rsidDel="00000000" w:rsidR="00000000" w:rsidRPr="00000000">
        <w:rPr>
          <w:sz w:val="20"/>
          <w:szCs w:val="20"/>
          <w:rtl w:val="0"/>
        </w:rPr>
        <w:t xml:space="preserve"> – </w:t>
      </w:r>
      <w:r w:rsidDel="00000000" w:rsidR="00000000" w:rsidRPr="00000000">
        <w:rPr>
          <w:b w:val="1"/>
          <w:sz w:val="20"/>
          <w:szCs w:val="20"/>
          <w:rtl w:val="0"/>
        </w:rPr>
        <w:t xml:space="preserve">pohybově-vizuální performance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18.30 Markéta Gebrian: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Květinově rostlinné fantazie; virtuální zahrady pro města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prezentace 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19.00 Příjemné posezení s navazující diskuzí s Birgerem Sevaldsonem,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norským profesorem z Oslo School of Architecture and Design a zakladatelem Systems Oriented Design a Design for Democracy, nad vztahem ekologie, demokracie a ekonomie v systemickém kontextu.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 7. 6.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 </w:t>
      </w:r>
      <w:r w:rsidDel="00000000" w:rsidR="00000000" w:rsidRPr="00000000">
        <w:rPr>
          <w:b w:val="1"/>
          <w:sz w:val="20"/>
          <w:szCs w:val="20"/>
          <w:rtl w:val="0"/>
        </w:rPr>
        <w:t xml:space="preserve">Birger Sevaldson (NO):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Jak přispívá design k budování demokratické kultury? – </w:t>
      </w:r>
      <w:r w:rsidDel="00000000" w:rsidR="00000000" w:rsidRPr="00000000">
        <w:rPr>
          <w:b w:val="1"/>
          <w:sz w:val="20"/>
          <w:szCs w:val="20"/>
          <w:rtl w:val="0"/>
        </w:rPr>
        <w:t xml:space="preserve">prezentace s navazující diskuzí o vztahu ekologie, demokracie a ekonomie v systemickém kontextu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(prezentace je v angličtině s českým překladem)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čt 8. 6.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18.00 Petr Tvrdek, farář Starokatolické církve – oslava svátku sv. Medarda u kaple sv. Rodiny spojená s vyprávěním o historii lokality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festivalu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První ročník letního festivalu EnviroCity vznikl v roce 2014 jako iniciativa architektů a designérů ze sdružení Collaborative Collective, kteří již v minulosti zrealizovali několik projektů určených k oživení veřejných prostranství. Centrem festivalového dění byl environmentální dřevěný pavilon Loop zhotovený se studenty Fakulty umění a architektury na Technické univerzitě v Liberci a studenty Fakulty Lesnické a dřevařské na České zemědělské univerzitě, který putoval různými částmi Prahy (zahrada IPR Praha, industriální prostor Nákladového nádraží Žižkov). Pavilon poskytl zázemí pro konání prezentací, diskuzí, site-specific představení, koncertů a dalších aktivit a díky svému designu se rovněž přímo podílel na moderování mikroklimat městských tepelných ostrovů v daném místě. Spolupořadateli akce byli Institut plánování a rozvoje hl. města Prahy a Landscape festival.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pořadateli</w:t>
      </w:r>
      <w:r w:rsidDel="00000000" w:rsidR="00000000" w:rsidRPr="00000000">
        <w:rPr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COLL COLL</w:t>
        </w:r>
      </w:hyperlink>
      <w:r w:rsidDel="00000000" w:rsidR="00000000" w:rsidRPr="00000000">
        <w:rPr>
          <w:sz w:val="20"/>
          <w:szCs w:val="20"/>
          <w:rtl w:val="0"/>
        </w:rPr>
        <w:t xml:space="preserve"> jako platforma architektů a designerů byla založena Krištofem Hanzlíkem v roce 2008 a od té doby se v ní vystřídalo na 17 architektů, designerů a přátel. Platforma pracuje mezioborově na různé škále projektů sahajících od návrhů vzorů pro porcelán, přes městský design, rekonstrukce, rodinné domy až po kulturní komplexy.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roce 2012 založili Marie Davidová, Krištof Hanzlík a Martin Gaberle dnes spolek Collaborative Collective zacílený na environmentální komunitní projekty, vědu, výzkum a vývoj v architektuře. Pod hlavičkou spolku bylo realizováno několik projektů určených k oživení veřejných prostranství – pavilon pareSITE pro reSITE festival, dílna o městském nábytku instantPARK pro festival urbanACT, workshop a návazný návrh úprav podchodů v Karlových Varech, pavilon a rozcestníky pro festival Živé Město aj.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Festival EnviroCity, který spolek uspořádal poprvé v roce 2014, navazoval na výzkumný projekt environmentálního pavilonu Loop, vzniklý pod vedením Marie Davidové, Šimona Prokopa a Martina Klody jako výsledek transdisciplinárního atelieru na Fakultě umění a architektury na TUL a Fakultě lesnické a dřevařské na ČZU. Jeho cílem bylo seznámit veřejnost s možnostmi současné architektury ve vztahu k práci s udržitelnými materiály a jejich použití ve veřejném prostoru. Aktuální ročník EnviroCity 2017 se odvíjí od úzké spolupráce se spolkem CooLAND. Vizí CooLAND je pestrá krajina pulzující rozmanitým životem.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Marie Davidová</w:t>
      </w:r>
      <w:r w:rsidDel="00000000" w:rsidR="00000000" w:rsidRPr="00000000">
        <w:rPr>
          <w:sz w:val="28"/>
          <w:szCs w:val="28"/>
          <w:rtl w:val="0"/>
        </w:rPr>
        <w:t xml:space="preserve"> 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Marie Davidová spolu s Krištofem Hanzlíkem v roce 2011 obnovila tehdy zaniklý COLL COLL a</w:t>
      </w:r>
      <w:r w:rsidDel="00000000" w:rsidR="00000000" w:rsidRPr="00000000">
        <w:rPr>
          <w:sz w:val="20"/>
          <w:szCs w:val="20"/>
          <w:rtl w:val="0"/>
        </w:rPr>
        <w:t xml:space="preserve"> je s</w:t>
      </w:r>
      <w:r w:rsidDel="00000000" w:rsidR="00000000" w:rsidRPr="00000000">
        <w:rPr>
          <w:sz w:val="20"/>
          <w:szCs w:val="20"/>
          <w:rtl w:val="0"/>
        </w:rPr>
        <w:t xml:space="preserve">poluzakladatelkou a předsedkyní spolku Collaborative Collective. V současnosti rovněž studuje doktorský program na Fakultě architektury ČVUT a na Fakultě umění a architektury na Technické univerzitě v Liberci. Svůj magisterský titul v architektuře získala na Oslo School of Architecture and Design. V Oslu rovněž pracovala jako architektka v kancelářích Snohetta a Expology. Dále vyučovala na Fakultě architektury a výtvarného umění na NTNU v Trondheimu a byla hostovskou vedoucí ateliéru na Architectural Institute in Prague (ARCHIP) a na Fakultě umění a architektury na Technické univerzitě v Liberci. </w:t>
      </w:r>
      <w:r w:rsidDel="00000000" w:rsidR="00000000" w:rsidRPr="00000000">
        <w:rPr>
          <w:sz w:val="20"/>
          <w:szCs w:val="20"/>
          <w:rtl w:val="0"/>
        </w:rPr>
        <w:t xml:space="preserve">Marie založila směr designu </w:t>
      </w:r>
      <w:r w:rsidDel="00000000" w:rsidR="00000000" w:rsidRPr="00000000">
        <w:rPr>
          <w:b w:val="1"/>
          <w:sz w:val="20"/>
          <w:szCs w:val="20"/>
          <w:rtl w:val="0"/>
        </w:rPr>
        <w:t xml:space="preserve">Systemic Approach to Architectural Performance (SAAP)</w:t>
      </w:r>
      <w:r w:rsidDel="00000000" w:rsidR="00000000" w:rsidRPr="00000000">
        <w:rPr>
          <w:sz w:val="20"/>
          <w:szCs w:val="20"/>
          <w:rtl w:val="0"/>
        </w:rPr>
        <w:t xml:space="preserve">. SAAP je fúze procesově orientovaných směrů, původně iniciovaná integrací směrů Systems Oriented Design a Performance Oriented Architecture. SAAP vyvíjí metodologii a generuje teorii skrze experimentální praxi. SAAP zahrnuje časově založený eko-systemický co-design s abiotickými i biotickými aktéry, lidi nevyjímaje. Marie v tomto poli vede hostovské přednášky a workshopy napříč Evropou, Severní Amerikou, Asií a Afrikou, kde také hojně publikuje.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collaborativecollective.cc/" TargetMode="External"/><Relationship Id="rId9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www.facebook.com/COLridor/" TargetMode="External"/><Relationship Id="rId7" Type="http://schemas.openxmlformats.org/officeDocument/2006/relationships/hyperlink" Target="http://www.tydenudrzitelnosti.cz/" TargetMode="External"/><Relationship Id="rId8" Type="http://schemas.openxmlformats.org/officeDocument/2006/relationships/hyperlink" Target="http://facebook.com/EnviroCity" TargetMode="External"/></Relationships>
</file>