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8F" w:rsidRPr="00B31465" w:rsidRDefault="00AB248F" w:rsidP="00AB248F">
      <w:pPr>
        <w:rPr>
          <w:rFonts w:asciiTheme="minorHAnsi" w:hAnsiTheme="minorHAnsi" w:cstheme="minorHAnsi"/>
          <w:b/>
          <w:color w:val="7F7F7F"/>
          <w:sz w:val="32"/>
          <w:szCs w:val="32"/>
        </w:rPr>
      </w:pPr>
      <w:r w:rsidRPr="00B31465">
        <w:rPr>
          <w:rFonts w:asciiTheme="minorHAnsi" w:hAnsiTheme="minorHAnsi" w:cstheme="minorHAnsi"/>
          <w:b/>
          <w:color w:val="7F7F7F"/>
          <w:sz w:val="32"/>
          <w:szCs w:val="32"/>
        </w:rPr>
        <w:t>TISKOVÁ ZPRÁVA</w:t>
      </w:r>
    </w:p>
    <w:p w:rsidR="00AB248F" w:rsidRPr="00B31465" w:rsidRDefault="000A7EF2" w:rsidP="00AB248F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Jihočeské p</w:t>
      </w:r>
      <w:r w:rsidR="000704F9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amátky jsou připraveny na nastávající</w:t>
      </w: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sezónu</w:t>
      </w:r>
    </w:p>
    <w:p w:rsidR="00AB248F" w:rsidRPr="00B31465" w:rsidRDefault="00AB248F" w:rsidP="00AB248F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</w:p>
    <w:p w:rsidR="00AB248F" w:rsidRPr="00B31465" w:rsidRDefault="00D111A0" w:rsidP="00AB248F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Hluboká nad Vltavou</w:t>
      </w:r>
      <w:r w:rsidR="00AB248F" w:rsidRPr="00B31465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23</w:t>
      </w:r>
      <w:r w:rsidR="00AB248F" w:rsidRPr="00B31465">
        <w:rPr>
          <w:rFonts w:asciiTheme="minorHAnsi" w:hAnsiTheme="minorHAnsi" w:cstheme="minorHAnsi"/>
          <w:b/>
        </w:rPr>
        <w:t xml:space="preserve">. </w:t>
      </w:r>
      <w:r w:rsidR="00AB248F">
        <w:rPr>
          <w:rFonts w:asciiTheme="minorHAnsi" w:hAnsiTheme="minorHAnsi" w:cstheme="minorHAnsi"/>
          <w:b/>
        </w:rPr>
        <w:t>března 2017</w:t>
      </w:r>
    </w:p>
    <w:p w:rsidR="00033845" w:rsidRDefault="00033845" w:rsidP="00AB248F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Hrady a </w:t>
      </w:r>
      <w:r w:rsidR="00AB248F" w:rsidRPr="00524649">
        <w:rPr>
          <w:rFonts w:asciiTheme="minorHAnsi" w:hAnsiTheme="minorHAnsi"/>
          <w:sz w:val="26"/>
          <w:szCs w:val="26"/>
        </w:rPr>
        <w:t xml:space="preserve">zámky ve správě Národního památkového ústavu zahajují </w:t>
      </w:r>
      <w:r>
        <w:rPr>
          <w:rFonts w:asciiTheme="minorHAnsi" w:hAnsiTheme="minorHAnsi"/>
          <w:sz w:val="26"/>
          <w:szCs w:val="26"/>
        </w:rPr>
        <w:t xml:space="preserve">návštěvnickou </w:t>
      </w:r>
      <w:r w:rsidR="007E5DDE">
        <w:rPr>
          <w:rFonts w:asciiTheme="minorHAnsi" w:hAnsiTheme="minorHAnsi"/>
          <w:sz w:val="26"/>
          <w:szCs w:val="26"/>
        </w:rPr>
        <w:t>sezó</w:t>
      </w:r>
      <w:r w:rsidR="00AB248F" w:rsidRPr="00524649">
        <w:rPr>
          <w:rFonts w:asciiTheme="minorHAnsi" w:hAnsiTheme="minorHAnsi"/>
          <w:sz w:val="26"/>
          <w:szCs w:val="26"/>
        </w:rPr>
        <w:t>nu</w:t>
      </w:r>
      <w:r w:rsidR="0029769F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1</w:t>
      </w:r>
      <w:r w:rsidR="00AB248F" w:rsidRPr="00467B12">
        <w:rPr>
          <w:rFonts w:asciiTheme="minorHAnsi" w:hAnsiTheme="minorHAnsi"/>
          <w:sz w:val="26"/>
          <w:szCs w:val="26"/>
        </w:rPr>
        <w:t>.</w:t>
      </w:r>
      <w:r>
        <w:rPr>
          <w:rFonts w:asciiTheme="minorHAnsi" w:hAnsiTheme="minorHAnsi"/>
          <w:sz w:val="26"/>
          <w:szCs w:val="26"/>
        </w:rPr>
        <w:t xml:space="preserve"> dubna.</w:t>
      </w:r>
      <w:r w:rsidR="00AB248F" w:rsidRPr="00467B12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Pro veřej</w:t>
      </w:r>
      <w:r w:rsidR="00A576E7">
        <w:rPr>
          <w:rFonts w:asciiTheme="minorHAnsi" w:hAnsiTheme="minorHAnsi"/>
          <w:sz w:val="26"/>
          <w:szCs w:val="26"/>
        </w:rPr>
        <w:t>nost je připraven</w:t>
      </w:r>
      <w:r>
        <w:rPr>
          <w:rFonts w:asciiTheme="minorHAnsi" w:hAnsiTheme="minorHAnsi"/>
          <w:sz w:val="26"/>
          <w:szCs w:val="26"/>
        </w:rPr>
        <w:t xml:space="preserve"> p</w:t>
      </w:r>
      <w:r w:rsidR="008E20BE">
        <w:rPr>
          <w:rFonts w:asciiTheme="minorHAnsi" w:hAnsiTheme="minorHAnsi"/>
          <w:sz w:val="26"/>
          <w:szCs w:val="26"/>
        </w:rPr>
        <w:t>rogram v rámci celorepublikového</w:t>
      </w:r>
      <w:r>
        <w:rPr>
          <w:rFonts w:asciiTheme="minorHAnsi" w:hAnsiTheme="minorHAnsi"/>
          <w:sz w:val="26"/>
          <w:szCs w:val="26"/>
        </w:rPr>
        <w:t xml:space="preserve"> témat</w:t>
      </w:r>
      <w:r w:rsidR="008E20BE">
        <w:rPr>
          <w:rFonts w:asciiTheme="minorHAnsi" w:hAnsiTheme="minorHAnsi"/>
          <w:sz w:val="26"/>
          <w:szCs w:val="26"/>
        </w:rPr>
        <w:t>u</w:t>
      </w:r>
      <w:r>
        <w:rPr>
          <w:rFonts w:asciiTheme="minorHAnsi" w:hAnsiTheme="minorHAnsi"/>
          <w:sz w:val="26"/>
          <w:szCs w:val="26"/>
        </w:rPr>
        <w:t xml:space="preserve"> </w:t>
      </w:r>
      <w:r w:rsidR="008E20BE">
        <w:rPr>
          <w:rFonts w:asciiTheme="minorHAnsi" w:hAnsiTheme="minorHAnsi"/>
          <w:sz w:val="26"/>
          <w:szCs w:val="26"/>
        </w:rPr>
        <w:t>Rok renesanční šlechty</w:t>
      </w:r>
      <w:r w:rsidR="00D85B3E">
        <w:rPr>
          <w:rFonts w:asciiTheme="minorHAnsi" w:hAnsiTheme="minorHAnsi"/>
          <w:sz w:val="26"/>
          <w:szCs w:val="26"/>
        </w:rPr>
        <w:t>. N</w:t>
      </w:r>
      <w:r>
        <w:rPr>
          <w:rFonts w:asciiTheme="minorHAnsi" w:hAnsiTheme="minorHAnsi"/>
          <w:sz w:val="26"/>
          <w:szCs w:val="26"/>
        </w:rPr>
        <w:t>e</w:t>
      </w:r>
      <w:r w:rsidR="00E817DD">
        <w:rPr>
          <w:rFonts w:asciiTheme="minorHAnsi" w:hAnsiTheme="minorHAnsi"/>
          <w:sz w:val="26"/>
          <w:szCs w:val="26"/>
        </w:rPr>
        <w:t>budou chybět</w:t>
      </w:r>
      <w:r w:rsidR="00212E50">
        <w:rPr>
          <w:rFonts w:asciiTheme="minorHAnsi" w:hAnsiTheme="minorHAnsi"/>
          <w:sz w:val="26"/>
          <w:szCs w:val="26"/>
        </w:rPr>
        <w:t xml:space="preserve"> ani tradiční i nové akce</w:t>
      </w:r>
      <w:r w:rsidR="008E20BE">
        <w:rPr>
          <w:rFonts w:asciiTheme="minorHAnsi" w:hAnsiTheme="minorHAnsi"/>
          <w:sz w:val="26"/>
          <w:szCs w:val="26"/>
        </w:rPr>
        <w:t xml:space="preserve"> během celého roku</w:t>
      </w:r>
      <w:r>
        <w:rPr>
          <w:rFonts w:asciiTheme="minorHAnsi" w:hAnsiTheme="minorHAnsi"/>
          <w:sz w:val="26"/>
          <w:szCs w:val="26"/>
        </w:rPr>
        <w:t xml:space="preserve">. </w:t>
      </w:r>
      <w:r w:rsidR="00C809B6">
        <w:rPr>
          <w:rFonts w:asciiTheme="minorHAnsi" w:hAnsiTheme="minorHAnsi"/>
          <w:sz w:val="26"/>
          <w:szCs w:val="26"/>
        </w:rPr>
        <w:t>Zámek Červená Lhota představí re</w:t>
      </w:r>
      <w:r w:rsidR="009A2F7C">
        <w:rPr>
          <w:rFonts w:asciiTheme="minorHAnsi" w:hAnsiTheme="minorHAnsi"/>
          <w:sz w:val="26"/>
          <w:szCs w:val="26"/>
        </w:rPr>
        <w:t>instalované interiéry, Jindřichův Hradec v květnu zpřístupní Zelené pokoje.</w:t>
      </w:r>
      <w:r w:rsidR="00C809B6">
        <w:rPr>
          <w:rFonts w:asciiTheme="minorHAnsi" w:hAnsiTheme="minorHAnsi"/>
          <w:sz w:val="26"/>
          <w:szCs w:val="26"/>
        </w:rPr>
        <w:t xml:space="preserve"> </w:t>
      </w:r>
      <w:r w:rsidR="00A576E7" w:rsidRPr="007B3EBC">
        <w:rPr>
          <w:rFonts w:asciiTheme="minorHAnsi" w:hAnsiTheme="minorHAnsi"/>
          <w:sz w:val="26"/>
          <w:szCs w:val="26"/>
        </w:rPr>
        <w:t>Rozsáhlejší památkové</w:t>
      </w:r>
      <w:r w:rsidR="0076172E" w:rsidRPr="007B3EBC">
        <w:rPr>
          <w:rFonts w:asciiTheme="minorHAnsi" w:hAnsiTheme="minorHAnsi"/>
          <w:sz w:val="26"/>
          <w:szCs w:val="26"/>
        </w:rPr>
        <w:t xml:space="preserve"> obnovy se letos dočkají </w:t>
      </w:r>
      <w:r w:rsidR="007F5C24" w:rsidRPr="007B3EBC">
        <w:rPr>
          <w:rFonts w:asciiTheme="minorHAnsi" w:hAnsiTheme="minorHAnsi"/>
          <w:sz w:val="26"/>
          <w:szCs w:val="26"/>
        </w:rPr>
        <w:t xml:space="preserve">zámky </w:t>
      </w:r>
      <w:r w:rsidR="0076172E" w:rsidRPr="007B3EBC">
        <w:rPr>
          <w:rFonts w:asciiTheme="minorHAnsi" w:hAnsiTheme="minorHAnsi"/>
          <w:sz w:val="26"/>
          <w:szCs w:val="26"/>
        </w:rPr>
        <w:t xml:space="preserve">Kratochvíle, Třeboň, </w:t>
      </w:r>
      <w:r w:rsidR="007F5C24" w:rsidRPr="007B3EBC">
        <w:rPr>
          <w:rFonts w:asciiTheme="minorHAnsi" w:hAnsiTheme="minorHAnsi"/>
          <w:sz w:val="26"/>
          <w:szCs w:val="26"/>
        </w:rPr>
        <w:t>Jindřichův Hradec a</w:t>
      </w:r>
      <w:r w:rsidR="005E2147" w:rsidRPr="007B3EBC">
        <w:rPr>
          <w:rFonts w:asciiTheme="minorHAnsi" w:hAnsiTheme="minorHAnsi"/>
          <w:sz w:val="26"/>
          <w:szCs w:val="26"/>
        </w:rPr>
        <w:t xml:space="preserve"> Hluboká</w:t>
      </w:r>
      <w:r w:rsidR="007F5C24" w:rsidRPr="007B3EBC">
        <w:rPr>
          <w:rFonts w:asciiTheme="minorHAnsi" w:hAnsiTheme="minorHAnsi"/>
          <w:sz w:val="26"/>
          <w:szCs w:val="26"/>
        </w:rPr>
        <w:t xml:space="preserve">. </w:t>
      </w:r>
      <w:r w:rsidR="00A271D3" w:rsidRPr="00A271D3">
        <w:rPr>
          <w:rFonts w:asciiTheme="minorHAnsi" w:hAnsiTheme="minorHAnsi"/>
          <w:sz w:val="26"/>
          <w:szCs w:val="26"/>
        </w:rPr>
        <w:t>Zám</w:t>
      </w:r>
      <w:r w:rsidR="007F5C24" w:rsidRPr="00A271D3">
        <w:rPr>
          <w:rFonts w:asciiTheme="minorHAnsi" w:hAnsiTheme="minorHAnsi"/>
          <w:sz w:val="26"/>
          <w:szCs w:val="26"/>
        </w:rPr>
        <w:t>k</w:t>
      </w:r>
      <w:r w:rsidR="007B3EBC" w:rsidRPr="00A271D3">
        <w:rPr>
          <w:rFonts w:asciiTheme="minorHAnsi" w:hAnsiTheme="minorHAnsi"/>
          <w:sz w:val="26"/>
          <w:szCs w:val="26"/>
        </w:rPr>
        <w:t>u</w:t>
      </w:r>
      <w:r w:rsidR="007F5C24" w:rsidRPr="00A271D3">
        <w:rPr>
          <w:rFonts w:asciiTheme="minorHAnsi" w:hAnsiTheme="minorHAnsi"/>
          <w:sz w:val="26"/>
          <w:szCs w:val="26"/>
        </w:rPr>
        <w:t xml:space="preserve"> Vimperk</w:t>
      </w:r>
      <w:r w:rsidR="00A576E7" w:rsidRPr="00A271D3">
        <w:rPr>
          <w:rFonts w:asciiTheme="minorHAnsi" w:hAnsiTheme="minorHAnsi"/>
          <w:sz w:val="26"/>
          <w:szCs w:val="26"/>
        </w:rPr>
        <w:t xml:space="preserve"> </w:t>
      </w:r>
      <w:r w:rsidR="007B3EBC" w:rsidRPr="00A271D3">
        <w:rPr>
          <w:rFonts w:asciiTheme="minorHAnsi" w:hAnsiTheme="minorHAnsi"/>
          <w:sz w:val="26"/>
          <w:szCs w:val="26"/>
        </w:rPr>
        <w:t>byla schválena</w:t>
      </w:r>
      <w:r w:rsidR="00473AF8" w:rsidRPr="00A271D3">
        <w:rPr>
          <w:rFonts w:asciiTheme="minorHAnsi" w:hAnsiTheme="minorHAnsi"/>
          <w:sz w:val="26"/>
          <w:szCs w:val="26"/>
        </w:rPr>
        <w:t xml:space="preserve"> finan</w:t>
      </w:r>
      <w:r w:rsidR="007B3EBC" w:rsidRPr="00A271D3">
        <w:rPr>
          <w:rFonts w:asciiTheme="minorHAnsi" w:hAnsiTheme="minorHAnsi"/>
          <w:sz w:val="26"/>
          <w:szCs w:val="26"/>
        </w:rPr>
        <w:t>ční podpora</w:t>
      </w:r>
      <w:r w:rsidR="00E817DD" w:rsidRPr="00A271D3">
        <w:rPr>
          <w:rFonts w:asciiTheme="minorHAnsi" w:hAnsiTheme="minorHAnsi"/>
          <w:sz w:val="26"/>
          <w:szCs w:val="26"/>
        </w:rPr>
        <w:t xml:space="preserve"> projektu obnovy</w:t>
      </w:r>
      <w:r w:rsidR="00473AF8" w:rsidRPr="00A271D3">
        <w:rPr>
          <w:rFonts w:asciiTheme="minorHAnsi" w:hAnsiTheme="minorHAnsi"/>
          <w:sz w:val="26"/>
          <w:szCs w:val="26"/>
        </w:rPr>
        <w:t xml:space="preserve"> v</w:t>
      </w:r>
      <w:r w:rsidR="00D85B3E">
        <w:rPr>
          <w:rFonts w:asciiTheme="minorHAnsi" w:hAnsiTheme="minorHAnsi"/>
          <w:sz w:val="26"/>
          <w:szCs w:val="26"/>
        </w:rPr>
        <w:t> </w:t>
      </w:r>
      <w:r w:rsidR="00A271D3" w:rsidRPr="00A271D3">
        <w:rPr>
          <w:rFonts w:asciiTheme="minorHAnsi" w:hAnsiTheme="minorHAnsi"/>
          <w:sz w:val="26"/>
          <w:szCs w:val="26"/>
        </w:rPr>
        <w:t>IROP</w:t>
      </w:r>
      <w:r w:rsidR="00D85B3E">
        <w:rPr>
          <w:rFonts w:asciiTheme="minorHAnsi" w:hAnsiTheme="minorHAnsi"/>
          <w:sz w:val="26"/>
          <w:szCs w:val="26"/>
        </w:rPr>
        <w:t xml:space="preserve"> a</w:t>
      </w:r>
      <w:r w:rsidR="00A271D3">
        <w:rPr>
          <w:rFonts w:asciiTheme="minorHAnsi" w:hAnsiTheme="minorHAnsi"/>
          <w:sz w:val="26"/>
          <w:szCs w:val="26"/>
        </w:rPr>
        <w:t xml:space="preserve"> čeká jej tak rozsáhlá rekonstrukce. </w:t>
      </w:r>
      <w:r w:rsidR="00A576E7">
        <w:rPr>
          <w:rFonts w:asciiTheme="minorHAnsi" w:hAnsiTheme="minorHAnsi"/>
          <w:sz w:val="26"/>
          <w:szCs w:val="26"/>
        </w:rPr>
        <w:t xml:space="preserve">  </w:t>
      </w:r>
      <w:r>
        <w:rPr>
          <w:rFonts w:asciiTheme="minorHAnsi" w:hAnsiTheme="minorHAnsi"/>
          <w:sz w:val="26"/>
          <w:szCs w:val="26"/>
        </w:rPr>
        <w:t xml:space="preserve"> </w:t>
      </w:r>
    </w:p>
    <w:p w:rsidR="00AB248F" w:rsidRPr="000D53AA" w:rsidRDefault="00AB248F" w:rsidP="00AB248F">
      <w:pPr>
        <w:jc w:val="both"/>
        <w:rPr>
          <w:rFonts w:asciiTheme="minorHAnsi" w:hAnsiTheme="minorHAnsi"/>
          <w:sz w:val="22"/>
          <w:szCs w:val="22"/>
        </w:rPr>
      </w:pPr>
    </w:p>
    <w:p w:rsidR="00015A01" w:rsidRPr="00015A01" w:rsidRDefault="00015A01" w:rsidP="00AB248F">
      <w:pPr>
        <w:jc w:val="both"/>
        <w:rPr>
          <w:rFonts w:asciiTheme="minorHAnsi" w:hAnsiTheme="minorHAnsi"/>
          <w:b/>
          <w:sz w:val="22"/>
          <w:szCs w:val="22"/>
        </w:rPr>
      </w:pPr>
      <w:r w:rsidRPr="00015A01">
        <w:rPr>
          <w:rFonts w:asciiTheme="minorHAnsi" w:hAnsiTheme="minorHAnsi"/>
          <w:b/>
          <w:sz w:val="22"/>
          <w:szCs w:val="22"/>
        </w:rPr>
        <w:t>Zahájení sezóny a dubnový program</w:t>
      </w:r>
    </w:p>
    <w:p w:rsidR="00015A01" w:rsidRDefault="00015A01" w:rsidP="00AB248F">
      <w:pPr>
        <w:jc w:val="both"/>
        <w:rPr>
          <w:rFonts w:asciiTheme="minorHAnsi" w:hAnsiTheme="minorHAnsi"/>
          <w:sz w:val="22"/>
          <w:szCs w:val="22"/>
        </w:rPr>
      </w:pPr>
    </w:p>
    <w:p w:rsidR="00160D7F" w:rsidRDefault="0029769F" w:rsidP="00AB248F">
      <w:pPr>
        <w:jc w:val="both"/>
        <w:rPr>
          <w:rFonts w:asciiTheme="minorHAnsi" w:hAnsiTheme="minorHAnsi"/>
          <w:sz w:val="22"/>
          <w:szCs w:val="22"/>
        </w:rPr>
      </w:pPr>
      <w:r w:rsidRPr="0029769F">
        <w:rPr>
          <w:rFonts w:asciiTheme="minorHAnsi" w:hAnsiTheme="minorHAnsi"/>
          <w:sz w:val="22"/>
          <w:szCs w:val="22"/>
        </w:rPr>
        <w:t>Památky, které spravuje Národní památkový ústav v</w:t>
      </w:r>
      <w:r w:rsidR="00884633">
        <w:rPr>
          <w:rFonts w:asciiTheme="minorHAnsi" w:hAnsiTheme="minorHAnsi"/>
          <w:sz w:val="22"/>
          <w:szCs w:val="22"/>
        </w:rPr>
        <w:t> Jihočeském kraji</w:t>
      </w:r>
      <w:r w:rsidRPr="0029769F">
        <w:rPr>
          <w:rFonts w:asciiTheme="minorHAnsi" w:hAnsiTheme="minorHAnsi"/>
          <w:sz w:val="22"/>
          <w:szCs w:val="22"/>
        </w:rPr>
        <w:t>, zahajují návštěvnickou sezónu v</w:t>
      </w:r>
      <w:r>
        <w:rPr>
          <w:rFonts w:asciiTheme="minorHAnsi" w:hAnsiTheme="minorHAnsi"/>
          <w:sz w:val="22"/>
          <w:szCs w:val="22"/>
        </w:rPr>
        <w:t> sobot</w:t>
      </w:r>
      <w:r w:rsidR="00884633">
        <w:rPr>
          <w:rFonts w:asciiTheme="minorHAnsi" w:hAnsiTheme="minorHAnsi"/>
          <w:sz w:val="22"/>
          <w:szCs w:val="22"/>
        </w:rPr>
        <w:t xml:space="preserve">u 1. dubna 2017. Veřejnosti po zimní pauze </w:t>
      </w:r>
      <w:r>
        <w:rPr>
          <w:rFonts w:asciiTheme="minorHAnsi" w:hAnsiTheme="minorHAnsi"/>
          <w:sz w:val="22"/>
          <w:szCs w:val="22"/>
        </w:rPr>
        <w:t>otevřou své brány zámky</w:t>
      </w:r>
      <w:r w:rsidR="00884633">
        <w:rPr>
          <w:rFonts w:asciiTheme="minorHAnsi" w:hAnsiTheme="minorHAnsi"/>
          <w:sz w:val="22"/>
          <w:szCs w:val="22"/>
        </w:rPr>
        <w:t xml:space="preserve"> Červená Lhota, Dačice</w:t>
      </w:r>
      <w:r w:rsidR="00D111A0">
        <w:rPr>
          <w:rFonts w:asciiTheme="minorHAnsi" w:hAnsiTheme="minorHAnsi"/>
          <w:sz w:val="22"/>
          <w:szCs w:val="22"/>
        </w:rPr>
        <w:t xml:space="preserve">, Jindřichův Hradec, Kratochvíle, </w:t>
      </w:r>
      <w:r w:rsidR="00884633">
        <w:rPr>
          <w:rFonts w:asciiTheme="minorHAnsi" w:hAnsiTheme="minorHAnsi"/>
          <w:sz w:val="22"/>
          <w:szCs w:val="22"/>
        </w:rPr>
        <w:t>Vimperk, hrady Landštejn</w:t>
      </w:r>
      <w:r w:rsidR="00D111A0">
        <w:rPr>
          <w:rFonts w:asciiTheme="minorHAnsi" w:hAnsiTheme="minorHAnsi"/>
          <w:sz w:val="22"/>
          <w:szCs w:val="22"/>
        </w:rPr>
        <w:t>, Zvíkov a klášter Zlatá Koruna</w:t>
      </w:r>
      <w:r>
        <w:rPr>
          <w:rFonts w:asciiTheme="minorHAnsi" w:hAnsiTheme="minorHAnsi"/>
          <w:sz w:val="22"/>
          <w:szCs w:val="22"/>
        </w:rPr>
        <w:t xml:space="preserve">. </w:t>
      </w:r>
      <w:r w:rsidR="00884633">
        <w:rPr>
          <w:rFonts w:asciiTheme="minorHAnsi" w:hAnsiTheme="minorHAnsi"/>
          <w:sz w:val="22"/>
          <w:szCs w:val="22"/>
        </w:rPr>
        <w:t>V </w:t>
      </w:r>
      <w:r w:rsidR="00761A9D">
        <w:rPr>
          <w:rFonts w:asciiTheme="minorHAnsi" w:hAnsiTheme="minorHAnsi"/>
          <w:sz w:val="22"/>
          <w:szCs w:val="22"/>
        </w:rPr>
        <w:t>zimních</w:t>
      </w:r>
      <w:r w:rsidR="00884633">
        <w:rPr>
          <w:rFonts w:asciiTheme="minorHAnsi" w:hAnsiTheme="minorHAnsi"/>
          <w:sz w:val="22"/>
          <w:szCs w:val="22"/>
        </w:rPr>
        <w:t xml:space="preserve"> </w:t>
      </w:r>
      <w:r w:rsidR="00761A9D">
        <w:rPr>
          <w:rFonts w:asciiTheme="minorHAnsi" w:hAnsiTheme="minorHAnsi"/>
          <w:sz w:val="22"/>
          <w:szCs w:val="22"/>
        </w:rPr>
        <w:t>měsících</w:t>
      </w:r>
      <w:r w:rsidR="00884633">
        <w:rPr>
          <w:rFonts w:asciiTheme="minorHAnsi" w:hAnsiTheme="minorHAnsi"/>
          <w:sz w:val="22"/>
          <w:szCs w:val="22"/>
        </w:rPr>
        <w:t xml:space="preserve"> si návštěvníci mohli prohlédnout vybrané prohlídkové trasy</w:t>
      </w:r>
      <w:r w:rsidR="00761A9D">
        <w:rPr>
          <w:rFonts w:asciiTheme="minorHAnsi" w:hAnsiTheme="minorHAnsi"/>
          <w:sz w:val="22"/>
          <w:szCs w:val="22"/>
        </w:rPr>
        <w:t xml:space="preserve"> v</w:t>
      </w:r>
      <w:r w:rsidR="00160D7F">
        <w:rPr>
          <w:rFonts w:asciiTheme="minorHAnsi" w:hAnsiTheme="minorHAnsi"/>
          <w:sz w:val="22"/>
          <w:szCs w:val="22"/>
        </w:rPr>
        <w:t> omezeném</w:t>
      </w:r>
      <w:r w:rsidR="00761A9D">
        <w:rPr>
          <w:rFonts w:asciiTheme="minorHAnsi" w:hAnsiTheme="minorHAnsi"/>
          <w:sz w:val="22"/>
          <w:szCs w:val="22"/>
        </w:rPr>
        <w:t xml:space="preserve"> zimním režimu</w:t>
      </w:r>
      <w:r w:rsidR="00884633">
        <w:rPr>
          <w:rFonts w:asciiTheme="minorHAnsi" w:hAnsiTheme="minorHAnsi"/>
          <w:sz w:val="22"/>
          <w:szCs w:val="22"/>
        </w:rPr>
        <w:t xml:space="preserve"> na zámcích </w:t>
      </w:r>
      <w:r w:rsidR="00884633" w:rsidRPr="00884633">
        <w:rPr>
          <w:rFonts w:asciiTheme="minorHAnsi" w:hAnsiTheme="minorHAnsi"/>
          <w:sz w:val="22"/>
          <w:szCs w:val="22"/>
        </w:rPr>
        <w:t>Český Krumlov</w:t>
      </w:r>
      <w:r w:rsidR="00884633">
        <w:rPr>
          <w:rFonts w:asciiTheme="minorHAnsi" w:hAnsiTheme="minorHAnsi"/>
          <w:sz w:val="22"/>
          <w:szCs w:val="22"/>
        </w:rPr>
        <w:t xml:space="preserve">, Hluboká nad Vltavou, Třeboň, přístupná byla i </w:t>
      </w:r>
      <w:r w:rsidR="00884633" w:rsidRPr="00884633">
        <w:rPr>
          <w:rFonts w:asciiTheme="minorHAnsi" w:hAnsiTheme="minorHAnsi"/>
          <w:sz w:val="22"/>
          <w:szCs w:val="22"/>
        </w:rPr>
        <w:t>Schwarzenberská hrobka</w:t>
      </w:r>
      <w:r w:rsidR="00884633">
        <w:rPr>
          <w:rFonts w:asciiTheme="minorHAnsi" w:hAnsiTheme="minorHAnsi"/>
          <w:sz w:val="22"/>
          <w:szCs w:val="22"/>
        </w:rPr>
        <w:t xml:space="preserve"> a hrady </w:t>
      </w:r>
      <w:r w:rsidR="00761A9D">
        <w:rPr>
          <w:rFonts w:asciiTheme="minorHAnsi" w:hAnsiTheme="minorHAnsi"/>
          <w:sz w:val="22"/>
          <w:szCs w:val="22"/>
        </w:rPr>
        <w:t xml:space="preserve">Rožmberk a </w:t>
      </w:r>
      <w:r w:rsidR="00884633">
        <w:rPr>
          <w:rFonts w:asciiTheme="minorHAnsi" w:hAnsiTheme="minorHAnsi"/>
          <w:sz w:val="22"/>
          <w:szCs w:val="22"/>
        </w:rPr>
        <w:t>Nové Hrady</w:t>
      </w:r>
      <w:r w:rsidR="00952969">
        <w:rPr>
          <w:rFonts w:asciiTheme="minorHAnsi" w:hAnsiTheme="minorHAnsi"/>
          <w:sz w:val="22"/>
          <w:szCs w:val="22"/>
        </w:rPr>
        <w:t>.</w:t>
      </w:r>
      <w:r w:rsidR="00884633">
        <w:rPr>
          <w:rFonts w:asciiTheme="minorHAnsi" w:hAnsiTheme="minorHAnsi"/>
          <w:sz w:val="22"/>
          <w:szCs w:val="22"/>
        </w:rPr>
        <w:t xml:space="preserve"> </w:t>
      </w:r>
    </w:p>
    <w:p w:rsidR="00160D7F" w:rsidRPr="003746EE" w:rsidRDefault="00884633" w:rsidP="00AB248F">
      <w:pPr>
        <w:jc w:val="both"/>
        <w:rPr>
          <w:rFonts w:asciiTheme="minorHAnsi" w:hAnsiTheme="minorHAnsi"/>
          <w:sz w:val="22"/>
          <w:szCs w:val="22"/>
        </w:rPr>
      </w:pPr>
      <w:r w:rsidRPr="003746EE">
        <w:rPr>
          <w:rFonts w:asciiTheme="minorHAnsi" w:hAnsiTheme="minorHAnsi"/>
          <w:sz w:val="22"/>
          <w:szCs w:val="22"/>
        </w:rPr>
        <w:t>B</w:t>
      </w:r>
      <w:r w:rsidR="002D3274" w:rsidRPr="003746EE">
        <w:rPr>
          <w:rFonts w:asciiTheme="minorHAnsi" w:hAnsiTheme="minorHAnsi"/>
          <w:sz w:val="22"/>
          <w:szCs w:val="22"/>
        </w:rPr>
        <w:t xml:space="preserve">ěhem dubna </w:t>
      </w:r>
      <w:r w:rsidR="00160D7F" w:rsidRPr="003746EE">
        <w:rPr>
          <w:rFonts w:asciiTheme="minorHAnsi" w:hAnsiTheme="minorHAnsi"/>
          <w:sz w:val="22"/>
          <w:szCs w:val="22"/>
        </w:rPr>
        <w:t xml:space="preserve">si návštěvníci </w:t>
      </w:r>
      <w:r w:rsidR="003470C7" w:rsidRPr="003746EE">
        <w:rPr>
          <w:rFonts w:asciiTheme="minorHAnsi" w:hAnsiTheme="minorHAnsi"/>
          <w:sz w:val="22"/>
          <w:szCs w:val="22"/>
        </w:rPr>
        <w:t>budou moci projít</w:t>
      </w:r>
      <w:r w:rsidR="00AC5B52" w:rsidRPr="003746EE">
        <w:rPr>
          <w:rFonts w:asciiTheme="minorHAnsi" w:hAnsiTheme="minorHAnsi"/>
          <w:sz w:val="22"/>
          <w:szCs w:val="22"/>
        </w:rPr>
        <w:t xml:space="preserve"> prohlídkové trasy </w:t>
      </w:r>
      <w:r w:rsidR="00160D7F" w:rsidRPr="003746EE">
        <w:rPr>
          <w:rFonts w:asciiTheme="minorHAnsi" w:hAnsiTheme="minorHAnsi"/>
          <w:sz w:val="22"/>
          <w:szCs w:val="22"/>
        </w:rPr>
        <w:t>pouze o sobotách a nedělích na zámcích Červená Lhota, Dačice, Kratochvíle, Vimperk a hradech Landštejn a Zvíkov. O</w:t>
      </w:r>
      <w:r w:rsidR="003746EE" w:rsidRPr="003746EE">
        <w:rPr>
          <w:rFonts w:asciiTheme="minorHAnsi" w:hAnsiTheme="minorHAnsi"/>
          <w:sz w:val="22"/>
          <w:szCs w:val="22"/>
        </w:rPr>
        <w:t xml:space="preserve">statní objekty budou přístupné již </w:t>
      </w:r>
      <w:r w:rsidR="00160D7F" w:rsidRPr="003746EE">
        <w:rPr>
          <w:rFonts w:asciiTheme="minorHAnsi" w:hAnsiTheme="minorHAnsi"/>
          <w:sz w:val="22"/>
          <w:szCs w:val="22"/>
        </w:rPr>
        <w:t xml:space="preserve">každý den </w:t>
      </w:r>
      <w:r w:rsidR="003746EE">
        <w:rPr>
          <w:rFonts w:asciiTheme="minorHAnsi" w:hAnsiTheme="minorHAnsi"/>
          <w:sz w:val="22"/>
          <w:szCs w:val="22"/>
        </w:rPr>
        <w:t>kromě</w:t>
      </w:r>
      <w:r w:rsidR="00160D7F" w:rsidRPr="003746EE">
        <w:rPr>
          <w:rFonts w:asciiTheme="minorHAnsi" w:hAnsiTheme="minorHAnsi"/>
          <w:sz w:val="22"/>
          <w:szCs w:val="22"/>
        </w:rPr>
        <w:t xml:space="preserve"> pondělí.  </w:t>
      </w:r>
    </w:p>
    <w:p w:rsidR="00CB3410" w:rsidRDefault="005B1123" w:rsidP="004B23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v</w:t>
      </w:r>
      <w:r w:rsidR="004B2322">
        <w:rPr>
          <w:rFonts w:asciiTheme="minorHAnsi" w:hAnsiTheme="minorHAnsi"/>
          <w:sz w:val="22"/>
          <w:szCs w:val="22"/>
        </w:rPr>
        <w:t xml:space="preserve">elikonočních svátcích (14. – 17. dubna) budou mít všechny </w:t>
      </w:r>
      <w:r w:rsidR="00876127">
        <w:rPr>
          <w:rFonts w:asciiTheme="minorHAnsi" w:hAnsiTheme="minorHAnsi"/>
          <w:sz w:val="22"/>
          <w:szCs w:val="22"/>
        </w:rPr>
        <w:t xml:space="preserve">památkové </w:t>
      </w:r>
      <w:r w:rsidR="004B2322">
        <w:rPr>
          <w:rFonts w:asciiTheme="minorHAnsi" w:hAnsiTheme="minorHAnsi"/>
          <w:sz w:val="22"/>
          <w:szCs w:val="22"/>
        </w:rPr>
        <w:t>objekty pro veřejnost otevřeno. Některé z nich lákají návšt</w:t>
      </w:r>
      <w:r w:rsidR="00CB3410">
        <w:rPr>
          <w:rFonts w:asciiTheme="minorHAnsi" w:hAnsiTheme="minorHAnsi"/>
          <w:sz w:val="22"/>
          <w:szCs w:val="22"/>
        </w:rPr>
        <w:t>ěvníky i na velikonoční</w:t>
      </w:r>
      <w:r w:rsidR="004B2322">
        <w:rPr>
          <w:rFonts w:asciiTheme="minorHAnsi" w:hAnsiTheme="minorHAnsi"/>
          <w:sz w:val="22"/>
          <w:szCs w:val="22"/>
        </w:rPr>
        <w:t xml:space="preserve"> program. </w:t>
      </w:r>
    </w:p>
    <w:p w:rsidR="00CB3410" w:rsidRDefault="004B2322" w:rsidP="004B23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 Jindřichova Hradce se po roční odmlce vrací oblíbená výstava </w:t>
      </w:r>
      <w:r w:rsidRPr="00993BA3">
        <w:rPr>
          <w:rFonts w:asciiTheme="minorHAnsi" w:hAnsiTheme="minorHAnsi"/>
          <w:i/>
          <w:sz w:val="22"/>
          <w:szCs w:val="22"/>
        </w:rPr>
        <w:t>Splašená vejce</w:t>
      </w:r>
      <w:r>
        <w:rPr>
          <w:rFonts w:asciiTheme="minorHAnsi" w:hAnsiTheme="minorHAnsi"/>
          <w:sz w:val="22"/>
          <w:szCs w:val="22"/>
        </w:rPr>
        <w:t>. „Z</w:t>
      </w:r>
      <w:r w:rsidRPr="004B2322">
        <w:rPr>
          <w:rFonts w:asciiTheme="minorHAnsi" w:hAnsiTheme="minorHAnsi"/>
          <w:sz w:val="22"/>
          <w:szCs w:val="22"/>
        </w:rPr>
        <w:t>ámecké interiéry první prohlídkové trasy obohatí několik stovek vajec mnoha barev a velikostí v roztodivných kombinacích, doplněných navíc v letošním roce i ne</w:t>
      </w:r>
      <w:r>
        <w:rPr>
          <w:rFonts w:asciiTheme="minorHAnsi" w:hAnsiTheme="minorHAnsi"/>
          <w:sz w:val="22"/>
          <w:szCs w:val="22"/>
        </w:rPr>
        <w:t xml:space="preserve">tradičními květinovými aranžemi,“ vysvětluje kastelán Jan Mikeš. </w:t>
      </w:r>
      <w:r w:rsidRPr="004B2322">
        <w:rPr>
          <w:rFonts w:asciiTheme="minorHAnsi" w:hAnsiTheme="minorHAnsi"/>
          <w:sz w:val="22"/>
          <w:szCs w:val="22"/>
        </w:rPr>
        <w:t xml:space="preserve">Výstava </w:t>
      </w:r>
      <w:r>
        <w:rPr>
          <w:rFonts w:asciiTheme="minorHAnsi" w:hAnsiTheme="minorHAnsi"/>
          <w:sz w:val="22"/>
          <w:szCs w:val="22"/>
        </w:rPr>
        <w:t>bude zahájena v sobotu 8. dubna a</w:t>
      </w:r>
      <w:r w:rsidRPr="004B2322">
        <w:rPr>
          <w:rFonts w:asciiTheme="minorHAnsi" w:hAnsiTheme="minorHAnsi"/>
          <w:sz w:val="22"/>
          <w:szCs w:val="22"/>
        </w:rPr>
        <w:t xml:space="preserve"> od 15. do 17. dubna bude </w:t>
      </w:r>
      <w:r w:rsidR="00876127">
        <w:rPr>
          <w:rFonts w:asciiTheme="minorHAnsi" w:hAnsiTheme="minorHAnsi"/>
          <w:sz w:val="22"/>
          <w:szCs w:val="22"/>
        </w:rPr>
        <w:t>navíc zpřístupněna bez průvodců, návštěvníci si interiéry projdou individuálně.</w:t>
      </w:r>
      <w:r w:rsidRPr="004B2322">
        <w:rPr>
          <w:rFonts w:asciiTheme="minorHAnsi" w:hAnsiTheme="minorHAnsi"/>
          <w:sz w:val="22"/>
          <w:szCs w:val="22"/>
        </w:rPr>
        <w:t xml:space="preserve"> </w:t>
      </w:r>
    </w:p>
    <w:p w:rsidR="00CB3410" w:rsidRDefault="00D07E1E" w:rsidP="004B23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Zámek Červená Lhota zve návštěvníky na Zelený čtvrtek (13. dubna) do zámecké kaple na starobylou</w:t>
      </w:r>
      <w:r w:rsidRPr="00D07E1E">
        <w:rPr>
          <w:rFonts w:asciiTheme="minorHAnsi" w:hAnsiTheme="minorHAnsi"/>
          <w:sz w:val="22"/>
          <w:szCs w:val="22"/>
        </w:rPr>
        <w:t xml:space="preserve"> pobožnost při svíčkách se zpěvy a čte</w:t>
      </w:r>
      <w:r>
        <w:rPr>
          <w:rFonts w:asciiTheme="minorHAnsi" w:hAnsiTheme="minorHAnsi"/>
          <w:sz w:val="22"/>
          <w:szCs w:val="22"/>
        </w:rPr>
        <w:t xml:space="preserve">ními z evangelia s názvem </w:t>
      </w:r>
      <w:r w:rsidRPr="00993BA3">
        <w:rPr>
          <w:rFonts w:asciiTheme="minorHAnsi" w:hAnsiTheme="minorHAnsi"/>
          <w:i/>
          <w:sz w:val="22"/>
          <w:szCs w:val="22"/>
        </w:rPr>
        <w:t>Bdění v getsemanské zahradě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5935E5" w:rsidRDefault="00D07E1E" w:rsidP="004B23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i</w:t>
      </w:r>
      <w:r w:rsidR="00993BA3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teriérech zámku v Třeboni proběhne od 8. do </w:t>
      </w:r>
      <w:r w:rsidR="00993BA3">
        <w:rPr>
          <w:rFonts w:asciiTheme="minorHAnsi" w:hAnsiTheme="minorHAnsi"/>
          <w:sz w:val="22"/>
          <w:szCs w:val="22"/>
        </w:rPr>
        <w:t xml:space="preserve">17. dubna tradiční výstava květinových vazeb s názvem </w:t>
      </w:r>
      <w:r w:rsidR="00993BA3" w:rsidRPr="00993BA3">
        <w:rPr>
          <w:rFonts w:asciiTheme="minorHAnsi" w:hAnsiTheme="minorHAnsi"/>
          <w:i/>
          <w:sz w:val="22"/>
          <w:szCs w:val="22"/>
        </w:rPr>
        <w:t>Amarylis ve společnosti květin renesance a poklady italské keramiky</w:t>
      </w:r>
      <w:r w:rsidR="00225946">
        <w:rPr>
          <w:rFonts w:asciiTheme="minorHAnsi" w:hAnsiTheme="minorHAnsi"/>
          <w:sz w:val="22"/>
          <w:szCs w:val="22"/>
        </w:rPr>
        <w:t xml:space="preserve"> s doprovodným programem během víkendových dnů. </w:t>
      </w:r>
    </w:p>
    <w:p w:rsidR="005935E5" w:rsidRDefault="00E33813" w:rsidP="004B23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Klášter Zlatá Koruna připravil na Boží hod velikonoční (16. dubna) koncert v kostele. </w:t>
      </w:r>
    </w:p>
    <w:p w:rsidR="005935E5" w:rsidRDefault="00C52D67" w:rsidP="004B23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zámek ve Vimperku se mohou vydat zájemci o výtvarný workshop, který dále přibližuje kastelán Vojtěch Brož: „Na sobotu 15. dubna jsme pro děti i dospělé připravili program s názvem </w:t>
      </w:r>
      <w:r w:rsidRPr="00C52D67">
        <w:rPr>
          <w:rFonts w:asciiTheme="minorHAnsi" w:hAnsiTheme="minorHAnsi"/>
          <w:sz w:val="22"/>
          <w:szCs w:val="22"/>
        </w:rPr>
        <w:t>Impresionistické Velikonoce</w:t>
      </w:r>
      <w:r>
        <w:rPr>
          <w:rFonts w:asciiTheme="minorHAnsi" w:hAnsiTheme="minorHAnsi"/>
          <w:sz w:val="22"/>
          <w:szCs w:val="22"/>
        </w:rPr>
        <w:t xml:space="preserve">, během kterého budou mít </w:t>
      </w:r>
      <w:r w:rsidR="005935E5">
        <w:rPr>
          <w:rFonts w:asciiTheme="minorHAnsi" w:hAnsiTheme="minorHAnsi"/>
          <w:sz w:val="22"/>
          <w:szCs w:val="22"/>
        </w:rPr>
        <w:t>zájemci</w:t>
      </w:r>
      <w:r>
        <w:rPr>
          <w:rFonts w:asciiTheme="minorHAnsi" w:hAnsiTheme="minorHAnsi"/>
          <w:sz w:val="22"/>
          <w:szCs w:val="22"/>
        </w:rPr>
        <w:t xml:space="preserve"> možnost namalovat si </w:t>
      </w:r>
      <w:r w:rsidRPr="00C52D67">
        <w:rPr>
          <w:rFonts w:asciiTheme="minorHAnsi" w:hAnsiTheme="minorHAnsi"/>
          <w:sz w:val="22"/>
          <w:szCs w:val="22"/>
        </w:rPr>
        <w:t>vajíčko, vymalovat Velikonoční ostrovy či zkusit vlastní impresionistický obraz</w:t>
      </w:r>
      <w:r>
        <w:rPr>
          <w:rFonts w:asciiTheme="minorHAnsi" w:hAnsiTheme="minorHAnsi"/>
          <w:sz w:val="22"/>
          <w:szCs w:val="22"/>
        </w:rPr>
        <w:t>.“</w:t>
      </w:r>
      <w:r w:rsidR="00A52101">
        <w:rPr>
          <w:rFonts w:asciiTheme="minorHAnsi" w:hAnsiTheme="minorHAnsi"/>
          <w:sz w:val="22"/>
          <w:szCs w:val="22"/>
        </w:rPr>
        <w:t xml:space="preserve"> </w:t>
      </w:r>
    </w:p>
    <w:p w:rsidR="005935E5" w:rsidRDefault="00A52101" w:rsidP="004B23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Nových Hradech se návštěvníci během Velikonoc seznámí se </w:t>
      </w:r>
      <w:r w:rsidRPr="00A52101">
        <w:rPr>
          <w:rFonts w:asciiTheme="minorHAnsi" w:hAnsiTheme="minorHAnsi"/>
          <w:sz w:val="22"/>
          <w:szCs w:val="22"/>
        </w:rPr>
        <w:t>zvyky a tradice</w:t>
      </w:r>
      <w:r>
        <w:rPr>
          <w:rFonts w:asciiTheme="minorHAnsi" w:hAnsiTheme="minorHAnsi"/>
          <w:sz w:val="22"/>
          <w:szCs w:val="22"/>
        </w:rPr>
        <w:t>mi na Novohradsku a také bývalých majitelů hradu a panství</w:t>
      </w:r>
      <w:r w:rsidRPr="00A52101">
        <w:rPr>
          <w:rFonts w:asciiTheme="minorHAnsi" w:hAnsiTheme="minorHAnsi"/>
          <w:sz w:val="22"/>
          <w:szCs w:val="22"/>
        </w:rPr>
        <w:t xml:space="preserve"> Buquoyů</w:t>
      </w:r>
      <w:r>
        <w:rPr>
          <w:rFonts w:asciiTheme="minorHAnsi" w:hAnsiTheme="minorHAnsi"/>
          <w:sz w:val="22"/>
          <w:szCs w:val="22"/>
        </w:rPr>
        <w:t xml:space="preserve">. Zvláštní prohlídky s názvem </w:t>
      </w:r>
      <w:r w:rsidRPr="00C65995">
        <w:rPr>
          <w:rFonts w:asciiTheme="minorHAnsi" w:hAnsiTheme="minorHAnsi"/>
          <w:i/>
          <w:sz w:val="22"/>
          <w:szCs w:val="22"/>
        </w:rPr>
        <w:t>Od Tří králů do Velikonoc</w:t>
      </w:r>
      <w:r>
        <w:rPr>
          <w:rFonts w:asciiTheme="minorHAnsi" w:hAnsiTheme="minorHAnsi"/>
          <w:sz w:val="22"/>
          <w:szCs w:val="22"/>
        </w:rPr>
        <w:t xml:space="preserve"> budou na hradě probíhat od 8. do 17. dubna, na Velký pátek (14. dubna) budou prohlídky </w:t>
      </w:r>
      <w:r>
        <w:rPr>
          <w:rFonts w:asciiTheme="minorHAnsi" w:hAnsiTheme="minorHAnsi"/>
          <w:sz w:val="22"/>
          <w:szCs w:val="22"/>
        </w:rPr>
        <w:lastRenderedPageBreak/>
        <w:t xml:space="preserve">přizpůsobeny dětským návštěvníkům, </w:t>
      </w:r>
      <w:r w:rsidR="00876127">
        <w:rPr>
          <w:rFonts w:asciiTheme="minorHAnsi" w:hAnsiTheme="minorHAnsi"/>
          <w:sz w:val="22"/>
          <w:szCs w:val="22"/>
        </w:rPr>
        <w:t>na které čeká</w:t>
      </w:r>
      <w:r>
        <w:rPr>
          <w:rFonts w:asciiTheme="minorHAnsi" w:hAnsiTheme="minorHAnsi"/>
          <w:sz w:val="22"/>
          <w:szCs w:val="22"/>
        </w:rPr>
        <w:t xml:space="preserve"> i tvůrčí dílna se </w:t>
      </w:r>
      <w:r w:rsidRPr="00A52101">
        <w:rPr>
          <w:rFonts w:asciiTheme="minorHAnsi" w:hAnsiTheme="minorHAnsi"/>
          <w:sz w:val="22"/>
          <w:szCs w:val="22"/>
        </w:rPr>
        <w:t>zdobení</w:t>
      </w:r>
      <w:r>
        <w:rPr>
          <w:rFonts w:asciiTheme="minorHAnsi" w:hAnsiTheme="minorHAnsi"/>
          <w:sz w:val="22"/>
          <w:szCs w:val="22"/>
        </w:rPr>
        <w:t>m velikonočních perníků a výrobou vystřihovánek s velikonočními náměty.</w:t>
      </w:r>
      <w:r w:rsidRPr="00A52101">
        <w:rPr>
          <w:rFonts w:asciiTheme="minorHAnsi" w:hAnsiTheme="minorHAnsi"/>
          <w:sz w:val="22"/>
          <w:szCs w:val="22"/>
        </w:rPr>
        <w:t xml:space="preserve"> </w:t>
      </w:r>
    </w:p>
    <w:p w:rsidR="005935E5" w:rsidRDefault="00DF61E7" w:rsidP="004B23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Velikonočním pondělí (17. dubna) bude během celého dne </w:t>
      </w:r>
      <w:r w:rsidRPr="00DF61E7">
        <w:rPr>
          <w:rFonts w:asciiTheme="minorHAnsi" w:hAnsiTheme="minorHAnsi"/>
          <w:sz w:val="22"/>
          <w:szCs w:val="22"/>
        </w:rPr>
        <w:t>v zahradě zámku Kratochvíle</w:t>
      </w:r>
      <w:r>
        <w:rPr>
          <w:rFonts w:asciiTheme="minorHAnsi" w:hAnsiTheme="minorHAnsi"/>
          <w:sz w:val="22"/>
          <w:szCs w:val="22"/>
        </w:rPr>
        <w:t xml:space="preserve"> probíhat </w:t>
      </w:r>
      <w:r w:rsidRPr="00DF61E7">
        <w:rPr>
          <w:rFonts w:asciiTheme="minorHAnsi" w:hAnsiTheme="minorHAnsi"/>
          <w:i/>
          <w:sz w:val="22"/>
          <w:szCs w:val="22"/>
        </w:rPr>
        <w:t>Velikonoční hra pro rodiny s dětmi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5935E5" w:rsidRDefault="00607C2B" w:rsidP="004B23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Prohlídku </w:t>
      </w:r>
      <w:r w:rsidRPr="00607C2B">
        <w:rPr>
          <w:rFonts w:asciiTheme="minorHAnsi" w:hAnsiTheme="minorHAnsi"/>
          <w:sz w:val="22"/>
          <w:szCs w:val="22"/>
        </w:rPr>
        <w:t>jarně vyzdobeného zámku s tradičním průvodcovským výkladem zaměřeným na histori</w:t>
      </w:r>
      <w:r>
        <w:rPr>
          <w:rFonts w:asciiTheme="minorHAnsi" w:hAnsiTheme="minorHAnsi"/>
          <w:sz w:val="22"/>
          <w:szCs w:val="22"/>
        </w:rPr>
        <w:t>i zámku a historii rodu Dalberg nabízí od 14. do 17. dubna také zámek Dačice.</w:t>
      </w:r>
      <w:r w:rsidR="00F85C65">
        <w:rPr>
          <w:rFonts w:asciiTheme="minorHAnsi" w:hAnsiTheme="minorHAnsi"/>
          <w:sz w:val="22"/>
          <w:szCs w:val="22"/>
        </w:rPr>
        <w:t xml:space="preserve"> </w:t>
      </w:r>
    </w:p>
    <w:p w:rsidR="00212E50" w:rsidRDefault="00F85C65" w:rsidP="004B23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5A0CBE">
        <w:rPr>
          <w:rFonts w:asciiTheme="minorHAnsi" w:hAnsiTheme="minorHAnsi"/>
          <w:sz w:val="22"/>
          <w:szCs w:val="22"/>
        </w:rPr>
        <w:t xml:space="preserve">astelánka hradu Landštejn Eliška Niederová zve v době Velikonoc na komentované prohlídky: „Od 15. do 17. dubna se </w:t>
      </w:r>
      <w:r w:rsidR="005A0CBE" w:rsidRPr="005A0CBE">
        <w:rPr>
          <w:rFonts w:asciiTheme="minorHAnsi" w:hAnsiTheme="minorHAnsi"/>
          <w:sz w:val="22"/>
          <w:szCs w:val="22"/>
        </w:rPr>
        <w:t xml:space="preserve">vždy v 11 </w:t>
      </w:r>
      <w:r w:rsidR="005935E5">
        <w:rPr>
          <w:rFonts w:asciiTheme="minorHAnsi" w:hAnsiTheme="minorHAnsi"/>
          <w:sz w:val="22"/>
          <w:szCs w:val="22"/>
        </w:rPr>
        <w:t xml:space="preserve">hodin </w:t>
      </w:r>
      <w:r w:rsidR="005A0CBE" w:rsidRPr="005A0CBE">
        <w:rPr>
          <w:rFonts w:asciiTheme="minorHAnsi" w:hAnsiTheme="minorHAnsi"/>
          <w:sz w:val="22"/>
          <w:szCs w:val="22"/>
        </w:rPr>
        <w:t>koná komentovaná prohlídka se zaměřením na 15. století a rod Krajířů z Krajku. Prohlídku zahájíme návštěvou dvou landštejnských sklepů.</w:t>
      </w:r>
      <w:r w:rsidR="00571FE0">
        <w:rPr>
          <w:rFonts w:asciiTheme="minorHAnsi" w:hAnsiTheme="minorHAnsi"/>
          <w:sz w:val="22"/>
          <w:szCs w:val="22"/>
        </w:rPr>
        <w:t>“</w:t>
      </w:r>
    </w:p>
    <w:p w:rsidR="00060C87" w:rsidRDefault="00060C87" w:rsidP="00AB248F">
      <w:pPr>
        <w:jc w:val="both"/>
        <w:rPr>
          <w:rFonts w:asciiTheme="minorHAnsi" w:hAnsiTheme="minorHAnsi"/>
          <w:sz w:val="22"/>
          <w:szCs w:val="22"/>
        </w:rPr>
      </w:pPr>
    </w:p>
    <w:p w:rsidR="00AC433C" w:rsidRPr="001F72FB" w:rsidRDefault="001F72FB" w:rsidP="00AB248F">
      <w:pPr>
        <w:jc w:val="both"/>
        <w:rPr>
          <w:rFonts w:asciiTheme="minorHAnsi" w:hAnsiTheme="minorHAnsi"/>
          <w:b/>
          <w:sz w:val="22"/>
          <w:szCs w:val="22"/>
        </w:rPr>
      </w:pPr>
      <w:r w:rsidRPr="001F72FB">
        <w:rPr>
          <w:rFonts w:asciiTheme="minorHAnsi" w:hAnsiTheme="minorHAnsi"/>
          <w:b/>
          <w:sz w:val="22"/>
          <w:szCs w:val="22"/>
        </w:rPr>
        <w:t>Celorepublikový projekt – Rok renesanční šlechty</w:t>
      </w:r>
    </w:p>
    <w:p w:rsidR="00AC433C" w:rsidRDefault="00AC433C" w:rsidP="00AB248F">
      <w:pPr>
        <w:jc w:val="both"/>
        <w:rPr>
          <w:rFonts w:asciiTheme="minorHAnsi" w:hAnsiTheme="minorHAnsi"/>
          <w:sz w:val="22"/>
          <w:szCs w:val="22"/>
        </w:rPr>
      </w:pPr>
    </w:p>
    <w:p w:rsidR="009C5B8F" w:rsidRDefault="00015A01" w:rsidP="009C5B8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Národní památkový ústav pokračuje v projektu Po stopách šlechtických rodů.</w:t>
      </w:r>
      <w:r w:rsidR="009C5B8F">
        <w:rPr>
          <w:rFonts w:asciiTheme="minorHAnsi" w:hAnsiTheme="minorHAnsi"/>
          <w:sz w:val="22"/>
          <w:szCs w:val="22"/>
        </w:rPr>
        <w:t xml:space="preserve"> Po úspěšném Lucemburském roku a oslavách výroční narození Karla IV. přichází Rok renesanční šlechty. „Na vybraných památkových objektech po celé České republice budou probíhat výstavy a doprovodné programy zaměřené na renesanci. </w:t>
      </w:r>
      <w:r w:rsidR="005051CA">
        <w:rPr>
          <w:rFonts w:asciiTheme="minorHAnsi" w:hAnsiTheme="minorHAnsi"/>
          <w:sz w:val="22"/>
          <w:szCs w:val="22"/>
        </w:rPr>
        <w:t>Projekt byl zahájen výstavou na Pražském hradě</w:t>
      </w:r>
      <w:r w:rsidR="005051CA" w:rsidRPr="00964B9D">
        <w:rPr>
          <w:rFonts w:asciiTheme="minorHAnsi" w:hAnsiTheme="minorHAnsi"/>
          <w:sz w:val="22"/>
          <w:szCs w:val="22"/>
        </w:rPr>
        <w:t xml:space="preserve"> </w:t>
      </w:r>
      <w:r w:rsidR="005051CA" w:rsidRPr="00964B9D">
        <w:rPr>
          <w:rStyle w:val="Zvraznn"/>
          <w:rFonts w:asciiTheme="minorHAnsi" w:hAnsiTheme="minorHAnsi"/>
          <w:sz w:val="22"/>
          <w:szCs w:val="22"/>
        </w:rPr>
        <w:t>Mars a Venuše</w:t>
      </w:r>
      <w:r w:rsidR="005051CA" w:rsidRPr="00964B9D">
        <w:rPr>
          <w:rFonts w:asciiTheme="minorHAnsi" w:hAnsiTheme="minorHAnsi"/>
          <w:sz w:val="22"/>
          <w:szCs w:val="22"/>
        </w:rPr>
        <w:t xml:space="preserve">, na níž se </w:t>
      </w:r>
      <w:r w:rsidR="005051CA">
        <w:rPr>
          <w:rFonts w:asciiTheme="minorHAnsi" w:hAnsiTheme="minorHAnsi"/>
          <w:sz w:val="22"/>
          <w:szCs w:val="22"/>
        </w:rPr>
        <w:t>návštěvníkům představují</w:t>
      </w:r>
      <w:r w:rsidR="005051CA" w:rsidRPr="00964B9D">
        <w:rPr>
          <w:rFonts w:asciiTheme="minorHAnsi" w:hAnsiTheme="minorHAnsi"/>
          <w:sz w:val="22"/>
          <w:szCs w:val="22"/>
        </w:rPr>
        <w:t xml:space="preserve"> umělecká díla z časů císaře Rudolfa II.</w:t>
      </w:r>
      <w:r w:rsidR="000E1B71">
        <w:rPr>
          <w:rFonts w:asciiTheme="minorHAnsi" w:hAnsiTheme="minorHAnsi"/>
          <w:sz w:val="22"/>
          <w:szCs w:val="22"/>
        </w:rPr>
        <w:t>,</w:t>
      </w:r>
      <w:r w:rsidR="005051CA">
        <w:rPr>
          <w:rFonts w:asciiTheme="minorHAnsi" w:hAnsiTheme="minorHAnsi"/>
          <w:sz w:val="22"/>
          <w:szCs w:val="22"/>
        </w:rPr>
        <w:t xml:space="preserve">“ vysvětluje </w:t>
      </w:r>
      <w:r w:rsidR="00DC48D1">
        <w:rPr>
          <w:rFonts w:asciiTheme="minorHAnsi" w:hAnsiTheme="minorHAnsi"/>
          <w:sz w:val="22"/>
          <w:szCs w:val="22"/>
        </w:rPr>
        <w:t xml:space="preserve">ředitel Národního památkového ústavu, územní památkové správy v Českých Budějovicích Petr Pavelec. </w:t>
      </w:r>
    </w:p>
    <w:p w:rsidR="00D41D10" w:rsidRDefault="00D41D10" w:rsidP="009C5B8F">
      <w:pPr>
        <w:jc w:val="both"/>
        <w:rPr>
          <w:rFonts w:asciiTheme="minorHAnsi" w:hAnsiTheme="minorHAnsi"/>
          <w:sz w:val="22"/>
          <w:szCs w:val="22"/>
        </w:rPr>
      </w:pPr>
    </w:p>
    <w:p w:rsidR="00CD17FA" w:rsidRPr="00D549E1" w:rsidRDefault="00EF6192" w:rsidP="00CD17FA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  <w:r>
        <w:rPr>
          <w:rFonts w:asciiTheme="minorHAnsi" w:hAnsiTheme="minorHAnsi" w:cs="Arial"/>
          <w:color w:val="1D1D1D"/>
          <w:sz w:val="22"/>
          <w:szCs w:val="22"/>
        </w:rPr>
        <w:t xml:space="preserve">Zámek v Třeboni připravil </w:t>
      </w:r>
      <w:r w:rsidR="00297EED">
        <w:rPr>
          <w:rFonts w:asciiTheme="minorHAnsi" w:hAnsiTheme="minorHAnsi" w:cs="Arial"/>
          <w:color w:val="1D1D1D"/>
          <w:sz w:val="22"/>
          <w:szCs w:val="22"/>
        </w:rPr>
        <w:t xml:space="preserve">kromě velikonoční výstavy </w:t>
      </w:r>
      <w:r w:rsidR="00297EED" w:rsidRPr="00297EED">
        <w:rPr>
          <w:rFonts w:asciiTheme="minorHAnsi" w:hAnsiTheme="minorHAnsi" w:cs="Arial"/>
          <w:i/>
          <w:color w:val="1D1D1D"/>
          <w:sz w:val="22"/>
          <w:szCs w:val="22"/>
        </w:rPr>
        <w:t xml:space="preserve">Amarylis </w:t>
      </w:r>
      <w:r w:rsidR="00297EED">
        <w:rPr>
          <w:rFonts w:asciiTheme="minorHAnsi" w:hAnsiTheme="minorHAnsi" w:cs="Arial"/>
          <w:color w:val="1D1D1D"/>
          <w:sz w:val="22"/>
          <w:szCs w:val="22"/>
        </w:rPr>
        <w:t xml:space="preserve">také </w:t>
      </w:r>
      <w:r>
        <w:rPr>
          <w:rFonts w:asciiTheme="minorHAnsi" w:hAnsiTheme="minorHAnsi" w:cs="Arial"/>
          <w:color w:val="1D1D1D"/>
          <w:sz w:val="22"/>
          <w:szCs w:val="22"/>
        </w:rPr>
        <w:t xml:space="preserve">ukázky renesančních tanců v dobových kostýmech </w:t>
      </w:r>
      <w:r w:rsidRPr="00EF6192">
        <w:rPr>
          <w:rFonts w:asciiTheme="minorHAnsi" w:hAnsiTheme="minorHAnsi" w:cs="Arial"/>
          <w:i/>
          <w:color w:val="1D1D1D"/>
          <w:sz w:val="22"/>
          <w:szCs w:val="22"/>
        </w:rPr>
        <w:t>Tance doby renesance</w:t>
      </w:r>
      <w:r>
        <w:rPr>
          <w:rFonts w:asciiTheme="minorHAnsi" w:hAnsiTheme="minorHAnsi" w:cs="Arial"/>
          <w:color w:val="1D1D1D"/>
          <w:sz w:val="22"/>
          <w:szCs w:val="22"/>
        </w:rPr>
        <w:t xml:space="preserve">. </w:t>
      </w:r>
      <w:r w:rsidR="00297EED">
        <w:rPr>
          <w:rFonts w:asciiTheme="minorHAnsi" w:hAnsiTheme="minorHAnsi" w:cs="Arial"/>
          <w:color w:val="1D1D1D"/>
          <w:sz w:val="22"/>
          <w:szCs w:val="22"/>
        </w:rPr>
        <w:t xml:space="preserve">Program se uskuteční ve dnech 27. 6., </w:t>
      </w:r>
      <w:r w:rsidR="00297EED" w:rsidRPr="00297EED">
        <w:rPr>
          <w:rFonts w:asciiTheme="minorHAnsi" w:hAnsiTheme="minorHAnsi" w:cs="Arial"/>
          <w:color w:val="1D1D1D"/>
          <w:sz w:val="22"/>
          <w:szCs w:val="22"/>
        </w:rPr>
        <w:t>20.</w:t>
      </w:r>
      <w:r w:rsidR="00297EED">
        <w:rPr>
          <w:rFonts w:asciiTheme="minorHAnsi" w:hAnsiTheme="minorHAnsi" w:cs="Arial"/>
          <w:color w:val="1D1D1D"/>
          <w:sz w:val="22"/>
          <w:szCs w:val="22"/>
        </w:rPr>
        <w:t xml:space="preserve"> 7., </w:t>
      </w:r>
      <w:r w:rsidR="00297EED" w:rsidRPr="00297EED">
        <w:rPr>
          <w:rFonts w:asciiTheme="minorHAnsi" w:hAnsiTheme="minorHAnsi" w:cs="Arial"/>
          <w:color w:val="1D1D1D"/>
          <w:sz w:val="22"/>
          <w:szCs w:val="22"/>
        </w:rPr>
        <w:t>26.</w:t>
      </w:r>
      <w:r w:rsidR="00297EED">
        <w:rPr>
          <w:rFonts w:asciiTheme="minorHAnsi" w:hAnsiTheme="minorHAnsi" w:cs="Arial"/>
          <w:color w:val="1D1D1D"/>
          <w:sz w:val="22"/>
          <w:szCs w:val="22"/>
        </w:rPr>
        <w:t xml:space="preserve"> 7., </w:t>
      </w:r>
      <w:r w:rsidR="00297EED" w:rsidRPr="00297EED">
        <w:rPr>
          <w:rFonts w:asciiTheme="minorHAnsi" w:hAnsiTheme="minorHAnsi" w:cs="Arial"/>
          <w:color w:val="1D1D1D"/>
          <w:sz w:val="22"/>
          <w:szCs w:val="22"/>
        </w:rPr>
        <w:t>10.</w:t>
      </w:r>
      <w:r w:rsidR="00297EED">
        <w:rPr>
          <w:rFonts w:asciiTheme="minorHAnsi" w:hAnsiTheme="minorHAnsi" w:cs="Arial"/>
          <w:color w:val="1D1D1D"/>
          <w:sz w:val="22"/>
          <w:szCs w:val="22"/>
        </w:rPr>
        <w:t xml:space="preserve"> 8.,</w:t>
      </w:r>
      <w:r w:rsidR="00297EED" w:rsidRPr="00297EED">
        <w:rPr>
          <w:rFonts w:asciiTheme="minorHAnsi" w:hAnsiTheme="minorHAnsi" w:cs="Arial"/>
          <w:color w:val="1D1D1D"/>
          <w:sz w:val="22"/>
          <w:szCs w:val="22"/>
        </w:rPr>
        <w:t xml:space="preserve"> 17.</w:t>
      </w:r>
      <w:r w:rsidR="00297EED">
        <w:rPr>
          <w:rFonts w:asciiTheme="minorHAnsi" w:hAnsiTheme="minorHAnsi" w:cs="Arial"/>
          <w:color w:val="1D1D1D"/>
          <w:sz w:val="22"/>
          <w:szCs w:val="22"/>
        </w:rPr>
        <w:t xml:space="preserve"> 8. a</w:t>
      </w:r>
      <w:r w:rsidR="00297EED" w:rsidRPr="00297EED">
        <w:rPr>
          <w:rFonts w:asciiTheme="minorHAnsi" w:hAnsiTheme="minorHAnsi" w:cs="Arial"/>
          <w:color w:val="1D1D1D"/>
          <w:sz w:val="22"/>
          <w:szCs w:val="22"/>
        </w:rPr>
        <w:t xml:space="preserve"> 7.</w:t>
      </w:r>
      <w:r w:rsidR="00297EED">
        <w:rPr>
          <w:rFonts w:asciiTheme="minorHAnsi" w:hAnsiTheme="minorHAnsi" w:cs="Arial"/>
          <w:color w:val="1D1D1D"/>
          <w:sz w:val="22"/>
          <w:szCs w:val="22"/>
        </w:rPr>
        <w:t xml:space="preserve"> 9. na malém nádvoří zámku nebo v případě špatného počasí ve Schwarzenberském</w:t>
      </w:r>
      <w:r w:rsidR="00297EED" w:rsidRPr="00297EED">
        <w:rPr>
          <w:rFonts w:asciiTheme="minorHAnsi" w:hAnsiTheme="minorHAnsi" w:cs="Arial"/>
          <w:color w:val="1D1D1D"/>
          <w:sz w:val="22"/>
          <w:szCs w:val="22"/>
        </w:rPr>
        <w:t xml:space="preserve"> sál</w:t>
      </w:r>
      <w:r w:rsidR="00297EED">
        <w:rPr>
          <w:rFonts w:asciiTheme="minorHAnsi" w:hAnsiTheme="minorHAnsi" w:cs="Arial"/>
          <w:color w:val="1D1D1D"/>
          <w:sz w:val="22"/>
          <w:szCs w:val="22"/>
        </w:rPr>
        <w:t xml:space="preserve">e. </w:t>
      </w:r>
      <w:r w:rsidR="00CE49A5">
        <w:rPr>
          <w:rFonts w:asciiTheme="minorHAnsi" w:hAnsiTheme="minorHAnsi" w:cs="Arial"/>
          <w:color w:val="1D1D1D"/>
          <w:sz w:val="22"/>
          <w:szCs w:val="22"/>
        </w:rPr>
        <w:t xml:space="preserve">Ve sváteční čtvrtek </w:t>
      </w:r>
      <w:r w:rsidR="00CD17FA">
        <w:rPr>
          <w:rFonts w:asciiTheme="minorHAnsi" w:hAnsiTheme="minorHAnsi" w:cs="Arial"/>
          <w:color w:val="1D1D1D"/>
          <w:sz w:val="22"/>
          <w:szCs w:val="22"/>
        </w:rPr>
        <w:t xml:space="preserve">6. července </w:t>
      </w:r>
      <w:r w:rsidR="00CE49A5">
        <w:rPr>
          <w:rFonts w:asciiTheme="minorHAnsi" w:hAnsiTheme="minorHAnsi" w:cs="Arial"/>
          <w:color w:val="1D1D1D"/>
          <w:sz w:val="22"/>
          <w:szCs w:val="22"/>
        </w:rPr>
        <w:t xml:space="preserve">se </w:t>
      </w:r>
      <w:r w:rsidR="00DD6855">
        <w:rPr>
          <w:rFonts w:asciiTheme="minorHAnsi" w:hAnsiTheme="minorHAnsi" w:cs="Arial"/>
          <w:color w:val="1D1D1D"/>
          <w:sz w:val="22"/>
          <w:szCs w:val="22"/>
        </w:rPr>
        <w:t>Schwarzenberský</w:t>
      </w:r>
      <w:r w:rsidR="00DD6855" w:rsidRPr="00297EED">
        <w:rPr>
          <w:rFonts w:asciiTheme="minorHAnsi" w:hAnsiTheme="minorHAnsi" w:cs="Arial"/>
          <w:color w:val="1D1D1D"/>
          <w:sz w:val="22"/>
          <w:szCs w:val="22"/>
        </w:rPr>
        <w:t xml:space="preserve"> sál</w:t>
      </w:r>
      <w:r w:rsidR="00CE49A5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DD6855">
        <w:rPr>
          <w:rFonts w:asciiTheme="minorHAnsi" w:hAnsiTheme="minorHAnsi" w:cs="Arial"/>
          <w:color w:val="1D1D1D"/>
          <w:sz w:val="22"/>
          <w:szCs w:val="22"/>
        </w:rPr>
        <w:t xml:space="preserve">třeboňského zámku </w:t>
      </w:r>
      <w:r w:rsidR="00CE49A5">
        <w:rPr>
          <w:rFonts w:asciiTheme="minorHAnsi" w:hAnsiTheme="minorHAnsi" w:cs="Arial"/>
          <w:color w:val="1D1D1D"/>
          <w:sz w:val="22"/>
          <w:szCs w:val="22"/>
        </w:rPr>
        <w:t xml:space="preserve">opět dostane do renesanční atmosféry s akcí </w:t>
      </w:r>
      <w:r w:rsidR="00CD17FA" w:rsidRPr="00CE49A5">
        <w:rPr>
          <w:rFonts w:asciiTheme="minorHAnsi" w:hAnsiTheme="minorHAnsi" w:cs="Arial"/>
          <w:i/>
          <w:color w:val="1D1D1D"/>
          <w:sz w:val="22"/>
          <w:szCs w:val="22"/>
        </w:rPr>
        <w:t>Renesance nejen v</w:t>
      </w:r>
      <w:r w:rsidR="00CE49A5">
        <w:rPr>
          <w:rFonts w:asciiTheme="minorHAnsi" w:hAnsiTheme="minorHAnsi" w:cs="Arial"/>
          <w:i/>
          <w:color w:val="1D1D1D"/>
          <w:sz w:val="22"/>
          <w:szCs w:val="22"/>
        </w:rPr>
        <w:t> </w:t>
      </w:r>
      <w:r w:rsidR="00CD17FA" w:rsidRPr="00CE49A5">
        <w:rPr>
          <w:rFonts w:asciiTheme="minorHAnsi" w:hAnsiTheme="minorHAnsi" w:cs="Arial"/>
          <w:i/>
          <w:color w:val="1D1D1D"/>
          <w:sz w:val="22"/>
          <w:szCs w:val="22"/>
        </w:rPr>
        <w:t>Třeboni</w:t>
      </w:r>
      <w:r w:rsidR="00CE49A5">
        <w:rPr>
          <w:rFonts w:asciiTheme="minorHAnsi" w:hAnsiTheme="minorHAnsi" w:cs="Arial"/>
          <w:color w:val="1D1D1D"/>
          <w:sz w:val="22"/>
          <w:szCs w:val="22"/>
        </w:rPr>
        <w:t xml:space="preserve">. Kastelán </w:t>
      </w:r>
      <w:r w:rsidR="009D6B5E">
        <w:rPr>
          <w:rFonts w:asciiTheme="minorHAnsi" w:hAnsiTheme="minorHAnsi" w:cs="Arial"/>
          <w:color w:val="1D1D1D"/>
          <w:sz w:val="22"/>
          <w:szCs w:val="22"/>
        </w:rPr>
        <w:t>Pavel Hofman akci přiblížil: „Jde o atraktivní l</w:t>
      </w:r>
      <w:r w:rsidR="009D6B5E" w:rsidRPr="009D6B5E">
        <w:rPr>
          <w:rFonts w:asciiTheme="minorHAnsi" w:hAnsiTheme="minorHAnsi" w:cs="Arial"/>
          <w:color w:val="1D1D1D"/>
          <w:sz w:val="22"/>
          <w:szCs w:val="22"/>
        </w:rPr>
        <w:t>iterárně-hudební pořad, který zahrnuje informace o architektuře, malířství, sochařství, vědě, filosofii, objevech a vynálezech, mořeplavectví, knihtisku, divadle a literatuře období renesance s ukázkami dobové hudby a písní s výkladem.</w:t>
      </w:r>
      <w:r w:rsidR="009D6B5E">
        <w:rPr>
          <w:rFonts w:asciiTheme="minorHAnsi" w:hAnsiTheme="minorHAnsi" w:cs="Arial"/>
          <w:color w:val="1D1D1D"/>
          <w:sz w:val="22"/>
          <w:szCs w:val="22"/>
        </w:rPr>
        <w:t>“</w:t>
      </w:r>
      <w:r w:rsidR="00CD17FA" w:rsidRPr="00CD17FA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2A7E0F">
        <w:rPr>
          <w:rFonts w:asciiTheme="minorHAnsi" w:hAnsiTheme="minorHAnsi" w:cs="Arial"/>
          <w:color w:val="1D1D1D"/>
          <w:sz w:val="22"/>
          <w:szCs w:val="22"/>
        </w:rPr>
        <w:t>Během srpna budou probíhat</w:t>
      </w:r>
      <w:r w:rsidR="0013616D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D549E1">
        <w:rPr>
          <w:rFonts w:asciiTheme="minorHAnsi" w:hAnsiTheme="minorHAnsi" w:cs="Arial"/>
          <w:color w:val="1D1D1D"/>
          <w:sz w:val="22"/>
          <w:szCs w:val="22"/>
        </w:rPr>
        <w:t>večerní divadelní prohlídky zámeckých interiérů</w:t>
      </w:r>
      <w:r w:rsidR="008B4EFE">
        <w:rPr>
          <w:rFonts w:asciiTheme="minorHAnsi" w:hAnsiTheme="minorHAnsi" w:cs="Arial"/>
          <w:color w:val="1D1D1D"/>
          <w:sz w:val="22"/>
          <w:szCs w:val="22"/>
        </w:rPr>
        <w:t xml:space="preserve"> s názvem</w:t>
      </w:r>
      <w:r w:rsidR="00D549E1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D549E1" w:rsidRPr="00D549E1">
        <w:rPr>
          <w:rFonts w:asciiTheme="minorHAnsi" w:hAnsiTheme="minorHAnsi" w:cs="Arial"/>
          <w:i/>
          <w:color w:val="1D1D1D"/>
          <w:sz w:val="22"/>
          <w:szCs w:val="22"/>
        </w:rPr>
        <w:t>Životem renesančního šlechtice Petra Voka</w:t>
      </w:r>
      <w:r w:rsidR="00D549E1">
        <w:rPr>
          <w:rFonts w:asciiTheme="minorHAnsi" w:hAnsiTheme="minorHAnsi" w:cs="Arial"/>
          <w:color w:val="1D1D1D"/>
          <w:sz w:val="22"/>
          <w:szCs w:val="22"/>
        </w:rPr>
        <w:t xml:space="preserve">. </w:t>
      </w:r>
    </w:p>
    <w:p w:rsidR="00D41D10" w:rsidRDefault="00D41D10" w:rsidP="00297EED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</w:p>
    <w:p w:rsidR="00DD6287" w:rsidRDefault="00667468" w:rsidP="00474E08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  <w:r>
        <w:rPr>
          <w:rFonts w:asciiTheme="minorHAnsi" w:hAnsiTheme="minorHAnsi" w:cs="Arial"/>
          <w:color w:val="1D1D1D"/>
          <w:sz w:val="22"/>
          <w:szCs w:val="22"/>
        </w:rPr>
        <w:t>Také h</w:t>
      </w:r>
      <w:r w:rsidR="00D76D05">
        <w:rPr>
          <w:rFonts w:asciiTheme="minorHAnsi" w:hAnsiTheme="minorHAnsi" w:cs="Arial"/>
          <w:color w:val="1D1D1D"/>
          <w:sz w:val="22"/>
          <w:szCs w:val="22"/>
        </w:rPr>
        <w:t xml:space="preserve">rad a zámek v Jindřichově Hradci se letos připojil k renesančnímu tématu. Od 12. dubna </w:t>
      </w:r>
      <w:r w:rsidR="0011367B">
        <w:rPr>
          <w:rFonts w:asciiTheme="minorHAnsi" w:hAnsiTheme="minorHAnsi" w:cs="Arial"/>
          <w:color w:val="1D1D1D"/>
          <w:sz w:val="22"/>
          <w:szCs w:val="22"/>
        </w:rPr>
        <w:br/>
      </w:r>
      <w:r w:rsidR="00D76D05">
        <w:rPr>
          <w:rFonts w:asciiTheme="minorHAnsi" w:hAnsiTheme="minorHAnsi" w:cs="Arial"/>
          <w:color w:val="1D1D1D"/>
          <w:sz w:val="22"/>
          <w:szCs w:val="22"/>
        </w:rPr>
        <w:t xml:space="preserve">do 31. října budou mít návštěvníci možnost </w:t>
      </w:r>
      <w:r w:rsidR="00F51DF0">
        <w:rPr>
          <w:rFonts w:asciiTheme="minorHAnsi" w:hAnsiTheme="minorHAnsi" w:cs="Arial"/>
          <w:color w:val="1D1D1D"/>
          <w:sz w:val="22"/>
          <w:szCs w:val="22"/>
        </w:rPr>
        <w:t>prohlédnout</w:t>
      </w:r>
      <w:r w:rsidR="00D906B1" w:rsidRPr="00D906B1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D906B1">
        <w:rPr>
          <w:rFonts w:asciiTheme="minorHAnsi" w:hAnsiTheme="minorHAnsi" w:cs="Arial"/>
          <w:color w:val="1D1D1D"/>
          <w:sz w:val="22"/>
          <w:szCs w:val="22"/>
        </w:rPr>
        <w:t>si</w:t>
      </w:r>
      <w:r w:rsidR="00F51DF0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031BD5">
        <w:rPr>
          <w:rFonts w:asciiTheme="minorHAnsi" w:hAnsiTheme="minorHAnsi" w:cs="Arial"/>
          <w:color w:val="1D1D1D"/>
          <w:sz w:val="22"/>
          <w:szCs w:val="22"/>
        </w:rPr>
        <w:t xml:space="preserve">výstavu </w:t>
      </w:r>
      <w:r w:rsidR="00031BD5" w:rsidRPr="001269AE">
        <w:rPr>
          <w:rFonts w:asciiTheme="minorHAnsi" w:hAnsiTheme="minorHAnsi" w:cs="Arial"/>
          <w:i/>
          <w:color w:val="1D1D1D"/>
          <w:sz w:val="22"/>
          <w:szCs w:val="22"/>
        </w:rPr>
        <w:t>Umění restaurovat</w:t>
      </w:r>
      <w:r w:rsidR="00031BD5">
        <w:rPr>
          <w:rFonts w:asciiTheme="minorHAnsi" w:hAnsiTheme="minorHAnsi" w:cs="Arial"/>
          <w:color w:val="1D1D1D"/>
          <w:sz w:val="22"/>
          <w:szCs w:val="22"/>
        </w:rPr>
        <w:t xml:space="preserve">. Kastelán </w:t>
      </w:r>
      <w:r w:rsidR="0011367B">
        <w:rPr>
          <w:rFonts w:asciiTheme="minorHAnsi" w:hAnsiTheme="minorHAnsi" w:cs="Arial"/>
          <w:color w:val="1D1D1D"/>
          <w:sz w:val="22"/>
          <w:szCs w:val="22"/>
        </w:rPr>
        <w:br/>
      </w:r>
      <w:r w:rsidR="00031BD5">
        <w:rPr>
          <w:rFonts w:asciiTheme="minorHAnsi" w:hAnsiTheme="minorHAnsi" w:cs="Arial"/>
          <w:color w:val="1D1D1D"/>
          <w:sz w:val="22"/>
          <w:szCs w:val="22"/>
        </w:rPr>
        <w:t>Jan Mikeš k výstavě sdělil: „</w:t>
      </w:r>
      <w:r w:rsidR="00072A55">
        <w:rPr>
          <w:rFonts w:asciiTheme="minorHAnsi" w:hAnsiTheme="minorHAnsi" w:cs="Arial"/>
          <w:color w:val="1D1D1D"/>
          <w:sz w:val="22"/>
          <w:szCs w:val="22"/>
        </w:rPr>
        <w:t xml:space="preserve">K vidění budou </w:t>
      </w:r>
      <w:r w:rsidR="001269AE" w:rsidRPr="001269AE">
        <w:rPr>
          <w:rFonts w:asciiTheme="minorHAnsi" w:hAnsiTheme="minorHAnsi" w:cs="Arial"/>
          <w:color w:val="1D1D1D"/>
          <w:sz w:val="22"/>
          <w:szCs w:val="22"/>
        </w:rPr>
        <w:t>tapiserie a textilie ze sbírek Uměleckoprůmys</w:t>
      </w:r>
      <w:r w:rsidR="00D906B1">
        <w:rPr>
          <w:rFonts w:asciiTheme="minorHAnsi" w:hAnsiTheme="minorHAnsi" w:cs="Arial"/>
          <w:color w:val="1D1D1D"/>
          <w:sz w:val="22"/>
          <w:szCs w:val="22"/>
        </w:rPr>
        <w:t>lového muzea v</w:t>
      </w:r>
      <w:r w:rsidR="0011367B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D906B1">
        <w:rPr>
          <w:rFonts w:asciiTheme="minorHAnsi" w:hAnsiTheme="minorHAnsi" w:cs="Arial"/>
          <w:color w:val="1D1D1D"/>
          <w:sz w:val="22"/>
          <w:szCs w:val="22"/>
        </w:rPr>
        <w:t>Praze a NPÚ</w:t>
      </w:r>
      <w:r w:rsidR="001269AE">
        <w:rPr>
          <w:rFonts w:asciiTheme="minorHAnsi" w:hAnsiTheme="minorHAnsi" w:cs="Arial"/>
          <w:color w:val="1D1D1D"/>
          <w:sz w:val="22"/>
          <w:szCs w:val="22"/>
        </w:rPr>
        <w:t xml:space="preserve">. </w:t>
      </w:r>
      <w:r w:rsidR="001269AE" w:rsidRPr="001269AE">
        <w:rPr>
          <w:rFonts w:asciiTheme="minorHAnsi" w:hAnsiTheme="minorHAnsi" w:cs="Arial"/>
          <w:color w:val="1D1D1D"/>
          <w:sz w:val="22"/>
          <w:szCs w:val="22"/>
        </w:rPr>
        <w:t xml:space="preserve">Výstava </w:t>
      </w:r>
      <w:r w:rsidR="001269AE">
        <w:rPr>
          <w:rFonts w:asciiTheme="minorHAnsi" w:hAnsiTheme="minorHAnsi" w:cs="Arial"/>
          <w:color w:val="1D1D1D"/>
          <w:sz w:val="22"/>
          <w:szCs w:val="22"/>
        </w:rPr>
        <w:t xml:space="preserve">proběhne </w:t>
      </w:r>
      <w:r w:rsidR="001269AE" w:rsidRPr="001269AE">
        <w:rPr>
          <w:rFonts w:asciiTheme="minorHAnsi" w:hAnsiTheme="minorHAnsi" w:cs="Arial"/>
          <w:color w:val="1D1D1D"/>
          <w:sz w:val="22"/>
          <w:szCs w:val="22"/>
        </w:rPr>
        <w:t xml:space="preserve">v doposud nepřístupných prostorách druhého patra renesančního Adamova stavení </w:t>
      </w:r>
      <w:r w:rsidR="001269AE">
        <w:rPr>
          <w:rFonts w:asciiTheme="minorHAnsi" w:hAnsiTheme="minorHAnsi" w:cs="Arial"/>
          <w:color w:val="1D1D1D"/>
          <w:sz w:val="22"/>
          <w:szCs w:val="22"/>
        </w:rPr>
        <w:t>a přiblíží</w:t>
      </w:r>
      <w:r w:rsidR="001269AE" w:rsidRPr="001269AE">
        <w:rPr>
          <w:rFonts w:asciiTheme="minorHAnsi" w:hAnsiTheme="minorHAnsi" w:cs="Arial"/>
          <w:color w:val="1D1D1D"/>
          <w:sz w:val="22"/>
          <w:szCs w:val="22"/>
        </w:rPr>
        <w:t xml:space="preserve"> restaurátorské postupy na ukázkách řady vzácných tapiserií a textilu z dob 16</w:t>
      </w:r>
      <w:r w:rsidR="001269AE">
        <w:rPr>
          <w:rFonts w:asciiTheme="minorHAnsi" w:hAnsiTheme="minorHAnsi" w:cs="Arial"/>
          <w:color w:val="1D1D1D"/>
          <w:sz w:val="22"/>
          <w:szCs w:val="22"/>
        </w:rPr>
        <w:t>.</w:t>
      </w:r>
      <w:r w:rsidR="00994A55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994A55" w:rsidRPr="00E05FAD">
        <w:rPr>
          <w:rFonts w:asciiTheme="minorHAnsi" w:hAnsiTheme="minorHAnsi" w:cs="Arial"/>
          <w:color w:val="1D1D1D"/>
          <w:sz w:val="22"/>
          <w:szCs w:val="22"/>
        </w:rPr>
        <w:t>–</w:t>
      </w:r>
      <w:r w:rsidR="00994A55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1269AE" w:rsidRPr="001269AE">
        <w:rPr>
          <w:rFonts w:asciiTheme="minorHAnsi" w:hAnsiTheme="minorHAnsi" w:cs="Arial"/>
          <w:color w:val="1D1D1D"/>
          <w:sz w:val="22"/>
          <w:szCs w:val="22"/>
        </w:rPr>
        <w:t>19. století.</w:t>
      </w:r>
      <w:r w:rsidR="001269AE">
        <w:rPr>
          <w:rFonts w:asciiTheme="minorHAnsi" w:hAnsiTheme="minorHAnsi" w:cs="Arial"/>
          <w:color w:val="1D1D1D"/>
          <w:sz w:val="22"/>
          <w:szCs w:val="22"/>
        </w:rPr>
        <w:t>“</w:t>
      </w:r>
      <w:r w:rsidR="00D906B1">
        <w:rPr>
          <w:rFonts w:asciiTheme="minorHAnsi" w:hAnsiTheme="minorHAnsi" w:cs="Arial"/>
          <w:color w:val="1D1D1D"/>
          <w:sz w:val="22"/>
          <w:szCs w:val="22"/>
        </w:rPr>
        <w:t xml:space="preserve"> </w:t>
      </w:r>
    </w:p>
    <w:p w:rsidR="00770343" w:rsidRDefault="00D906B1" w:rsidP="00474E08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  <w:r>
        <w:rPr>
          <w:rFonts w:asciiTheme="minorHAnsi" w:hAnsiTheme="minorHAnsi" w:cs="Arial"/>
          <w:color w:val="1D1D1D"/>
          <w:sz w:val="22"/>
          <w:szCs w:val="22"/>
        </w:rPr>
        <w:t>Od 27. května v Jindřichově Hradci zpřístupní také interiéry</w:t>
      </w:r>
      <w:r w:rsidR="00667468">
        <w:rPr>
          <w:rFonts w:asciiTheme="minorHAnsi" w:hAnsiTheme="minorHAnsi" w:cs="Arial"/>
          <w:color w:val="1D1D1D"/>
          <w:sz w:val="22"/>
          <w:szCs w:val="22"/>
        </w:rPr>
        <w:t xml:space="preserve"> tzv. Z</w:t>
      </w:r>
      <w:r w:rsidRPr="00D906B1">
        <w:rPr>
          <w:rFonts w:asciiTheme="minorHAnsi" w:hAnsiTheme="minorHAnsi" w:cs="Arial"/>
          <w:color w:val="1D1D1D"/>
          <w:sz w:val="22"/>
          <w:szCs w:val="22"/>
        </w:rPr>
        <w:t>elených pokojů v Adamově stavení</w:t>
      </w:r>
      <w:r>
        <w:rPr>
          <w:rFonts w:asciiTheme="minorHAnsi" w:hAnsiTheme="minorHAnsi" w:cs="Arial"/>
          <w:color w:val="1D1D1D"/>
          <w:sz w:val="22"/>
          <w:szCs w:val="22"/>
        </w:rPr>
        <w:t xml:space="preserve">. Jan Mikeš nově zpřístupněné </w:t>
      </w:r>
      <w:r w:rsidR="00DD6287">
        <w:rPr>
          <w:rFonts w:asciiTheme="minorHAnsi" w:hAnsiTheme="minorHAnsi" w:cs="Arial"/>
          <w:color w:val="1D1D1D"/>
          <w:sz w:val="22"/>
          <w:szCs w:val="22"/>
        </w:rPr>
        <w:t>prostory popsal</w:t>
      </w:r>
      <w:r>
        <w:rPr>
          <w:rFonts w:asciiTheme="minorHAnsi" w:hAnsiTheme="minorHAnsi" w:cs="Arial"/>
          <w:color w:val="1D1D1D"/>
          <w:sz w:val="22"/>
          <w:szCs w:val="22"/>
        </w:rPr>
        <w:t>: „Návštěvníkům po obnovení renesanční výmalby otevřeme u</w:t>
      </w:r>
      <w:r w:rsidRPr="00D906B1">
        <w:rPr>
          <w:rFonts w:asciiTheme="minorHAnsi" w:hAnsiTheme="minorHAnsi" w:cs="Arial"/>
          <w:color w:val="1D1D1D"/>
          <w:sz w:val="22"/>
          <w:szCs w:val="22"/>
        </w:rPr>
        <w:t xml:space="preserve">nikátní interiéry šlechtického apartmá posledních pánů z Hradce z konce 16. století. </w:t>
      </w:r>
      <w:r w:rsidR="00875732">
        <w:rPr>
          <w:rFonts w:asciiTheme="minorHAnsi" w:hAnsiTheme="minorHAnsi" w:cs="Arial"/>
          <w:color w:val="1D1D1D"/>
          <w:sz w:val="22"/>
          <w:szCs w:val="22"/>
        </w:rPr>
        <w:br/>
      </w:r>
      <w:r w:rsidRPr="00D906B1">
        <w:rPr>
          <w:rFonts w:asciiTheme="minorHAnsi" w:hAnsiTheme="minorHAnsi" w:cs="Arial"/>
          <w:color w:val="1D1D1D"/>
          <w:sz w:val="22"/>
          <w:szCs w:val="22"/>
        </w:rPr>
        <w:t>V místnostech, které jsou součástí hlavní prohlídkové trasy</w:t>
      </w:r>
      <w:r>
        <w:rPr>
          <w:rFonts w:asciiTheme="minorHAnsi" w:hAnsiTheme="minorHAnsi" w:cs="Arial"/>
          <w:color w:val="1D1D1D"/>
          <w:sz w:val="22"/>
          <w:szCs w:val="22"/>
        </w:rPr>
        <w:t>,</w:t>
      </w:r>
      <w:r w:rsidRPr="00D906B1">
        <w:rPr>
          <w:rFonts w:asciiTheme="minorHAnsi" w:hAnsiTheme="minorHAnsi" w:cs="Arial"/>
          <w:color w:val="1D1D1D"/>
          <w:sz w:val="22"/>
          <w:szCs w:val="22"/>
        </w:rPr>
        <w:t xml:space="preserve"> byla pozměněna i expozice. Nově se soustředí na osudy i každodennost obyvatel hradeckého zámku v první třetině 17. století.</w:t>
      </w:r>
      <w:r w:rsidR="00770343">
        <w:rPr>
          <w:rFonts w:asciiTheme="minorHAnsi" w:hAnsiTheme="minorHAnsi" w:cs="Arial"/>
          <w:color w:val="1D1D1D"/>
          <w:sz w:val="22"/>
          <w:szCs w:val="22"/>
        </w:rPr>
        <w:t xml:space="preserve"> Návštěvníci se dovědí</w:t>
      </w:r>
      <w:r w:rsidR="00770343" w:rsidRPr="00770343">
        <w:rPr>
          <w:rFonts w:asciiTheme="minorHAnsi" w:hAnsiTheme="minorHAnsi" w:cs="Arial"/>
          <w:color w:val="1D1D1D"/>
          <w:sz w:val="22"/>
          <w:szCs w:val="22"/>
        </w:rPr>
        <w:t xml:space="preserve"> více o fungování hradecké rezidence, o dvorním ceremoniálu ovlivňujícím každodenní život šlechtice a uvidí i některé dosud nevystavené exponáty.</w:t>
      </w:r>
      <w:r>
        <w:rPr>
          <w:rFonts w:asciiTheme="minorHAnsi" w:hAnsiTheme="minorHAnsi" w:cs="Arial"/>
          <w:color w:val="1D1D1D"/>
          <w:sz w:val="22"/>
          <w:szCs w:val="22"/>
        </w:rPr>
        <w:t>“</w:t>
      </w:r>
    </w:p>
    <w:p w:rsidR="00474E08" w:rsidRPr="00474E08" w:rsidRDefault="00DE1B0E" w:rsidP="00474E08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  <w:r>
        <w:rPr>
          <w:rFonts w:asciiTheme="minorHAnsi" w:hAnsiTheme="minorHAnsi" w:cs="Arial"/>
          <w:color w:val="1D1D1D"/>
          <w:sz w:val="22"/>
          <w:szCs w:val="22"/>
        </w:rPr>
        <w:t>V sezóně budou probíhat i komentované prohlídky</w:t>
      </w:r>
      <w:r w:rsidR="00E05FAD">
        <w:rPr>
          <w:rFonts w:asciiTheme="minorHAnsi" w:hAnsiTheme="minorHAnsi" w:cs="Arial"/>
          <w:color w:val="1D1D1D"/>
          <w:sz w:val="22"/>
          <w:szCs w:val="22"/>
        </w:rPr>
        <w:t xml:space="preserve"> s názvem </w:t>
      </w:r>
      <w:r w:rsidR="00E05FAD" w:rsidRPr="00E05FAD">
        <w:rPr>
          <w:rFonts w:asciiTheme="minorHAnsi" w:hAnsiTheme="minorHAnsi" w:cs="Arial"/>
          <w:i/>
          <w:color w:val="1D1D1D"/>
          <w:sz w:val="22"/>
          <w:szCs w:val="22"/>
        </w:rPr>
        <w:t>Renesance na hradeckém zámku</w:t>
      </w:r>
      <w:r>
        <w:rPr>
          <w:rFonts w:asciiTheme="minorHAnsi" w:hAnsiTheme="minorHAnsi" w:cs="Arial"/>
          <w:color w:val="1D1D1D"/>
          <w:sz w:val="22"/>
          <w:szCs w:val="22"/>
        </w:rPr>
        <w:t xml:space="preserve">, konkrétně </w:t>
      </w:r>
      <w:r w:rsidR="00E05FAD">
        <w:rPr>
          <w:rFonts w:asciiTheme="minorHAnsi" w:hAnsiTheme="minorHAnsi" w:cs="Arial"/>
          <w:color w:val="1D1D1D"/>
          <w:sz w:val="22"/>
          <w:szCs w:val="22"/>
        </w:rPr>
        <w:t>ve dnech</w:t>
      </w:r>
      <w:r w:rsidR="00667468">
        <w:rPr>
          <w:rFonts w:asciiTheme="minorHAnsi" w:hAnsiTheme="minorHAnsi" w:cs="Arial"/>
          <w:color w:val="1D1D1D"/>
          <w:sz w:val="22"/>
          <w:szCs w:val="22"/>
        </w:rPr>
        <w:t>:</w:t>
      </w:r>
      <w:r w:rsidR="00E05FAD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E05FAD" w:rsidRPr="00E05FAD">
        <w:rPr>
          <w:rFonts w:asciiTheme="minorHAnsi" w:hAnsiTheme="minorHAnsi" w:cs="Arial"/>
          <w:color w:val="1D1D1D"/>
          <w:sz w:val="22"/>
          <w:szCs w:val="22"/>
        </w:rPr>
        <w:t>27.–</w:t>
      </w:r>
      <w:r w:rsidR="00E05FAD">
        <w:rPr>
          <w:rFonts w:asciiTheme="minorHAnsi" w:hAnsiTheme="minorHAnsi" w:cs="Arial"/>
          <w:color w:val="1D1D1D"/>
          <w:sz w:val="22"/>
          <w:szCs w:val="22"/>
        </w:rPr>
        <w:t xml:space="preserve">28. 5., 24.–25. 6., 12.–13. 8. a </w:t>
      </w:r>
      <w:r w:rsidR="00E05FAD" w:rsidRPr="00E05FAD">
        <w:rPr>
          <w:rFonts w:asciiTheme="minorHAnsi" w:hAnsiTheme="minorHAnsi" w:cs="Arial"/>
          <w:color w:val="1D1D1D"/>
          <w:sz w:val="22"/>
          <w:szCs w:val="22"/>
        </w:rPr>
        <w:t>9.–17. 9.</w:t>
      </w:r>
      <w:r w:rsidR="00474E08">
        <w:rPr>
          <w:rFonts w:asciiTheme="minorHAnsi" w:hAnsiTheme="minorHAnsi" w:cs="Arial"/>
          <w:color w:val="1D1D1D"/>
          <w:sz w:val="22"/>
          <w:szCs w:val="22"/>
        </w:rPr>
        <w:t xml:space="preserve"> Návštěvníci se mohou těšit i na výstavu </w:t>
      </w:r>
      <w:r w:rsidR="00474E08" w:rsidRPr="00474E08">
        <w:rPr>
          <w:rFonts w:asciiTheme="minorHAnsi" w:hAnsiTheme="minorHAnsi" w:cs="Arial"/>
          <w:color w:val="1D1D1D"/>
          <w:sz w:val="22"/>
          <w:szCs w:val="22"/>
        </w:rPr>
        <w:t>květinových aranžmá podle historických vzorů</w:t>
      </w:r>
      <w:r w:rsidR="00474E08">
        <w:rPr>
          <w:rFonts w:asciiTheme="minorHAnsi" w:hAnsiTheme="minorHAnsi" w:cs="Arial"/>
          <w:color w:val="1D1D1D"/>
          <w:sz w:val="22"/>
          <w:szCs w:val="22"/>
        </w:rPr>
        <w:t xml:space="preserve"> (</w:t>
      </w:r>
      <w:r w:rsidR="00474E08" w:rsidRPr="00474E08">
        <w:rPr>
          <w:rFonts w:asciiTheme="minorHAnsi" w:hAnsiTheme="minorHAnsi" w:cs="Arial"/>
          <w:color w:val="1D1D1D"/>
          <w:sz w:val="22"/>
          <w:szCs w:val="22"/>
        </w:rPr>
        <w:t>17.</w:t>
      </w:r>
      <w:r w:rsidR="00C432A2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474E08" w:rsidRPr="00E05FAD">
        <w:rPr>
          <w:rFonts w:asciiTheme="minorHAnsi" w:hAnsiTheme="minorHAnsi" w:cs="Arial"/>
          <w:color w:val="1D1D1D"/>
          <w:sz w:val="22"/>
          <w:szCs w:val="22"/>
        </w:rPr>
        <w:t>–</w:t>
      </w:r>
      <w:r w:rsidR="00C432A2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474E08" w:rsidRPr="00474E08">
        <w:rPr>
          <w:rFonts w:asciiTheme="minorHAnsi" w:hAnsiTheme="minorHAnsi" w:cs="Arial"/>
          <w:color w:val="1D1D1D"/>
          <w:sz w:val="22"/>
          <w:szCs w:val="22"/>
        </w:rPr>
        <w:t>25. června</w:t>
      </w:r>
      <w:r w:rsidR="00474E08">
        <w:rPr>
          <w:rFonts w:asciiTheme="minorHAnsi" w:hAnsiTheme="minorHAnsi" w:cs="Arial"/>
          <w:color w:val="1D1D1D"/>
          <w:sz w:val="22"/>
          <w:szCs w:val="22"/>
        </w:rPr>
        <w:t>), přednášku</w:t>
      </w:r>
      <w:r w:rsidR="00794C8A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794C8A" w:rsidRPr="00794C8A">
        <w:rPr>
          <w:rFonts w:asciiTheme="minorHAnsi" w:hAnsiTheme="minorHAnsi" w:cs="Arial"/>
          <w:color w:val="1D1D1D"/>
          <w:sz w:val="22"/>
          <w:szCs w:val="22"/>
        </w:rPr>
        <w:t xml:space="preserve">historika jihočeské univerzity Josefa Hrdličky </w:t>
      </w:r>
      <w:r w:rsidR="00474E08" w:rsidRPr="00474E08">
        <w:rPr>
          <w:rFonts w:asciiTheme="minorHAnsi" w:hAnsiTheme="minorHAnsi" w:cs="Arial"/>
          <w:i/>
          <w:color w:val="1D1D1D"/>
          <w:sz w:val="22"/>
          <w:szCs w:val="22"/>
        </w:rPr>
        <w:t>Život na jindřichohradeckém zámku v 16. a 17. století</w:t>
      </w:r>
      <w:r w:rsidR="00474E08" w:rsidRPr="00474E08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474E08">
        <w:rPr>
          <w:rFonts w:asciiTheme="minorHAnsi" w:hAnsiTheme="minorHAnsi" w:cs="Arial"/>
          <w:color w:val="1D1D1D"/>
          <w:sz w:val="22"/>
          <w:szCs w:val="22"/>
        </w:rPr>
        <w:t xml:space="preserve">(14. září) </w:t>
      </w:r>
      <w:r w:rsidR="0011367B">
        <w:rPr>
          <w:rFonts w:asciiTheme="minorHAnsi" w:hAnsiTheme="minorHAnsi" w:cs="Arial"/>
          <w:color w:val="1D1D1D"/>
          <w:sz w:val="22"/>
          <w:szCs w:val="22"/>
        </w:rPr>
        <w:br/>
      </w:r>
      <w:r w:rsidR="00474E08">
        <w:rPr>
          <w:rFonts w:asciiTheme="minorHAnsi" w:hAnsiTheme="minorHAnsi" w:cs="Arial"/>
          <w:color w:val="1D1D1D"/>
          <w:sz w:val="22"/>
          <w:szCs w:val="22"/>
        </w:rPr>
        <w:t xml:space="preserve">a </w:t>
      </w:r>
      <w:r w:rsidR="00474E08" w:rsidRPr="00474E08">
        <w:rPr>
          <w:rFonts w:asciiTheme="minorHAnsi" w:hAnsiTheme="minorHAnsi" w:cs="Arial"/>
          <w:color w:val="1D1D1D"/>
          <w:sz w:val="22"/>
          <w:szCs w:val="22"/>
        </w:rPr>
        <w:t>Slavnosti Ad</w:t>
      </w:r>
      <w:r w:rsidR="007F2425">
        <w:rPr>
          <w:rFonts w:asciiTheme="minorHAnsi" w:hAnsiTheme="minorHAnsi" w:cs="Arial"/>
          <w:color w:val="1D1D1D"/>
          <w:sz w:val="22"/>
          <w:szCs w:val="22"/>
        </w:rPr>
        <w:t>ama Václava Michny z Otradovic s</w:t>
      </w:r>
      <w:r w:rsidR="00474E08" w:rsidRPr="00474E08">
        <w:rPr>
          <w:rFonts w:asciiTheme="minorHAnsi" w:hAnsiTheme="minorHAnsi" w:cs="Arial"/>
          <w:color w:val="1D1D1D"/>
          <w:sz w:val="22"/>
          <w:szCs w:val="22"/>
        </w:rPr>
        <w:t xml:space="preserve"> koncert</w:t>
      </w:r>
      <w:r w:rsidR="00474E08">
        <w:rPr>
          <w:rFonts w:asciiTheme="minorHAnsi" w:hAnsiTheme="minorHAnsi" w:cs="Arial"/>
          <w:color w:val="1D1D1D"/>
          <w:sz w:val="22"/>
          <w:szCs w:val="22"/>
        </w:rPr>
        <w:t>em</w:t>
      </w:r>
      <w:r w:rsidR="00474E08" w:rsidRPr="00474E08">
        <w:rPr>
          <w:rFonts w:asciiTheme="minorHAnsi" w:hAnsiTheme="minorHAnsi" w:cs="Arial"/>
          <w:color w:val="1D1D1D"/>
          <w:sz w:val="22"/>
          <w:szCs w:val="22"/>
        </w:rPr>
        <w:t xml:space="preserve"> renesanční hudby </w:t>
      </w:r>
      <w:r w:rsidR="00474E08">
        <w:rPr>
          <w:rFonts w:asciiTheme="minorHAnsi" w:hAnsiTheme="minorHAnsi" w:cs="Arial"/>
          <w:color w:val="1D1D1D"/>
          <w:sz w:val="22"/>
          <w:szCs w:val="22"/>
        </w:rPr>
        <w:t xml:space="preserve">(24. září). </w:t>
      </w:r>
      <w:r w:rsidR="00474E08" w:rsidRPr="00474E08">
        <w:rPr>
          <w:rFonts w:asciiTheme="minorHAnsi" w:hAnsiTheme="minorHAnsi" w:cs="Arial"/>
          <w:color w:val="1D1D1D"/>
          <w:sz w:val="22"/>
          <w:szCs w:val="22"/>
        </w:rPr>
        <w:t xml:space="preserve"> </w:t>
      </w:r>
    </w:p>
    <w:p w:rsidR="00474E08" w:rsidRPr="00474E08" w:rsidRDefault="00474E08" w:rsidP="00474E08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</w:p>
    <w:p w:rsidR="00474E08" w:rsidRDefault="00115D5E" w:rsidP="00474E08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  <w:r>
        <w:rPr>
          <w:rFonts w:asciiTheme="minorHAnsi" w:hAnsiTheme="minorHAnsi" w:cs="Arial"/>
          <w:color w:val="1D1D1D"/>
          <w:sz w:val="22"/>
          <w:szCs w:val="22"/>
        </w:rPr>
        <w:t>Jihočeský klenot doby ren</w:t>
      </w:r>
      <w:r w:rsidR="00770343">
        <w:rPr>
          <w:rFonts w:asciiTheme="minorHAnsi" w:hAnsiTheme="minorHAnsi" w:cs="Arial"/>
          <w:color w:val="1D1D1D"/>
          <w:sz w:val="22"/>
          <w:szCs w:val="22"/>
        </w:rPr>
        <w:t>esa</w:t>
      </w:r>
      <w:r w:rsidR="0062265E">
        <w:rPr>
          <w:rFonts w:asciiTheme="minorHAnsi" w:hAnsiTheme="minorHAnsi" w:cs="Arial"/>
          <w:color w:val="1D1D1D"/>
          <w:sz w:val="22"/>
          <w:szCs w:val="22"/>
        </w:rPr>
        <w:t>nce zámek Kratochvíle nabídne</w:t>
      </w:r>
      <w:r w:rsidR="00770343">
        <w:rPr>
          <w:rFonts w:asciiTheme="minorHAnsi" w:hAnsiTheme="minorHAnsi" w:cs="Arial"/>
          <w:color w:val="1D1D1D"/>
          <w:sz w:val="22"/>
          <w:szCs w:val="22"/>
        </w:rPr>
        <w:t xml:space="preserve"> bohatý program během celé sezóny. </w:t>
      </w:r>
      <w:r w:rsidR="008C20C8">
        <w:rPr>
          <w:rFonts w:asciiTheme="minorHAnsi" w:hAnsiTheme="minorHAnsi" w:cs="Arial"/>
          <w:color w:val="1D1D1D"/>
          <w:sz w:val="22"/>
          <w:szCs w:val="22"/>
        </w:rPr>
        <w:t>Kastelán Vojtěch Troup sdělil: „N</w:t>
      </w:r>
      <w:r w:rsidR="008C20C8" w:rsidRPr="008C20C8">
        <w:rPr>
          <w:rFonts w:asciiTheme="minorHAnsi" w:hAnsiTheme="minorHAnsi" w:cs="Arial"/>
          <w:color w:val="1D1D1D"/>
          <w:sz w:val="22"/>
          <w:szCs w:val="22"/>
        </w:rPr>
        <w:t xml:space="preserve">ejvýznamnější letošní akcí bude cyklus plenérových představení na hladině vodního příkopu zámku, který již 11. rok nazýváme </w:t>
      </w:r>
      <w:r w:rsidR="008C20C8" w:rsidRPr="00807B19">
        <w:rPr>
          <w:rFonts w:asciiTheme="minorHAnsi" w:hAnsiTheme="minorHAnsi" w:cs="Arial"/>
          <w:i/>
          <w:color w:val="1D1D1D"/>
          <w:sz w:val="22"/>
          <w:szCs w:val="22"/>
        </w:rPr>
        <w:t>Kratochvílení</w:t>
      </w:r>
      <w:r w:rsidR="008C20C8" w:rsidRPr="008C20C8">
        <w:rPr>
          <w:rFonts w:asciiTheme="minorHAnsi" w:hAnsiTheme="minorHAnsi" w:cs="Arial"/>
          <w:color w:val="1D1D1D"/>
          <w:sz w:val="22"/>
          <w:szCs w:val="22"/>
        </w:rPr>
        <w:t>.</w:t>
      </w:r>
      <w:r w:rsidR="008C20C8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62265E">
        <w:rPr>
          <w:rFonts w:asciiTheme="minorHAnsi" w:hAnsiTheme="minorHAnsi" w:cs="Arial"/>
          <w:color w:val="1D1D1D"/>
          <w:sz w:val="22"/>
          <w:szCs w:val="22"/>
        </w:rPr>
        <w:t>J</w:t>
      </w:r>
      <w:r w:rsidR="0062265E" w:rsidRPr="0062265E">
        <w:rPr>
          <w:rFonts w:asciiTheme="minorHAnsi" w:hAnsiTheme="minorHAnsi" w:cs="Arial"/>
          <w:color w:val="1D1D1D"/>
          <w:sz w:val="22"/>
          <w:szCs w:val="22"/>
        </w:rPr>
        <w:t>de opravdu o mimořádnou aktivitu ušitou přímo pro architekturu zámku. V minulosti byl tento projekt oceněn jako nejl</w:t>
      </w:r>
      <w:r w:rsidR="00C1400E">
        <w:rPr>
          <w:rFonts w:asciiTheme="minorHAnsi" w:hAnsiTheme="minorHAnsi" w:cs="Arial"/>
          <w:color w:val="1D1D1D"/>
          <w:sz w:val="22"/>
          <w:szCs w:val="22"/>
        </w:rPr>
        <w:t xml:space="preserve">epší </w:t>
      </w:r>
      <w:r w:rsidR="00C1400E">
        <w:rPr>
          <w:rFonts w:asciiTheme="minorHAnsi" w:hAnsiTheme="minorHAnsi" w:cs="Arial"/>
          <w:color w:val="1D1D1D"/>
          <w:sz w:val="22"/>
          <w:szCs w:val="22"/>
        </w:rPr>
        <w:lastRenderedPageBreak/>
        <w:t>divadelní projekt roku v České republice</w:t>
      </w:r>
      <w:r w:rsidR="0062265E" w:rsidRPr="0062265E">
        <w:rPr>
          <w:rFonts w:asciiTheme="minorHAnsi" w:hAnsiTheme="minorHAnsi" w:cs="Arial"/>
          <w:color w:val="1D1D1D"/>
          <w:sz w:val="22"/>
          <w:szCs w:val="22"/>
        </w:rPr>
        <w:t>.</w:t>
      </w:r>
      <w:r w:rsidR="0062265E">
        <w:rPr>
          <w:rFonts w:asciiTheme="minorHAnsi" w:hAnsiTheme="minorHAnsi" w:cs="Arial"/>
          <w:color w:val="1D1D1D"/>
          <w:sz w:val="22"/>
          <w:szCs w:val="22"/>
        </w:rPr>
        <w:t>“</w:t>
      </w:r>
      <w:r w:rsidR="00870063">
        <w:rPr>
          <w:rFonts w:asciiTheme="minorHAnsi" w:hAnsiTheme="minorHAnsi" w:cs="Arial"/>
          <w:color w:val="1D1D1D"/>
          <w:sz w:val="22"/>
          <w:szCs w:val="22"/>
        </w:rPr>
        <w:t xml:space="preserve"> Návštěvníci budou mít možnost tato představení vidět </w:t>
      </w:r>
      <w:r w:rsidR="0011367B">
        <w:rPr>
          <w:rFonts w:asciiTheme="minorHAnsi" w:hAnsiTheme="minorHAnsi" w:cs="Arial"/>
          <w:color w:val="1D1D1D"/>
          <w:sz w:val="22"/>
          <w:szCs w:val="22"/>
        </w:rPr>
        <w:br/>
      </w:r>
      <w:r w:rsidR="00870063">
        <w:rPr>
          <w:rFonts w:asciiTheme="minorHAnsi" w:hAnsiTheme="minorHAnsi" w:cs="Arial"/>
          <w:color w:val="1D1D1D"/>
          <w:sz w:val="22"/>
          <w:szCs w:val="22"/>
        </w:rPr>
        <w:t xml:space="preserve">ve dnech </w:t>
      </w:r>
      <w:r w:rsidR="00870063" w:rsidRPr="00870063">
        <w:rPr>
          <w:rFonts w:asciiTheme="minorHAnsi" w:hAnsiTheme="minorHAnsi" w:cs="Arial"/>
          <w:color w:val="1D1D1D"/>
          <w:sz w:val="22"/>
          <w:szCs w:val="22"/>
        </w:rPr>
        <w:t>3. – 14. srpna</w:t>
      </w:r>
      <w:r w:rsidR="00870063">
        <w:rPr>
          <w:rFonts w:asciiTheme="minorHAnsi" w:hAnsiTheme="minorHAnsi" w:cs="Arial"/>
          <w:color w:val="1D1D1D"/>
          <w:sz w:val="22"/>
          <w:szCs w:val="22"/>
        </w:rPr>
        <w:t xml:space="preserve">. </w:t>
      </w:r>
    </w:p>
    <w:p w:rsidR="0024047C" w:rsidRPr="0024047C" w:rsidRDefault="00142862" w:rsidP="0024047C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  <w:r>
        <w:rPr>
          <w:rFonts w:asciiTheme="minorHAnsi" w:hAnsiTheme="minorHAnsi" w:cs="Arial"/>
          <w:color w:val="1D1D1D"/>
          <w:sz w:val="22"/>
          <w:szCs w:val="22"/>
        </w:rPr>
        <w:t xml:space="preserve">26. května čeká Kratochvíli </w:t>
      </w:r>
      <w:r w:rsidR="00875732">
        <w:rPr>
          <w:rFonts w:asciiTheme="minorHAnsi" w:hAnsiTheme="minorHAnsi" w:cs="Arial"/>
          <w:color w:val="1D1D1D"/>
          <w:sz w:val="22"/>
          <w:szCs w:val="22"/>
        </w:rPr>
        <w:t>o</w:t>
      </w:r>
      <w:r w:rsidRPr="00142862">
        <w:rPr>
          <w:rFonts w:asciiTheme="minorHAnsi" w:hAnsiTheme="minorHAnsi" w:cs="Arial"/>
          <w:color w:val="1D1D1D"/>
          <w:sz w:val="22"/>
          <w:szCs w:val="22"/>
        </w:rPr>
        <w:t>tevření renesančního výstavního pavilónu Markéta po restaurátorské obnově</w:t>
      </w:r>
      <w:r>
        <w:rPr>
          <w:rFonts w:asciiTheme="minorHAnsi" w:hAnsiTheme="minorHAnsi" w:cs="Arial"/>
          <w:color w:val="1D1D1D"/>
          <w:sz w:val="22"/>
          <w:szCs w:val="22"/>
        </w:rPr>
        <w:t xml:space="preserve"> a od následujícího dne až do konce září zde bude k vidění </w:t>
      </w:r>
      <w:r w:rsidR="00102DE0">
        <w:rPr>
          <w:rFonts w:asciiTheme="minorHAnsi" w:hAnsiTheme="minorHAnsi" w:cs="Arial"/>
          <w:color w:val="1D1D1D"/>
          <w:sz w:val="22"/>
          <w:szCs w:val="22"/>
        </w:rPr>
        <w:t>v</w:t>
      </w:r>
      <w:r w:rsidRPr="00142862">
        <w:rPr>
          <w:rFonts w:asciiTheme="minorHAnsi" w:hAnsiTheme="minorHAnsi" w:cs="Arial"/>
          <w:color w:val="1D1D1D"/>
          <w:sz w:val="22"/>
          <w:szCs w:val="22"/>
        </w:rPr>
        <w:t>ýstava ilustrační tvorby Matěje Formana</w:t>
      </w:r>
      <w:r>
        <w:rPr>
          <w:rFonts w:asciiTheme="minorHAnsi" w:hAnsiTheme="minorHAnsi" w:cs="Arial"/>
          <w:color w:val="1D1D1D"/>
          <w:sz w:val="22"/>
          <w:szCs w:val="22"/>
        </w:rPr>
        <w:t>. Další výstava, tentokrát renesančních květinových vazeb</w:t>
      </w:r>
      <w:r w:rsidR="005B6930">
        <w:rPr>
          <w:rFonts w:asciiTheme="minorHAnsi" w:hAnsiTheme="minorHAnsi" w:cs="Arial"/>
          <w:color w:val="1D1D1D"/>
          <w:sz w:val="22"/>
          <w:szCs w:val="22"/>
        </w:rPr>
        <w:t>, nese název</w:t>
      </w:r>
      <w:r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Pr="00142862">
        <w:rPr>
          <w:rFonts w:asciiTheme="minorHAnsi" w:hAnsiTheme="minorHAnsi" w:cs="Arial"/>
          <w:i/>
          <w:color w:val="1D1D1D"/>
          <w:sz w:val="22"/>
          <w:szCs w:val="22"/>
        </w:rPr>
        <w:t>V tichu a naději…</w:t>
      </w:r>
      <w:r w:rsidR="005B6930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11367B">
        <w:rPr>
          <w:rFonts w:asciiTheme="minorHAnsi" w:hAnsiTheme="minorHAnsi" w:cs="Arial"/>
          <w:color w:val="1D1D1D"/>
          <w:sz w:val="22"/>
          <w:szCs w:val="22"/>
        </w:rPr>
        <w:br/>
      </w:r>
      <w:r w:rsidR="005B6930">
        <w:rPr>
          <w:rFonts w:asciiTheme="minorHAnsi" w:hAnsiTheme="minorHAnsi" w:cs="Arial"/>
          <w:color w:val="1D1D1D"/>
          <w:sz w:val="22"/>
          <w:szCs w:val="22"/>
        </w:rPr>
        <w:t>a</w:t>
      </w:r>
      <w:r>
        <w:rPr>
          <w:rFonts w:asciiTheme="minorHAnsi" w:hAnsiTheme="minorHAnsi" w:cs="Arial"/>
          <w:color w:val="1D1D1D"/>
          <w:sz w:val="22"/>
          <w:szCs w:val="22"/>
        </w:rPr>
        <w:t xml:space="preserve"> bude přístupná od 27. května do 4. června. </w:t>
      </w:r>
      <w:r w:rsidR="0024047C">
        <w:rPr>
          <w:rFonts w:asciiTheme="minorHAnsi" w:hAnsiTheme="minorHAnsi" w:cs="Arial"/>
          <w:color w:val="1D1D1D"/>
          <w:sz w:val="22"/>
          <w:szCs w:val="22"/>
        </w:rPr>
        <w:t>Poslední srpnovou sobotu (26. 8.) se koná Hradozámecká noc,</w:t>
      </w:r>
      <w:r w:rsidR="00E53C0C">
        <w:rPr>
          <w:rFonts w:asciiTheme="minorHAnsi" w:hAnsiTheme="minorHAnsi" w:cs="Arial"/>
          <w:color w:val="1D1D1D"/>
          <w:sz w:val="22"/>
          <w:szCs w:val="22"/>
        </w:rPr>
        <w:t xml:space="preserve"> která má</w:t>
      </w:r>
      <w:r w:rsidR="0024047C">
        <w:rPr>
          <w:rFonts w:asciiTheme="minorHAnsi" w:hAnsiTheme="minorHAnsi" w:cs="Arial"/>
          <w:color w:val="1D1D1D"/>
          <w:sz w:val="22"/>
          <w:szCs w:val="22"/>
        </w:rPr>
        <w:t xml:space="preserve"> na </w:t>
      </w:r>
      <w:r w:rsidR="00102DE0">
        <w:rPr>
          <w:rFonts w:asciiTheme="minorHAnsi" w:hAnsiTheme="minorHAnsi" w:cs="Arial"/>
          <w:color w:val="1D1D1D"/>
          <w:sz w:val="22"/>
          <w:szCs w:val="22"/>
        </w:rPr>
        <w:t>zámku Kratochvíle</w:t>
      </w:r>
      <w:r w:rsidR="0024047C">
        <w:rPr>
          <w:rFonts w:asciiTheme="minorHAnsi" w:hAnsiTheme="minorHAnsi" w:cs="Arial"/>
          <w:color w:val="1D1D1D"/>
          <w:sz w:val="22"/>
          <w:szCs w:val="22"/>
        </w:rPr>
        <w:t xml:space="preserve"> podtitul </w:t>
      </w:r>
      <w:r w:rsidR="0024047C" w:rsidRPr="0024047C">
        <w:rPr>
          <w:rFonts w:asciiTheme="minorHAnsi" w:hAnsiTheme="minorHAnsi" w:cs="Arial"/>
          <w:i/>
          <w:color w:val="1D1D1D"/>
          <w:sz w:val="22"/>
          <w:szCs w:val="22"/>
        </w:rPr>
        <w:t>In silentio et spe… V tichu a naději…</w:t>
      </w:r>
      <w:r w:rsidR="0024047C" w:rsidRPr="0024047C">
        <w:rPr>
          <w:rFonts w:asciiTheme="minorHAnsi" w:hAnsiTheme="minorHAnsi" w:cs="Arial"/>
          <w:color w:val="1D1D1D"/>
          <w:sz w:val="22"/>
          <w:szCs w:val="22"/>
        </w:rPr>
        <w:t xml:space="preserve"> </w:t>
      </w:r>
    </w:p>
    <w:p w:rsidR="00142862" w:rsidRPr="00474E08" w:rsidRDefault="00142862" w:rsidP="00474E08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</w:p>
    <w:p w:rsidR="00102DE0" w:rsidRDefault="003C3094" w:rsidP="00102DE0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  <w:r>
        <w:rPr>
          <w:rFonts w:asciiTheme="minorHAnsi" w:hAnsiTheme="minorHAnsi" w:cs="Arial"/>
          <w:color w:val="1D1D1D"/>
          <w:sz w:val="22"/>
          <w:szCs w:val="22"/>
        </w:rPr>
        <w:t>Hrad Rožmberk během prázdninových měsíců</w:t>
      </w:r>
      <w:r w:rsidR="00102DE0">
        <w:rPr>
          <w:rFonts w:asciiTheme="minorHAnsi" w:hAnsiTheme="minorHAnsi" w:cs="Arial"/>
          <w:color w:val="1D1D1D"/>
          <w:sz w:val="22"/>
          <w:szCs w:val="22"/>
        </w:rPr>
        <w:t xml:space="preserve"> pořádá</w:t>
      </w:r>
      <w:r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102DE0">
        <w:rPr>
          <w:rFonts w:asciiTheme="minorHAnsi" w:hAnsiTheme="minorHAnsi" w:cs="Arial"/>
          <w:color w:val="1D1D1D"/>
          <w:sz w:val="22"/>
          <w:szCs w:val="22"/>
        </w:rPr>
        <w:t>v</w:t>
      </w:r>
      <w:r w:rsidR="00ED0528">
        <w:rPr>
          <w:rFonts w:asciiTheme="minorHAnsi" w:hAnsiTheme="minorHAnsi" w:cs="Arial"/>
          <w:color w:val="1D1D1D"/>
          <w:sz w:val="22"/>
          <w:szCs w:val="22"/>
        </w:rPr>
        <w:t xml:space="preserve">ýstavu </w:t>
      </w:r>
      <w:r w:rsidR="00ED0528" w:rsidRPr="00ED0528">
        <w:rPr>
          <w:rFonts w:asciiTheme="minorHAnsi" w:hAnsiTheme="minorHAnsi" w:cs="Arial"/>
          <w:i/>
          <w:color w:val="1D1D1D"/>
          <w:sz w:val="22"/>
          <w:szCs w:val="22"/>
        </w:rPr>
        <w:t xml:space="preserve">Rytířský sál - </w:t>
      </w:r>
      <w:r w:rsidR="00ED0528" w:rsidRPr="005B6930">
        <w:rPr>
          <w:rFonts w:asciiTheme="minorHAnsi" w:hAnsiTheme="minorHAnsi" w:cs="Arial"/>
          <w:i/>
          <w:color w:val="000000"/>
          <w:sz w:val="22"/>
          <w:szCs w:val="22"/>
        </w:rPr>
        <w:t>příběhy vepsané do zdí</w:t>
      </w:r>
      <w:r w:rsidR="00ED0528" w:rsidRPr="005B6930">
        <w:rPr>
          <w:rFonts w:asciiTheme="minorHAnsi" w:hAnsiTheme="minorHAnsi" w:cs="Arial"/>
          <w:color w:val="000000"/>
          <w:sz w:val="22"/>
          <w:szCs w:val="22"/>
        </w:rPr>
        <w:t>.</w:t>
      </w:r>
      <w:r w:rsidR="00ED0528">
        <w:rPr>
          <w:rFonts w:asciiTheme="minorHAnsi" w:hAnsiTheme="minorHAnsi" w:cs="Arial"/>
          <w:color w:val="1D1D1D"/>
          <w:sz w:val="22"/>
          <w:szCs w:val="22"/>
        </w:rPr>
        <w:t xml:space="preserve"> K vidění budou</w:t>
      </w:r>
      <w:r w:rsidR="00102DE0" w:rsidRPr="00102DE0">
        <w:rPr>
          <w:rFonts w:asciiTheme="minorHAnsi" w:hAnsiTheme="minorHAnsi" w:cs="Arial"/>
          <w:color w:val="1D1D1D"/>
          <w:sz w:val="22"/>
          <w:szCs w:val="22"/>
        </w:rPr>
        <w:t xml:space="preserve"> unikátní renesanční</w:t>
      </w:r>
      <w:r w:rsidR="00ED0528">
        <w:rPr>
          <w:rFonts w:asciiTheme="minorHAnsi" w:hAnsiTheme="minorHAnsi" w:cs="Arial"/>
          <w:color w:val="1D1D1D"/>
          <w:sz w:val="22"/>
          <w:szCs w:val="22"/>
        </w:rPr>
        <w:t xml:space="preserve"> předměty</w:t>
      </w:r>
      <w:r w:rsidR="00102DE0" w:rsidRPr="00102DE0">
        <w:rPr>
          <w:rFonts w:asciiTheme="minorHAnsi" w:hAnsiTheme="minorHAnsi" w:cs="Arial"/>
          <w:color w:val="1D1D1D"/>
          <w:sz w:val="22"/>
          <w:szCs w:val="22"/>
        </w:rPr>
        <w:t xml:space="preserve"> ze sbírek</w:t>
      </w:r>
      <w:r w:rsidR="00102DE0">
        <w:rPr>
          <w:rFonts w:asciiTheme="minorHAnsi" w:hAnsiTheme="minorHAnsi" w:cs="Arial"/>
          <w:color w:val="1D1D1D"/>
          <w:sz w:val="22"/>
          <w:szCs w:val="22"/>
        </w:rPr>
        <w:t xml:space="preserve"> uložených v</w:t>
      </w:r>
      <w:r w:rsidR="00ED0528">
        <w:rPr>
          <w:rFonts w:asciiTheme="minorHAnsi" w:hAnsiTheme="minorHAnsi" w:cs="Arial"/>
          <w:color w:val="1D1D1D"/>
          <w:sz w:val="22"/>
          <w:szCs w:val="22"/>
        </w:rPr>
        <w:t> </w:t>
      </w:r>
      <w:r w:rsidR="00102DE0">
        <w:rPr>
          <w:rFonts w:asciiTheme="minorHAnsi" w:hAnsiTheme="minorHAnsi" w:cs="Arial"/>
          <w:color w:val="1D1D1D"/>
          <w:sz w:val="22"/>
          <w:szCs w:val="22"/>
        </w:rPr>
        <w:t>depozitáři</w:t>
      </w:r>
      <w:r w:rsidR="00ED0528">
        <w:rPr>
          <w:rFonts w:asciiTheme="minorHAnsi" w:hAnsiTheme="minorHAnsi" w:cs="Arial"/>
          <w:color w:val="1D1D1D"/>
          <w:sz w:val="22"/>
          <w:szCs w:val="22"/>
        </w:rPr>
        <w:t xml:space="preserve"> s doplněním digitální projekcí</w:t>
      </w:r>
      <w:r w:rsidR="00102DE0">
        <w:rPr>
          <w:rFonts w:asciiTheme="minorHAnsi" w:hAnsiTheme="minorHAnsi" w:cs="Arial"/>
          <w:color w:val="1D1D1D"/>
          <w:sz w:val="22"/>
          <w:szCs w:val="22"/>
        </w:rPr>
        <w:t xml:space="preserve">. Nové Hrady se k renesančním aktivitám připojí v rámci Hradozámecké noci </w:t>
      </w:r>
      <w:r w:rsidR="00B30A36">
        <w:rPr>
          <w:rFonts w:asciiTheme="minorHAnsi" w:hAnsiTheme="minorHAnsi" w:cs="Arial"/>
          <w:color w:val="1D1D1D"/>
          <w:sz w:val="22"/>
          <w:szCs w:val="22"/>
        </w:rPr>
        <w:t xml:space="preserve">a </w:t>
      </w:r>
      <w:r w:rsidR="00102DE0">
        <w:rPr>
          <w:rFonts w:asciiTheme="minorHAnsi" w:hAnsiTheme="minorHAnsi" w:cs="Arial"/>
          <w:color w:val="1D1D1D"/>
          <w:sz w:val="22"/>
          <w:szCs w:val="22"/>
        </w:rPr>
        <w:t>na podzim Novohradskými slavnostmi</w:t>
      </w:r>
      <w:r w:rsidR="00102DE0" w:rsidRPr="00102DE0">
        <w:rPr>
          <w:rFonts w:asciiTheme="minorHAnsi" w:hAnsiTheme="minorHAnsi" w:cs="Arial"/>
          <w:color w:val="1D1D1D"/>
          <w:sz w:val="22"/>
          <w:szCs w:val="22"/>
        </w:rPr>
        <w:t xml:space="preserve"> v duchu renesance</w:t>
      </w:r>
      <w:r w:rsidR="00B30A36">
        <w:rPr>
          <w:rFonts w:asciiTheme="minorHAnsi" w:hAnsiTheme="minorHAnsi" w:cs="Arial"/>
          <w:color w:val="1D1D1D"/>
          <w:sz w:val="22"/>
          <w:szCs w:val="22"/>
        </w:rPr>
        <w:t xml:space="preserve"> (28. 10.). Z</w:t>
      </w:r>
      <w:r w:rsidR="00102DE0">
        <w:rPr>
          <w:rFonts w:asciiTheme="minorHAnsi" w:hAnsiTheme="minorHAnsi" w:cs="Arial"/>
          <w:color w:val="1D1D1D"/>
          <w:sz w:val="22"/>
          <w:szCs w:val="22"/>
        </w:rPr>
        <w:t xml:space="preserve">ámek Vimperk </w:t>
      </w:r>
      <w:r w:rsidR="00B30A36">
        <w:rPr>
          <w:rFonts w:asciiTheme="minorHAnsi" w:hAnsiTheme="minorHAnsi" w:cs="Arial"/>
          <w:color w:val="1D1D1D"/>
          <w:sz w:val="22"/>
          <w:szCs w:val="22"/>
        </w:rPr>
        <w:t>připravil na červenec a srpen</w:t>
      </w:r>
      <w:r w:rsidR="00EC4D77">
        <w:rPr>
          <w:rFonts w:asciiTheme="minorHAnsi" w:hAnsiTheme="minorHAnsi" w:cs="Arial"/>
          <w:color w:val="1D1D1D"/>
          <w:sz w:val="22"/>
          <w:szCs w:val="22"/>
        </w:rPr>
        <w:t xml:space="preserve"> renesančně zaměřené edukační program</w:t>
      </w:r>
      <w:r w:rsidR="00482B7D">
        <w:rPr>
          <w:rFonts w:asciiTheme="minorHAnsi" w:hAnsiTheme="minorHAnsi" w:cs="Arial"/>
          <w:color w:val="1D1D1D"/>
          <w:sz w:val="22"/>
          <w:szCs w:val="22"/>
        </w:rPr>
        <w:t>y</w:t>
      </w:r>
      <w:r w:rsidR="00EC4D77">
        <w:rPr>
          <w:rFonts w:asciiTheme="minorHAnsi" w:hAnsiTheme="minorHAnsi" w:cs="Arial"/>
          <w:color w:val="1D1D1D"/>
          <w:sz w:val="22"/>
          <w:szCs w:val="22"/>
        </w:rPr>
        <w:t xml:space="preserve"> a hry pro děti i dospělé.</w:t>
      </w:r>
      <w:r w:rsidR="00B30A36">
        <w:rPr>
          <w:rFonts w:asciiTheme="minorHAnsi" w:hAnsiTheme="minorHAnsi" w:cs="Arial"/>
          <w:color w:val="1D1D1D"/>
          <w:sz w:val="22"/>
          <w:szCs w:val="22"/>
        </w:rPr>
        <w:t xml:space="preserve">  </w:t>
      </w:r>
    </w:p>
    <w:p w:rsidR="008F0791" w:rsidRPr="00102DE0" w:rsidRDefault="008F0791" w:rsidP="00102DE0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</w:p>
    <w:p w:rsidR="009C5B8F" w:rsidRDefault="009C5B8F" w:rsidP="009C5B8F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  <w:r>
        <w:rPr>
          <w:rFonts w:asciiTheme="minorHAnsi" w:hAnsiTheme="minorHAnsi" w:cs="Arial"/>
          <w:color w:val="1D1D1D"/>
          <w:sz w:val="22"/>
          <w:szCs w:val="22"/>
        </w:rPr>
        <w:t>Veškeré informace o akcích spojených s Rokem renesanční šlechty naleznou návštěvníci na webových stránkách Národního památkového ústavu.</w:t>
      </w:r>
      <w:r w:rsidR="00355129">
        <w:rPr>
          <w:rFonts w:asciiTheme="minorHAnsi" w:hAnsiTheme="minorHAnsi" w:cs="Arial"/>
          <w:color w:val="1D1D1D"/>
          <w:sz w:val="22"/>
          <w:szCs w:val="22"/>
        </w:rPr>
        <w:t xml:space="preserve"> Na začátku sezóny bude vydán i tištěný kalendář „renesančních“ akcí, který bude zdarma k dispozici na památkových objektech NPÚ. </w:t>
      </w:r>
      <w:r w:rsidR="00212E50">
        <w:rPr>
          <w:rFonts w:asciiTheme="minorHAnsi" w:hAnsiTheme="minorHAnsi"/>
          <w:sz w:val="22"/>
          <w:szCs w:val="22"/>
        </w:rPr>
        <w:t>Čtenáři se dočkají</w:t>
      </w:r>
      <w:r w:rsidR="00F73152" w:rsidRPr="00F73152">
        <w:rPr>
          <w:rFonts w:asciiTheme="minorHAnsi" w:hAnsiTheme="minorHAnsi"/>
          <w:sz w:val="22"/>
          <w:szCs w:val="22"/>
        </w:rPr>
        <w:t xml:space="preserve"> vydání menší publikace o renesančních objektech a na podzim vyjde velká reprezentativní publikace Renesanční hrady a zámky ve správě NPÚ.</w:t>
      </w:r>
    </w:p>
    <w:p w:rsidR="00AB248F" w:rsidRDefault="00AB248F" w:rsidP="00AB248F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</w:p>
    <w:p w:rsidR="00AB248F" w:rsidRDefault="00E0509E" w:rsidP="00AB248F">
      <w:pPr>
        <w:jc w:val="both"/>
        <w:rPr>
          <w:rFonts w:asciiTheme="minorHAnsi" w:hAnsiTheme="minorHAnsi"/>
          <w:b/>
          <w:sz w:val="22"/>
          <w:szCs w:val="22"/>
        </w:rPr>
      </w:pPr>
      <w:r w:rsidRPr="007B3EBC">
        <w:rPr>
          <w:rFonts w:asciiTheme="minorHAnsi" w:hAnsiTheme="minorHAnsi"/>
          <w:b/>
          <w:sz w:val="22"/>
          <w:szCs w:val="22"/>
        </w:rPr>
        <w:t>Obnova památek</w:t>
      </w:r>
    </w:p>
    <w:p w:rsidR="00E0509E" w:rsidRDefault="00E0509E" w:rsidP="00AB248F">
      <w:pPr>
        <w:jc w:val="both"/>
        <w:rPr>
          <w:rFonts w:asciiTheme="minorHAnsi" w:hAnsiTheme="minorHAnsi"/>
          <w:b/>
          <w:sz w:val="22"/>
          <w:szCs w:val="22"/>
        </w:rPr>
      </w:pPr>
    </w:p>
    <w:p w:rsidR="00082B98" w:rsidRDefault="006803EB" w:rsidP="003C2CFD">
      <w:pPr>
        <w:jc w:val="both"/>
        <w:rPr>
          <w:rFonts w:asciiTheme="minorHAnsi" w:hAnsiTheme="minorHAnsi"/>
          <w:sz w:val="22"/>
          <w:szCs w:val="22"/>
        </w:rPr>
      </w:pPr>
      <w:r w:rsidRPr="006803EB">
        <w:rPr>
          <w:rFonts w:asciiTheme="minorHAnsi" w:hAnsiTheme="minorHAnsi"/>
          <w:sz w:val="22"/>
          <w:szCs w:val="22"/>
        </w:rPr>
        <w:t>Na památkových objektech probíhá pravidelná údržba, ale i větší stavebně-investiční akce, které přispívají k péči a záchraně sv</w:t>
      </w:r>
      <w:r>
        <w:rPr>
          <w:rFonts w:asciiTheme="minorHAnsi" w:hAnsiTheme="minorHAnsi"/>
          <w:sz w:val="22"/>
          <w:szCs w:val="22"/>
        </w:rPr>
        <w:t>ěřeného kulturního dědictví a také</w:t>
      </w:r>
      <w:r w:rsidRPr="006803EB">
        <w:rPr>
          <w:rFonts w:asciiTheme="minorHAnsi" w:hAnsiTheme="minorHAnsi"/>
          <w:sz w:val="22"/>
          <w:szCs w:val="22"/>
        </w:rPr>
        <w:t xml:space="preserve"> ke zkvalitňování nabízených služeb.</w:t>
      </w:r>
      <w:r w:rsidR="00D844E7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="00930957">
        <w:rPr>
          <w:rFonts w:asciiTheme="minorHAnsi" w:hAnsiTheme="minorHAnsi"/>
          <w:sz w:val="22"/>
          <w:szCs w:val="22"/>
        </w:rPr>
        <w:t>„</w:t>
      </w:r>
      <w:r w:rsidR="00366530">
        <w:rPr>
          <w:rFonts w:asciiTheme="minorHAnsi" w:hAnsiTheme="minorHAnsi"/>
          <w:sz w:val="22"/>
          <w:szCs w:val="22"/>
        </w:rPr>
        <w:t xml:space="preserve">V letošním roce půjde do oprav jihočeských památkových objektů </w:t>
      </w:r>
      <w:r w:rsidR="00CB08EA">
        <w:rPr>
          <w:rFonts w:asciiTheme="minorHAnsi" w:hAnsiTheme="minorHAnsi"/>
          <w:sz w:val="22"/>
          <w:szCs w:val="22"/>
        </w:rPr>
        <w:t>téměř 33 milionů korun,</w:t>
      </w:r>
      <w:r w:rsidR="00930957">
        <w:rPr>
          <w:rFonts w:asciiTheme="minorHAnsi" w:hAnsiTheme="minorHAnsi"/>
          <w:sz w:val="22"/>
          <w:szCs w:val="22"/>
        </w:rPr>
        <w:t xml:space="preserve">“ </w:t>
      </w:r>
      <w:r w:rsidR="00CB08EA">
        <w:rPr>
          <w:rFonts w:asciiTheme="minorHAnsi" w:hAnsiTheme="minorHAnsi"/>
          <w:sz w:val="22"/>
          <w:szCs w:val="22"/>
        </w:rPr>
        <w:t xml:space="preserve">sdělil ředitel Petr Pavelec. </w:t>
      </w:r>
    </w:p>
    <w:p w:rsidR="007D2664" w:rsidRDefault="004B6698" w:rsidP="003C2CF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 minulých let p</w:t>
      </w:r>
      <w:r w:rsidR="004B1DFA">
        <w:rPr>
          <w:rFonts w:asciiTheme="minorHAnsi" w:hAnsiTheme="minorHAnsi"/>
          <w:sz w:val="22"/>
          <w:szCs w:val="22"/>
        </w:rPr>
        <w:t xml:space="preserve">okračujícími akcemi jsou rekonstrukce věže Jakobínka, oprava a restaurování zámeckých arkád v Jindřichově Hradci, </w:t>
      </w:r>
      <w:r>
        <w:rPr>
          <w:rFonts w:asciiTheme="minorHAnsi" w:hAnsiTheme="minorHAnsi"/>
          <w:sz w:val="22"/>
          <w:szCs w:val="22"/>
        </w:rPr>
        <w:t xml:space="preserve">dále </w:t>
      </w:r>
      <w:r w:rsidR="004B1DFA">
        <w:rPr>
          <w:rFonts w:asciiTheme="minorHAnsi" w:hAnsiTheme="minorHAnsi"/>
          <w:sz w:val="22"/>
          <w:szCs w:val="22"/>
        </w:rPr>
        <w:t xml:space="preserve">probíhá 2. etapa rekonstrukce Mincovny </w:t>
      </w:r>
      <w:r w:rsidR="00860C54">
        <w:rPr>
          <w:rFonts w:asciiTheme="minorHAnsi" w:hAnsiTheme="minorHAnsi"/>
          <w:sz w:val="22"/>
          <w:szCs w:val="22"/>
        </w:rPr>
        <w:t xml:space="preserve">a </w:t>
      </w:r>
      <w:r w:rsidR="008D78CA">
        <w:rPr>
          <w:rFonts w:asciiTheme="minorHAnsi" w:hAnsiTheme="minorHAnsi"/>
          <w:sz w:val="22"/>
          <w:szCs w:val="22"/>
        </w:rPr>
        <w:t xml:space="preserve">2. etapa rekonstrukce Horské zahrady </w:t>
      </w:r>
      <w:r w:rsidR="004B1DFA">
        <w:rPr>
          <w:rFonts w:asciiTheme="minorHAnsi" w:hAnsiTheme="minorHAnsi"/>
          <w:sz w:val="22"/>
          <w:szCs w:val="22"/>
        </w:rPr>
        <w:t>v Českém Krumlově</w:t>
      </w:r>
      <w:r w:rsidR="008D78CA">
        <w:rPr>
          <w:rFonts w:asciiTheme="minorHAnsi" w:hAnsiTheme="minorHAnsi"/>
          <w:sz w:val="22"/>
          <w:szCs w:val="22"/>
        </w:rPr>
        <w:t xml:space="preserve">. </w:t>
      </w:r>
      <w:r w:rsidR="00BC50FB">
        <w:rPr>
          <w:rFonts w:asciiTheme="minorHAnsi" w:hAnsiTheme="minorHAnsi"/>
          <w:sz w:val="22"/>
          <w:szCs w:val="22"/>
        </w:rPr>
        <w:t xml:space="preserve">V květnu bude dokončena </w:t>
      </w:r>
      <w:r w:rsidR="00BC50FB">
        <w:rPr>
          <w:rFonts w:ascii="Calibri" w:hAnsi="Calibri"/>
          <w:color w:val="000000"/>
          <w:sz w:val="22"/>
          <w:szCs w:val="22"/>
        </w:rPr>
        <w:t>o</w:t>
      </w:r>
      <w:r w:rsidR="00BC50FB" w:rsidRPr="00BC50FB">
        <w:rPr>
          <w:rFonts w:ascii="Calibri" w:hAnsi="Calibri"/>
          <w:color w:val="000000"/>
          <w:sz w:val="22"/>
          <w:szCs w:val="22"/>
        </w:rPr>
        <w:t>bnova a restaurování západní ohradní</w:t>
      </w:r>
      <w:r w:rsidR="00BC50FB">
        <w:rPr>
          <w:rFonts w:ascii="Calibri" w:hAnsi="Calibri"/>
          <w:color w:val="000000"/>
          <w:sz w:val="22"/>
          <w:szCs w:val="22"/>
        </w:rPr>
        <w:t xml:space="preserve"> zdi a dom</w:t>
      </w:r>
      <w:r>
        <w:rPr>
          <w:rFonts w:ascii="Calibri" w:hAnsi="Calibri"/>
          <w:color w:val="000000"/>
          <w:sz w:val="22"/>
          <w:szCs w:val="22"/>
        </w:rPr>
        <w:t>ku</w:t>
      </w:r>
      <w:r w:rsidR="001737EE">
        <w:rPr>
          <w:rFonts w:ascii="Calibri" w:hAnsi="Calibri"/>
          <w:color w:val="000000"/>
          <w:sz w:val="22"/>
          <w:szCs w:val="22"/>
        </w:rPr>
        <w:t xml:space="preserve"> Markéta na zámku Kratochvíle. </w:t>
      </w:r>
    </w:p>
    <w:p w:rsidR="00082B98" w:rsidRDefault="001737EE" w:rsidP="003C2CF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BC50FB">
        <w:rPr>
          <w:rFonts w:ascii="Calibri" w:hAnsi="Calibri"/>
          <w:color w:val="000000"/>
          <w:sz w:val="22"/>
          <w:szCs w:val="22"/>
        </w:rPr>
        <w:t xml:space="preserve"> podzimním termínu pak </w:t>
      </w:r>
      <w:r>
        <w:rPr>
          <w:rFonts w:ascii="Calibri" w:hAnsi="Calibri"/>
          <w:color w:val="000000"/>
          <w:sz w:val="22"/>
          <w:szCs w:val="22"/>
        </w:rPr>
        <w:t>bude dokončena</w:t>
      </w:r>
      <w:r w:rsidR="00BC50FB">
        <w:rPr>
          <w:rFonts w:ascii="Calibri" w:hAnsi="Calibri"/>
          <w:color w:val="000000"/>
          <w:sz w:val="22"/>
          <w:szCs w:val="22"/>
        </w:rPr>
        <w:t xml:space="preserve"> r</w:t>
      </w:r>
      <w:r w:rsidR="00BC50FB" w:rsidRPr="00BC50FB">
        <w:rPr>
          <w:rFonts w:ascii="Calibri" w:hAnsi="Calibri"/>
          <w:color w:val="000000"/>
          <w:sz w:val="22"/>
          <w:szCs w:val="22"/>
        </w:rPr>
        <w:t>ehabilitace interiérů proh</w:t>
      </w:r>
      <w:r w:rsidR="00BC50FB">
        <w:rPr>
          <w:rFonts w:ascii="Calibri" w:hAnsi="Calibri"/>
          <w:color w:val="000000"/>
          <w:sz w:val="22"/>
          <w:szCs w:val="22"/>
        </w:rPr>
        <w:t>lídkové trasy v 2. patře zámku Hluboká (tzv. Hostinské pokoje)</w:t>
      </w:r>
      <w:r w:rsidR="004B6698">
        <w:rPr>
          <w:rFonts w:ascii="Calibri" w:hAnsi="Calibri"/>
          <w:color w:val="000000"/>
          <w:sz w:val="22"/>
          <w:szCs w:val="22"/>
        </w:rPr>
        <w:t>.</w:t>
      </w:r>
      <w:r>
        <w:rPr>
          <w:rFonts w:ascii="Calibri" w:hAnsi="Calibri"/>
          <w:color w:val="000000"/>
          <w:sz w:val="22"/>
          <w:szCs w:val="22"/>
        </w:rPr>
        <w:t xml:space="preserve"> V roce 2016 </w:t>
      </w:r>
      <w:r w:rsidR="007B4E33">
        <w:rPr>
          <w:rFonts w:ascii="Calibri" w:hAnsi="Calibri"/>
          <w:color w:val="000000"/>
          <w:sz w:val="22"/>
          <w:szCs w:val="22"/>
        </w:rPr>
        <w:t xml:space="preserve">zde </w:t>
      </w:r>
      <w:r>
        <w:rPr>
          <w:rFonts w:ascii="Calibri" w:hAnsi="Calibri"/>
          <w:color w:val="000000"/>
          <w:sz w:val="22"/>
          <w:szCs w:val="22"/>
        </w:rPr>
        <w:t>bylo s</w:t>
      </w:r>
      <w:r w:rsidRPr="001737EE">
        <w:rPr>
          <w:rFonts w:ascii="Calibri" w:hAnsi="Calibri"/>
          <w:color w:val="000000"/>
          <w:sz w:val="22"/>
          <w:szCs w:val="22"/>
        </w:rPr>
        <w:t xml:space="preserve">tavebně dokončeno 16 místností spolu </w:t>
      </w:r>
      <w:r w:rsidR="0011367B">
        <w:rPr>
          <w:rFonts w:ascii="Calibri" w:hAnsi="Calibri"/>
          <w:color w:val="000000"/>
          <w:sz w:val="22"/>
          <w:szCs w:val="22"/>
        </w:rPr>
        <w:br/>
      </w:r>
      <w:r w:rsidRPr="001737EE">
        <w:rPr>
          <w:rFonts w:ascii="Calibri" w:hAnsi="Calibri"/>
          <w:color w:val="000000"/>
          <w:sz w:val="22"/>
          <w:szCs w:val="22"/>
        </w:rPr>
        <w:t>s přile</w:t>
      </w:r>
      <w:r>
        <w:rPr>
          <w:rFonts w:ascii="Calibri" w:hAnsi="Calibri"/>
          <w:color w:val="000000"/>
          <w:sz w:val="22"/>
          <w:szCs w:val="22"/>
        </w:rPr>
        <w:t>hlými chodbami a schodištěm a v letošním roc</w:t>
      </w:r>
      <w:r w:rsidR="007D2664">
        <w:rPr>
          <w:rFonts w:ascii="Calibri" w:hAnsi="Calibri"/>
          <w:color w:val="000000"/>
          <w:sz w:val="22"/>
          <w:szCs w:val="22"/>
        </w:rPr>
        <w:t xml:space="preserve">e probíhá restaurování </w:t>
      </w:r>
      <w:r w:rsidR="007D2664" w:rsidRPr="007D2664">
        <w:rPr>
          <w:rFonts w:ascii="Calibri" w:hAnsi="Calibri"/>
          <w:color w:val="000000"/>
          <w:sz w:val="22"/>
          <w:szCs w:val="22"/>
        </w:rPr>
        <w:t>obrazů, obrazových rámů a ostatního mobiliáře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 w:rsidR="00944CD4">
        <w:rPr>
          <w:rFonts w:ascii="Calibri" w:hAnsi="Calibri"/>
          <w:color w:val="000000"/>
          <w:sz w:val="22"/>
          <w:szCs w:val="22"/>
        </w:rPr>
        <w:t>Další stavební aktivity</w:t>
      </w:r>
      <w:r w:rsidR="00CB2E18">
        <w:rPr>
          <w:rFonts w:ascii="Calibri" w:hAnsi="Calibri"/>
          <w:color w:val="000000"/>
          <w:sz w:val="22"/>
          <w:szCs w:val="22"/>
        </w:rPr>
        <w:t xml:space="preserve"> komentuje kastelán Miroslav Pavlíček: „</w:t>
      </w:r>
      <w:r w:rsidR="00505C25">
        <w:rPr>
          <w:rFonts w:ascii="Calibri" w:hAnsi="Calibri"/>
          <w:color w:val="000000"/>
          <w:sz w:val="22"/>
          <w:szCs w:val="22"/>
        </w:rPr>
        <w:t xml:space="preserve">Na Hluboké </w:t>
      </w:r>
      <w:r w:rsidR="00CB2E18">
        <w:rPr>
          <w:rFonts w:ascii="Calibri" w:hAnsi="Calibri"/>
          <w:color w:val="000000"/>
          <w:sz w:val="22"/>
          <w:szCs w:val="22"/>
        </w:rPr>
        <w:t xml:space="preserve">se </w:t>
      </w:r>
      <w:r w:rsidR="00505C25">
        <w:rPr>
          <w:rFonts w:ascii="Calibri" w:hAnsi="Calibri"/>
          <w:color w:val="000000"/>
          <w:sz w:val="22"/>
          <w:szCs w:val="22"/>
        </w:rPr>
        <w:t xml:space="preserve">dále </w:t>
      </w:r>
      <w:r w:rsidR="00CB2E18">
        <w:rPr>
          <w:rFonts w:ascii="Calibri" w:hAnsi="Calibri"/>
          <w:color w:val="000000"/>
          <w:sz w:val="22"/>
          <w:szCs w:val="22"/>
        </w:rPr>
        <w:t>pracuje na projektové přípravě</w:t>
      </w:r>
      <w:r w:rsidR="00505C25" w:rsidRPr="00505C25">
        <w:rPr>
          <w:rFonts w:ascii="Calibri" w:hAnsi="Calibri"/>
          <w:color w:val="000000"/>
          <w:sz w:val="22"/>
          <w:szCs w:val="22"/>
        </w:rPr>
        <w:t xml:space="preserve"> na opravu stat</w:t>
      </w:r>
      <w:r w:rsidR="003F176A">
        <w:rPr>
          <w:rFonts w:ascii="Calibri" w:hAnsi="Calibri"/>
          <w:color w:val="000000"/>
          <w:sz w:val="22"/>
          <w:szCs w:val="22"/>
        </w:rPr>
        <w:t xml:space="preserve">ické poruchy v posledním patře </w:t>
      </w:r>
      <w:r w:rsidR="00505C25" w:rsidRPr="00505C25">
        <w:rPr>
          <w:rFonts w:ascii="Calibri" w:hAnsi="Calibri"/>
          <w:color w:val="000000"/>
          <w:sz w:val="22"/>
          <w:szCs w:val="22"/>
        </w:rPr>
        <w:t>zámecké věže. Její oprava b</w:t>
      </w:r>
      <w:r w:rsidR="00505C25">
        <w:rPr>
          <w:rFonts w:ascii="Calibri" w:hAnsi="Calibri"/>
          <w:color w:val="000000"/>
          <w:sz w:val="22"/>
          <w:szCs w:val="22"/>
        </w:rPr>
        <w:t>y měla být dokončena do 30. června 2017.</w:t>
      </w:r>
      <w:r w:rsidR="00004C60">
        <w:rPr>
          <w:rFonts w:ascii="Calibri" w:hAnsi="Calibri"/>
          <w:color w:val="000000"/>
          <w:sz w:val="22"/>
          <w:szCs w:val="22"/>
        </w:rPr>
        <w:t xml:space="preserve"> </w:t>
      </w:r>
      <w:r w:rsidR="00004C60" w:rsidRPr="00004C60">
        <w:rPr>
          <w:rFonts w:ascii="Calibri" w:hAnsi="Calibri"/>
          <w:color w:val="000000"/>
          <w:sz w:val="22"/>
          <w:szCs w:val="22"/>
        </w:rPr>
        <w:t>Opravovat se bude opadávající omítka z ochozu zámecké věže.</w:t>
      </w:r>
      <w:r w:rsidR="00004C60">
        <w:rPr>
          <w:rFonts w:ascii="Calibri" w:hAnsi="Calibri"/>
          <w:color w:val="000000"/>
          <w:sz w:val="22"/>
          <w:szCs w:val="22"/>
        </w:rPr>
        <w:t xml:space="preserve"> </w:t>
      </w:r>
      <w:r w:rsidR="00CB2E18">
        <w:rPr>
          <w:rFonts w:ascii="Calibri" w:hAnsi="Calibri"/>
          <w:color w:val="000000"/>
          <w:sz w:val="22"/>
          <w:szCs w:val="22"/>
        </w:rPr>
        <w:t>Již p</w:t>
      </w:r>
      <w:r w:rsidR="00CB2E18" w:rsidRPr="00CB2E18">
        <w:rPr>
          <w:rFonts w:ascii="Calibri" w:hAnsi="Calibri"/>
          <w:color w:val="000000"/>
          <w:sz w:val="22"/>
          <w:szCs w:val="22"/>
        </w:rPr>
        <w:t>roběhla oprava</w:t>
      </w:r>
      <w:r w:rsidR="00CB2E18">
        <w:rPr>
          <w:rFonts w:ascii="Calibri" w:hAnsi="Calibri"/>
          <w:color w:val="000000"/>
          <w:sz w:val="22"/>
          <w:szCs w:val="22"/>
        </w:rPr>
        <w:t xml:space="preserve"> interiéru zámecké restaurace a</w:t>
      </w:r>
      <w:r w:rsidR="00CB2E18" w:rsidRPr="00CB2E18">
        <w:rPr>
          <w:rFonts w:ascii="Calibri" w:hAnsi="Calibri"/>
          <w:color w:val="000000"/>
          <w:sz w:val="22"/>
          <w:szCs w:val="22"/>
        </w:rPr>
        <w:t xml:space="preserve"> </w:t>
      </w:r>
      <w:r w:rsidR="005B6930">
        <w:rPr>
          <w:rFonts w:ascii="Calibri" w:hAnsi="Calibri"/>
          <w:color w:val="000000"/>
          <w:sz w:val="22"/>
          <w:szCs w:val="22"/>
        </w:rPr>
        <w:t xml:space="preserve">v </w:t>
      </w:r>
      <w:r w:rsidR="00CB2E18" w:rsidRPr="00CB2E18">
        <w:rPr>
          <w:rFonts w:ascii="Calibri" w:hAnsi="Calibri"/>
          <w:color w:val="000000"/>
          <w:sz w:val="22"/>
          <w:szCs w:val="22"/>
        </w:rPr>
        <w:t xml:space="preserve">současné době je zadána výroba nových oken a dveří. Nájemce </w:t>
      </w:r>
      <w:r w:rsidR="00CB2E18">
        <w:rPr>
          <w:rFonts w:ascii="Calibri" w:hAnsi="Calibri"/>
          <w:color w:val="000000"/>
          <w:sz w:val="22"/>
          <w:szCs w:val="22"/>
        </w:rPr>
        <w:t xml:space="preserve">zde </w:t>
      </w:r>
      <w:r w:rsidR="00CB2E18" w:rsidRPr="00CB2E18">
        <w:rPr>
          <w:rFonts w:ascii="Calibri" w:hAnsi="Calibri"/>
          <w:color w:val="000000"/>
          <w:sz w:val="22"/>
          <w:szCs w:val="22"/>
        </w:rPr>
        <w:t xml:space="preserve">staví </w:t>
      </w:r>
      <w:r w:rsidR="005B6930">
        <w:rPr>
          <w:rFonts w:ascii="Calibri" w:hAnsi="Calibri"/>
          <w:color w:val="000000"/>
          <w:sz w:val="22"/>
          <w:szCs w:val="22"/>
        </w:rPr>
        <w:t xml:space="preserve">také </w:t>
      </w:r>
      <w:r w:rsidR="00CB2E18" w:rsidRPr="00CB2E18">
        <w:rPr>
          <w:rFonts w:ascii="Calibri" w:hAnsi="Calibri"/>
          <w:color w:val="000000"/>
          <w:sz w:val="22"/>
          <w:szCs w:val="22"/>
        </w:rPr>
        <w:t>venkovní dřevěnou terasu.</w:t>
      </w:r>
      <w:r w:rsidR="00CB2E18">
        <w:rPr>
          <w:rFonts w:ascii="Calibri" w:hAnsi="Calibri"/>
          <w:color w:val="000000"/>
          <w:sz w:val="22"/>
          <w:szCs w:val="22"/>
        </w:rPr>
        <w:t>“</w:t>
      </w:r>
    </w:p>
    <w:p w:rsidR="003C2CFD" w:rsidRDefault="001737EE" w:rsidP="003C2CFD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Letos </w:t>
      </w:r>
      <w:r w:rsidR="005B6930">
        <w:rPr>
          <w:rFonts w:ascii="Calibri" w:hAnsi="Calibri"/>
          <w:color w:val="000000"/>
          <w:sz w:val="22"/>
          <w:szCs w:val="22"/>
        </w:rPr>
        <w:t>je v plánu</w:t>
      </w:r>
      <w:r w:rsidR="004B6698">
        <w:rPr>
          <w:rFonts w:ascii="Calibri" w:hAnsi="Calibri"/>
          <w:color w:val="000000"/>
          <w:sz w:val="22"/>
          <w:szCs w:val="22"/>
        </w:rPr>
        <w:t xml:space="preserve"> i</w:t>
      </w:r>
      <w:r w:rsidR="00BC50FB">
        <w:rPr>
          <w:rFonts w:ascii="Calibri" w:hAnsi="Calibri"/>
          <w:color w:val="000000"/>
          <w:sz w:val="22"/>
          <w:szCs w:val="22"/>
        </w:rPr>
        <w:t xml:space="preserve"> 1. etapa</w:t>
      </w:r>
      <w:r w:rsidR="004B6698">
        <w:rPr>
          <w:rFonts w:ascii="Calibri" w:hAnsi="Calibri"/>
          <w:color w:val="000000"/>
          <w:sz w:val="22"/>
          <w:szCs w:val="22"/>
        </w:rPr>
        <w:t xml:space="preserve"> (</w:t>
      </w:r>
      <w:r w:rsidR="00BC50FB">
        <w:rPr>
          <w:rFonts w:ascii="Calibri" w:hAnsi="Calibri"/>
          <w:color w:val="000000"/>
          <w:sz w:val="22"/>
          <w:szCs w:val="22"/>
        </w:rPr>
        <w:t>projektová dokumentace</w:t>
      </w:r>
      <w:r w:rsidR="004B6698">
        <w:rPr>
          <w:rFonts w:ascii="Calibri" w:hAnsi="Calibri"/>
          <w:color w:val="000000"/>
          <w:sz w:val="22"/>
          <w:szCs w:val="22"/>
        </w:rPr>
        <w:t>)</w:t>
      </w:r>
      <w:r w:rsidR="00BC50FB">
        <w:rPr>
          <w:rFonts w:ascii="Calibri" w:hAnsi="Calibri"/>
          <w:color w:val="000000"/>
          <w:sz w:val="22"/>
          <w:szCs w:val="22"/>
        </w:rPr>
        <w:t xml:space="preserve"> obnovy</w:t>
      </w:r>
      <w:r w:rsidR="00BC50FB" w:rsidRPr="00BC50FB">
        <w:rPr>
          <w:rFonts w:ascii="Calibri" w:hAnsi="Calibri"/>
          <w:color w:val="000000"/>
          <w:sz w:val="22"/>
          <w:szCs w:val="22"/>
        </w:rPr>
        <w:t xml:space="preserve"> </w:t>
      </w:r>
      <w:r w:rsidR="00B05146">
        <w:rPr>
          <w:rFonts w:ascii="Calibri" w:hAnsi="Calibri"/>
          <w:color w:val="000000"/>
          <w:sz w:val="22"/>
          <w:szCs w:val="22"/>
        </w:rPr>
        <w:t xml:space="preserve">letohrádku </w:t>
      </w:r>
      <w:r w:rsidR="00BC50FB" w:rsidRPr="00BC50FB">
        <w:rPr>
          <w:rFonts w:ascii="Calibri" w:hAnsi="Calibri"/>
          <w:color w:val="000000"/>
          <w:sz w:val="22"/>
          <w:szCs w:val="22"/>
        </w:rPr>
        <w:t>Bellarie</w:t>
      </w:r>
      <w:r w:rsidR="00BC50FB">
        <w:rPr>
          <w:rFonts w:ascii="Calibri" w:hAnsi="Calibri"/>
          <w:color w:val="000000"/>
          <w:sz w:val="22"/>
          <w:szCs w:val="22"/>
        </w:rPr>
        <w:t xml:space="preserve"> v zahradách českokrumlovského zámku. </w:t>
      </w:r>
      <w:r w:rsidR="003C2CFD">
        <w:rPr>
          <w:rFonts w:ascii="Calibri" w:hAnsi="Calibri"/>
          <w:color w:val="000000"/>
          <w:sz w:val="22"/>
          <w:szCs w:val="22"/>
        </w:rPr>
        <w:t>Třebo</w:t>
      </w:r>
      <w:r>
        <w:rPr>
          <w:rFonts w:ascii="Calibri" w:hAnsi="Calibri"/>
          <w:color w:val="000000"/>
          <w:sz w:val="22"/>
          <w:szCs w:val="22"/>
        </w:rPr>
        <w:t xml:space="preserve">ňský zámek čeká </w:t>
      </w:r>
      <w:r w:rsidR="003C2CFD">
        <w:rPr>
          <w:rFonts w:ascii="Calibri" w:hAnsi="Calibri"/>
          <w:color w:val="000000"/>
          <w:sz w:val="22"/>
          <w:szCs w:val="22"/>
        </w:rPr>
        <w:t>c</w:t>
      </w:r>
      <w:r w:rsidR="003C2CFD" w:rsidRPr="003C2CFD">
        <w:rPr>
          <w:rFonts w:ascii="Calibri" w:hAnsi="Calibri"/>
          <w:color w:val="000000"/>
          <w:sz w:val="22"/>
          <w:szCs w:val="22"/>
        </w:rPr>
        <w:t>elková oprava a rekonstrukce oplocení</w:t>
      </w:r>
      <w:r w:rsidR="0011367B">
        <w:rPr>
          <w:rFonts w:ascii="Calibri" w:hAnsi="Calibri"/>
          <w:color w:val="000000"/>
          <w:sz w:val="22"/>
          <w:szCs w:val="22"/>
        </w:rPr>
        <w:br/>
      </w:r>
      <w:r w:rsidR="003C2CFD" w:rsidRPr="003C2CFD">
        <w:rPr>
          <w:rFonts w:ascii="Calibri" w:hAnsi="Calibri"/>
          <w:color w:val="000000"/>
          <w:sz w:val="22"/>
          <w:szCs w:val="22"/>
        </w:rPr>
        <w:t>u Novohradské brány</w:t>
      </w:r>
      <w:r w:rsidR="003C2CFD">
        <w:rPr>
          <w:rFonts w:ascii="Calibri" w:hAnsi="Calibri"/>
          <w:color w:val="000000"/>
          <w:sz w:val="22"/>
          <w:szCs w:val="22"/>
        </w:rPr>
        <w:t xml:space="preserve">. </w:t>
      </w:r>
    </w:p>
    <w:p w:rsidR="003E0632" w:rsidRDefault="003E0632" w:rsidP="003C2CFD">
      <w:pPr>
        <w:jc w:val="both"/>
        <w:rPr>
          <w:rFonts w:ascii="Calibri" w:hAnsi="Calibri"/>
          <w:color w:val="000000"/>
          <w:sz w:val="22"/>
          <w:szCs w:val="22"/>
        </w:rPr>
      </w:pPr>
    </w:p>
    <w:p w:rsidR="0011367B" w:rsidRDefault="000B3B75" w:rsidP="0011367B">
      <w:pPr>
        <w:jc w:val="both"/>
        <w:rPr>
          <w:rFonts w:ascii="Calibri" w:hAnsi="Calibri"/>
          <w:sz w:val="22"/>
          <w:szCs w:val="22"/>
        </w:rPr>
      </w:pPr>
      <w:r w:rsidRPr="00023CE7">
        <w:rPr>
          <w:rFonts w:ascii="Calibri" w:hAnsi="Calibri"/>
          <w:color w:val="000000"/>
          <w:sz w:val="22"/>
          <w:szCs w:val="22"/>
        </w:rPr>
        <w:t>Začátkem</w:t>
      </w:r>
      <w:r w:rsidR="003E0632" w:rsidRPr="00023CE7">
        <w:rPr>
          <w:rFonts w:ascii="Calibri" w:hAnsi="Calibri"/>
          <w:color w:val="000000"/>
          <w:sz w:val="22"/>
          <w:szCs w:val="22"/>
        </w:rPr>
        <w:t xml:space="preserve"> letošního roku byla schválena </w:t>
      </w:r>
      <w:r w:rsidR="00A61AC0" w:rsidRPr="00023CE7">
        <w:rPr>
          <w:rFonts w:ascii="Calibri" w:hAnsi="Calibri"/>
          <w:color w:val="000000"/>
          <w:sz w:val="22"/>
          <w:szCs w:val="22"/>
        </w:rPr>
        <w:t>žádost o finanční podporu</w:t>
      </w:r>
      <w:r w:rsidR="003E0632" w:rsidRPr="00023CE7">
        <w:rPr>
          <w:rFonts w:ascii="Calibri" w:hAnsi="Calibri"/>
          <w:color w:val="000000"/>
          <w:sz w:val="22"/>
          <w:szCs w:val="22"/>
        </w:rPr>
        <w:t xml:space="preserve"> projektu „Státní zámek Vimperk/Winterberg – probouzení zimního zámku“. </w:t>
      </w:r>
      <w:r w:rsidR="001E3960" w:rsidRPr="00023CE7">
        <w:rPr>
          <w:rFonts w:ascii="Calibri" w:hAnsi="Calibri"/>
          <w:color w:val="000000"/>
          <w:sz w:val="22"/>
          <w:szCs w:val="22"/>
        </w:rPr>
        <w:t xml:space="preserve">O projektu </w:t>
      </w:r>
      <w:r w:rsidR="00A61AC0" w:rsidRPr="00023CE7">
        <w:rPr>
          <w:rFonts w:ascii="Calibri" w:hAnsi="Calibri"/>
          <w:sz w:val="22"/>
          <w:szCs w:val="22"/>
        </w:rPr>
        <w:t>spolufinancovaném Evropskou unií, Evropským fondem pro regionální rozvoj v rámci Integrovaného operačního programu,</w:t>
      </w:r>
      <w:r w:rsidR="00A61AC0" w:rsidRPr="00023CE7">
        <w:rPr>
          <w:rFonts w:ascii="Calibri" w:hAnsi="Calibri"/>
          <w:color w:val="000000"/>
          <w:sz w:val="22"/>
          <w:szCs w:val="22"/>
        </w:rPr>
        <w:t xml:space="preserve"> </w:t>
      </w:r>
      <w:r w:rsidR="007E1685" w:rsidRPr="00023CE7">
        <w:rPr>
          <w:rFonts w:ascii="Calibri" w:hAnsi="Calibri"/>
          <w:color w:val="000000"/>
          <w:sz w:val="22"/>
          <w:szCs w:val="22"/>
        </w:rPr>
        <w:t xml:space="preserve">za </w:t>
      </w:r>
      <w:r w:rsidR="0011367B">
        <w:rPr>
          <w:rFonts w:ascii="Calibri" w:hAnsi="Calibri"/>
          <w:color w:val="000000"/>
          <w:sz w:val="22"/>
          <w:szCs w:val="22"/>
        </w:rPr>
        <w:br/>
      </w:r>
      <w:r w:rsidR="007E1685" w:rsidRPr="00023CE7">
        <w:rPr>
          <w:rFonts w:ascii="Calibri" w:hAnsi="Calibri"/>
          <w:color w:val="000000"/>
          <w:sz w:val="22"/>
          <w:szCs w:val="22"/>
        </w:rPr>
        <w:t>110 milionů korun</w:t>
      </w:r>
      <w:r w:rsidR="009866BE" w:rsidRPr="00023CE7">
        <w:rPr>
          <w:rFonts w:ascii="Calibri" w:hAnsi="Calibri"/>
          <w:color w:val="000000"/>
          <w:sz w:val="22"/>
          <w:szCs w:val="22"/>
        </w:rPr>
        <w:t>, jež bude slavnostně zahájen podepsáním smlouvy v pondělí 27. března na zámku ve Vimperku,</w:t>
      </w:r>
      <w:r w:rsidR="007E1685" w:rsidRPr="00023CE7">
        <w:rPr>
          <w:rFonts w:ascii="Calibri" w:hAnsi="Calibri"/>
          <w:color w:val="000000"/>
          <w:sz w:val="22"/>
          <w:szCs w:val="22"/>
        </w:rPr>
        <w:t xml:space="preserve"> </w:t>
      </w:r>
      <w:r w:rsidR="00994964" w:rsidRPr="00023CE7">
        <w:rPr>
          <w:rFonts w:ascii="Calibri" w:hAnsi="Calibri"/>
          <w:color w:val="000000"/>
          <w:sz w:val="22"/>
          <w:szCs w:val="22"/>
        </w:rPr>
        <w:t xml:space="preserve">dále </w:t>
      </w:r>
      <w:r w:rsidR="001E3960" w:rsidRPr="00023CE7">
        <w:rPr>
          <w:rFonts w:ascii="Calibri" w:hAnsi="Calibri"/>
          <w:color w:val="000000"/>
          <w:sz w:val="22"/>
          <w:szCs w:val="22"/>
        </w:rPr>
        <w:t xml:space="preserve">informuje Petr Pavelec: „Projekt </w:t>
      </w:r>
      <w:r w:rsidR="007E1685" w:rsidRPr="00023CE7">
        <w:rPr>
          <w:rFonts w:ascii="Calibri" w:hAnsi="Calibri"/>
          <w:sz w:val="22"/>
          <w:szCs w:val="22"/>
        </w:rPr>
        <w:t xml:space="preserve">řeší dlouhodobě nevyhovující stav a nevhodného využívání zámeckého areálu, který NPÚ převzal do své správy v roce 2015. Zrekonstruovaný zámecký areál nabídne mimořádně hodnotné prohlídkové trasy, odpovídající návštěvnické zázemí </w:t>
      </w:r>
      <w:r w:rsidR="0011367B">
        <w:rPr>
          <w:rFonts w:ascii="Calibri" w:hAnsi="Calibri"/>
          <w:sz w:val="22"/>
          <w:szCs w:val="22"/>
        </w:rPr>
        <w:br/>
      </w:r>
      <w:r w:rsidR="007E1685" w:rsidRPr="00023CE7">
        <w:rPr>
          <w:rFonts w:ascii="Calibri" w:hAnsi="Calibri"/>
          <w:sz w:val="22"/>
          <w:szCs w:val="22"/>
        </w:rPr>
        <w:t>a dostatečně rozmanitý program doplňkových aktivit. Zpřístupněním objektu se doplní fond památek NPÚ o objekt středoevropského významu.</w:t>
      </w:r>
      <w:r w:rsidR="001E3960" w:rsidRPr="00023CE7">
        <w:rPr>
          <w:rFonts w:ascii="Calibri" w:hAnsi="Calibri"/>
          <w:sz w:val="22"/>
          <w:szCs w:val="22"/>
        </w:rPr>
        <w:t>“</w:t>
      </w:r>
      <w:r w:rsidR="00456C9A" w:rsidRPr="00023CE7">
        <w:rPr>
          <w:rFonts w:ascii="Calibri" w:hAnsi="Calibri"/>
          <w:sz w:val="22"/>
          <w:szCs w:val="22"/>
        </w:rPr>
        <w:t xml:space="preserve"> </w:t>
      </w:r>
      <w:r w:rsidR="00DD320E" w:rsidRPr="00023CE7">
        <w:rPr>
          <w:rFonts w:ascii="Calibri" w:hAnsi="Calibri"/>
          <w:sz w:val="22"/>
          <w:szCs w:val="22"/>
        </w:rPr>
        <w:t xml:space="preserve">Projekt bude realizován v letech </w:t>
      </w:r>
      <w:r w:rsidR="005B6930">
        <w:rPr>
          <w:rFonts w:ascii="Calibri" w:hAnsi="Calibri"/>
          <w:sz w:val="22"/>
          <w:szCs w:val="22"/>
        </w:rPr>
        <w:t>2017</w:t>
      </w:r>
      <w:r w:rsidR="00DD320E" w:rsidRPr="00023CE7">
        <w:rPr>
          <w:rFonts w:ascii="Calibri" w:hAnsi="Calibri"/>
          <w:sz w:val="22"/>
          <w:szCs w:val="22"/>
        </w:rPr>
        <w:t xml:space="preserve">–2020. </w:t>
      </w:r>
    </w:p>
    <w:p w:rsidR="001A069F" w:rsidRDefault="001A069F" w:rsidP="0011367B">
      <w:pPr>
        <w:jc w:val="both"/>
        <w:rPr>
          <w:rFonts w:asciiTheme="minorHAnsi" w:hAnsiTheme="minorHAnsi"/>
          <w:b/>
          <w:sz w:val="22"/>
          <w:szCs w:val="22"/>
        </w:rPr>
      </w:pPr>
    </w:p>
    <w:p w:rsidR="00C113A0" w:rsidRPr="0011367B" w:rsidRDefault="000E3DFC" w:rsidP="0011367B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Aktuality a významné</w:t>
      </w:r>
      <w:r w:rsidR="00CB70BF" w:rsidRPr="00CB70BF">
        <w:rPr>
          <w:rFonts w:asciiTheme="minorHAnsi" w:hAnsiTheme="minorHAnsi"/>
          <w:b/>
          <w:sz w:val="22"/>
          <w:szCs w:val="22"/>
        </w:rPr>
        <w:t xml:space="preserve"> akce</w:t>
      </w:r>
    </w:p>
    <w:p w:rsidR="00CB70BF" w:rsidRDefault="00CB70BF" w:rsidP="00470EE9">
      <w:pPr>
        <w:rPr>
          <w:rFonts w:asciiTheme="minorHAnsi" w:hAnsiTheme="minorHAnsi"/>
          <w:sz w:val="22"/>
          <w:szCs w:val="22"/>
        </w:rPr>
      </w:pPr>
    </w:p>
    <w:p w:rsidR="00FD53F2" w:rsidRPr="0046195A" w:rsidRDefault="00FD53F2" w:rsidP="00875732">
      <w:pPr>
        <w:jc w:val="both"/>
        <w:rPr>
          <w:rFonts w:asciiTheme="minorHAnsi" w:hAnsiTheme="minorHAnsi"/>
          <w:b/>
          <w:sz w:val="22"/>
          <w:szCs w:val="22"/>
        </w:rPr>
      </w:pPr>
      <w:r w:rsidRPr="0046195A">
        <w:rPr>
          <w:rFonts w:asciiTheme="minorHAnsi" w:hAnsiTheme="minorHAnsi"/>
          <w:b/>
          <w:sz w:val="22"/>
          <w:szCs w:val="22"/>
        </w:rPr>
        <w:t>Český Krumlov</w:t>
      </w:r>
    </w:p>
    <w:p w:rsidR="00FD53F2" w:rsidRDefault="00FD53F2" w:rsidP="00875732">
      <w:pPr>
        <w:jc w:val="both"/>
        <w:rPr>
          <w:rFonts w:asciiTheme="minorHAnsi" w:hAnsiTheme="minorHAnsi"/>
          <w:sz w:val="22"/>
          <w:szCs w:val="22"/>
        </w:rPr>
      </w:pPr>
      <w:r w:rsidRPr="0046195A">
        <w:rPr>
          <w:rFonts w:asciiTheme="minorHAnsi" w:hAnsiTheme="minorHAnsi"/>
          <w:sz w:val="22"/>
          <w:szCs w:val="22"/>
        </w:rPr>
        <w:t>Sp</w:t>
      </w:r>
      <w:r>
        <w:rPr>
          <w:rFonts w:asciiTheme="minorHAnsi" w:hAnsiTheme="minorHAnsi"/>
          <w:sz w:val="22"/>
          <w:szCs w:val="22"/>
        </w:rPr>
        <w:t>ráva zámku Český Krumlov během</w:t>
      </w:r>
      <w:r w:rsidRPr="0046195A">
        <w:rPr>
          <w:rFonts w:asciiTheme="minorHAnsi" w:hAnsiTheme="minorHAnsi"/>
          <w:sz w:val="22"/>
          <w:szCs w:val="22"/>
        </w:rPr>
        <w:t xml:space="preserve"> návštěvnické sezóny z</w:t>
      </w:r>
      <w:r>
        <w:rPr>
          <w:rFonts w:asciiTheme="minorHAnsi" w:hAnsiTheme="minorHAnsi"/>
          <w:sz w:val="22"/>
          <w:szCs w:val="22"/>
        </w:rPr>
        <w:t>přístupňuje</w:t>
      </w:r>
      <w:r w:rsidRPr="0046195A">
        <w:rPr>
          <w:rFonts w:asciiTheme="minorHAnsi" w:hAnsiTheme="minorHAnsi"/>
          <w:sz w:val="22"/>
          <w:szCs w:val="22"/>
        </w:rPr>
        <w:t xml:space="preserve"> veřejnosti na 110 prohlídkových interiérů a návštěvnických prostor. V rámci zámeckého areálu </w:t>
      </w:r>
      <w:r>
        <w:rPr>
          <w:rFonts w:asciiTheme="minorHAnsi" w:hAnsiTheme="minorHAnsi"/>
          <w:sz w:val="22"/>
          <w:szCs w:val="22"/>
        </w:rPr>
        <w:t>lze</w:t>
      </w:r>
      <w:r w:rsidRPr="0046195A">
        <w:rPr>
          <w:rFonts w:asciiTheme="minorHAnsi" w:hAnsiTheme="minorHAnsi"/>
          <w:sz w:val="22"/>
          <w:szCs w:val="22"/>
        </w:rPr>
        <w:t xml:space="preserve"> navštívit 11 ha zámeckých zahrad, 3 samostatné prohlídkové trasy (I. prohlídková </w:t>
      </w:r>
      <w:r w:rsidR="003A5B8E">
        <w:rPr>
          <w:rFonts w:asciiTheme="minorHAnsi" w:hAnsiTheme="minorHAnsi"/>
          <w:sz w:val="22"/>
          <w:szCs w:val="22"/>
        </w:rPr>
        <w:t>trasa – historické interiéry 16.–</w:t>
      </w:r>
      <w:r w:rsidRPr="0046195A">
        <w:rPr>
          <w:rFonts w:asciiTheme="minorHAnsi" w:hAnsiTheme="minorHAnsi"/>
          <w:sz w:val="22"/>
          <w:szCs w:val="22"/>
        </w:rPr>
        <w:t>18. století, II. prohlídková trasa – historické interiéry 1. a 2. polovina 19. století, Zámecké barokní divadlo – jedna z nejkomplexněji dochovaných zámeckých barokních divadelních scén 18. století na světě), expozici Hradního muzea, zámeckou věž, Konírnu a sedlovnu, galerii Máselnici (Galerie české kultury), galerii Václavské sklepy (Mezinárodní ateliér keramického designu</w:t>
      </w:r>
      <w:r>
        <w:rPr>
          <w:rFonts w:asciiTheme="minorHAnsi" w:hAnsiTheme="minorHAnsi"/>
          <w:sz w:val="22"/>
          <w:szCs w:val="22"/>
        </w:rPr>
        <w:t>)</w:t>
      </w:r>
      <w:r w:rsidRPr="0046195A">
        <w:rPr>
          <w:rFonts w:asciiTheme="minorHAnsi" w:hAnsiTheme="minorHAnsi"/>
          <w:sz w:val="22"/>
          <w:szCs w:val="22"/>
        </w:rPr>
        <w:t xml:space="preserve"> a Zámeckou kovárnu.</w:t>
      </w:r>
      <w:r>
        <w:rPr>
          <w:rFonts w:asciiTheme="minorHAnsi" w:hAnsiTheme="minorHAnsi"/>
          <w:sz w:val="22"/>
          <w:szCs w:val="22"/>
        </w:rPr>
        <w:t xml:space="preserve"> Kastelán Pavel Slavko zdůrazňuje: „Letos</w:t>
      </w:r>
      <w:r w:rsidRPr="0046195A">
        <w:rPr>
          <w:rFonts w:asciiTheme="minorHAnsi" w:hAnsiTheme="minorHAnsi"/>
          <w:sz w:val="22"/>
          <w:szCs w:val="22"/>
        </w:rPr>
        <w:t xml:space="preserve"> bude</w:t>
      </w:r>
      <w:r>
        <w:rPr>
          <w:rFonts w:asciiTheme="minorHAnsi" w:hAnsiTheme="minorHAnsi"/>
          <w:sz w:val="22"/>
          <w:szCs w:val="22"/>
        </w:rPr>
        <w:t>me průběžně doplňovat</w:t>
      </w:r>
      <w:r w:rsidRPr="0046195A">
        <w:rPr>
          <w:rFonts w:asciiTheme="minorHAnsi" w:hAnsiTheme="minorHAnsi"/>
          <w:sz w:val="22"/>
          <w:szCs w:val="22"/>
        </w:rPr>
        <w:t xml:space="preserve"> expozice Konírny a sedlovny. Zcela zásadní prioritou pro </w:t>
      </w:r>
      <w:r>
        <w:rPr>
          <w:rFonts w:asciiTheme="minorHAnsi" w:hAnsiTheme="minorHAnsi"/>
          <w:sz w:val="22"/>
          <w:szCs w:val="22"/>
        </w:rPr>
        <w:t>nás</w:t>
      </w:r>
      <w:r w:rsidRPr="0046195A">
        <w:rPr>
          <w:rFonts w:asciiTheme="minorHAnsi" w:hAnsiTheme="minorHAnsi"/>
          <w:sz w:val="22"/>
          <w:szCs w:val="22"/>
        </w:rPr>
        <w:t xml:space="preserve"> i nadále zůstává udržen</w:t>
      </w:r>
      <w:r w:rsidR="00C66126">
        <w:rPr>
          <w:rFonts w:asciiTheme="minorHAnsi" w:hAnsiTheme="minorHAnsi"/>
          <w:sz w:val="22"/>
          <w:szCs w:val="22"/>
        </w:rPr>
        <w:t xml:space="preserve">í dlouhodobě vysokého standardu </w:t>
      </w:r>
      <w:r w:rsidRPr="0046195A">
        <w:rPr>
          <w:rFonts w:asciiTheme="minorHAnsi" w:hAnsiTheme="minorHAnsi"/>
          <w:sz w:val="22"/>
          <w:szCs w:val="22"/>
        </w:rPr>
        <w:t>prohlídkových tras a expozic šlechtické rezidence a rovněž zajištění vysokého standardu průvodcovských služeb po celou dobu návštěvnické sezóny.</w:t>
      </w:r>
      <w:r>
        <w:rPr>
          <w:rFonts w:asciiTheme="minorHAnsi" w:hAnsiTheme="minorHAnsi"/>
          <w:sz w:val="22"/>
          <w:szCs w:val="22"/>
        </w:rPr>
        <w:t>“</w:t>
      </w:r>
      <w:r w:rsidR="005C7250">
        <w:rPr>
          <w:rFonts w:asciiTheme="minorHAnsi" w:hAnsiTheme="minorHAnsi"/>
          <w:sz w:val="22"/>
          <w:szCs w:val="22"/>
        </w:rPr>
        <w:t xml:space="preserve"> </w:t>
      </w:r>
    </w:p>
    <w:p w:rsidR="005C7250" w:rsidRDefault="005C7250" w:rsidP="0087573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areálu č</w:t>
      </w:r>
      <w:r w:rsidR="002068AD">
        <w:rPr>
          <w:rFonts w:asciiTheme="minorHAnsi" w:hAnsiTheme="minorHAnsi"/>
          <w:sz w:val="22"/>
          <w:szCs w:val="22"/>
        </w:rPr>
        <w:t>eskokrumlovského zámku je dnes možno kromě výletníků toužících po prohlídce významné památky UNESCO potkat také studenty ubytované</w:t>
      </w:r>
      <w:r w:rsidR="00C66126">
        <w:rPr>
          <w:rFonts w:asciiTheme="minorHAnsi" w:hAnsiTheme="minorHAnsi"/>
          <w:sz w:val="22"/>
          <w:szCs w:val="22"/>
        </w:rPr>
        <w:t xml:space="preserve"> a bádající</w:t>
      </w:r>
      <w:r w:rsidR="002068AD">
        <w:rPr>
          <w:rFonts w:asciiTheme="minorHAnsi" w:hAnsiTheme="minorHAnsi"/>
          <w:sz w:val="22"/>
          <w:szCs w:val="22"/>
        </w:rPr>
        <w:t xml:space="preserve"> v Centru studijních pobytů, které bylo slavnostně otevřeno v listopadu 2016 a nyní již žije čilým studijním ruchem.</w:t>
      </w:r>
      <w:r w:rsidR="00C74C77">
        <w:rPr>
          <w:rFonts w:asciiTheme="minorHAnsi" w:hAnsiTheme="minorHAnsi"/>
          <w:sz w:val="22"/>
          <w:szCs w:val="22"/>
        </w:rPr>
        <w:t xml:space="preserve"> Jsou zde</w:t>
      </w:r>
      <w:r w:rsidR="00875732">
        <w:rPr>
          <w:rFonts w:asciiTheme="minorHAnsi" w:hAnsiTheme="minorHAnsi"/>
          <w:sz w:val="22"/>
          <w:szCs w:val="22"/>
        </w:rPr>
        <w:t xml:space="preserve"> realizovány krátkodobé</w:t>
      </w:r>
      <w:r w:rsidR="00C74C77">
        <w:rPr>
          <w:rFonts w:asciiTheme="minorHAnsi" w:hAnsiTheme="minorHAnsi"/>
          <w:sz w:val="22"/>
          <w:szCs w:val="22"/>
        </w:rPr>
        <w:t xml:space="preserve"> pobyty českých i zahraničních skupin vědců, studentů a žáků. </w:t>
      </w:r>
      <w:r w:rsidR="002068AD">
        <w:rPr>
          <w:rFonts w:asciiTheme="minorHAnsi" w:hAnsiTheme="minorHAnsi"/>
          <w:sz w:val="22"/>
          <w:szCs w:val="22"/>
        </w:rPr>
        <w:t xml:space="preserve">  </w:t>
      </w:r>
    </w:p>
    <w:p w:rsidR="00FD53F2" w:rsidRDefault="00FD53F2" w:rsidP="00875732">
      <w:pPr>
        <w:jc w:val="both"/>
        <w:rPr>
          <w:rFonts w:asciiTheme="minorHAnsi" w:hAnsiTheme="minorHAnsi"/>
          <w:b/>
          <w:sz w:val="22"/>
          <w:szCs w:val="22"/>
        </w:rPr>
      </w:pPr>
    </w:p>
    <w:p w:rsidR="006D7047" w:rsidRPr="006D7047" w:rsidRDefault="006D7047" w:rsidP="00875732">
      <w:pPr>
        <w:jc w:val="both"/>
        <w:rPr>
          <w:rFonts w:asciiTheme="minorHAnsi" w:hAnsiTheme="minorHAnsi"/>
          <w:b/>
          <w:sz w:val="22"/>
          <w:szCs w:val="22"/>
        </w:rPr>
      </w:pPr>
      <w:r w:rsidRPr="006D7047">
        <w:rPr>
          <w:rFonts w:asciiTheme="minorHAnsi" w:hAnsiTheme="minorHAnsi"/>
          <w:b/>
          <w:sz w:val="22"/>
          <w:szCs w:val="22"/>
        </w:rPr>
        <w:t>Červená Lhota</w:t>
      </w:r>
    </w:p>
    <w:p w:rsidR="00F238AD" w:rsidRPr="00E91F2C" w:rsidRDefault="005C6D3D" w:rsidP="00875732">
      <w:pPr>
        <w:jc w:val="both"/>
        <w:rPr>
          <w:rFonts w:ascii="Calibri" w:hAnsi="Calibri"/>
          <w:sz w:val="22"/>
          <w:szCs w:val="22"/>
        </w:rPr>
      </w:pPr>
      <w:r w:rsidRPr="00E91F2C">
        <w:rPr>
          <w:rFonts w:asciiTheme="minorHAnsi" w:hAnsiTheme="minorHAnsi"/>
          <w:sz w:val="22"/>
          <w:szCs w:val="22"/>
        </w:rPr>
        <w:t>Zámek Červená Lhota vstoupí do nové návštěvnické sezóny s radikálně reinstalovanou expozicí.</w:t>
      </w:r>
      <w:r w:rsidR="00996F2A" w:rsidRPr="00E91F2C">
        <w:rPr>
          <w:rFonts w:asciiTheme="minorHAnsi" w:hAnsiTheme="minorHAnsi"/>
          <w:sz w:val="22"/>
          <w:szCs w:val="22"/>
        </w:rPr>
        <w:t xml:space="preserve"> Novinku dále představuje kastelán Tomáš Horyna: „</w:t>
      </w:r>
      <w:r w:rsidR="00996F2A" w:rsidRPr="00E91F2C">
        <w:rPr>
          <w:rFonts w:ascii="Calibri" w:hAnsi="Calibri"/>
          <w:sz w:val="22"/>
          <w:szCs w:val="22"/>
        </w:rPr>
        <w:t>Interiéry prvního patra zámku dostaly podobu, jakou měly v době, kdy zde pobývala rodina prince Johanna Schönbu</w:t>
      </w:r>
      <w:r w:rsidR="00DF6143">
        <w:rPr>
          <w:rFonts w:ascii="Calibri" w:hAnsi="Calibri"/>
          <w:sz w:val="22"/>
          <w:szCs w:val="22"/>
        </w:rPr>
        <w:t>rg-</w:t>
      </w:r>
      <w:r w:rsidR="00996F2A" w:rsidRPr="00E91F2C">
        <w:rPr>
          <w:rFonts w:ascii="Calibri" w:hAnsi="Calibri"/>
          <w:sz w:val="22"/>
          <w:szCs w:val="22"/>
        </w:rPr>
        <w:t>Hartensteina</w:t>
      </w:r>
      <w:r w:rsidR="003A044B" w:rsidRPr="00E91F2C">
        <w:rPr>
          <w:rFonts w:ascii="Calibri" w:hAnsi="Calibri"/>
          <w:sz w:val="22"/>
          <w:szCs w:val="22"/>
        </w:rPr>
        <w:t xml:space="preserve">, významného rakouského diplomata, velvyslance ve Vatikánu a nositele Kristova Řádu. </w:t>
      </w:r>
      <w:r w:rsidR="00312B0B" w:rsidRPr="00E91F2C">
        <w:rPr>
          <w:rFonts w:ascii="Calibri" w:hAnsi="Calibri"/>
          <w:sz w:val="22"/>
          <w:szCs w:val="22"/>
        </w:rPr>
        <w:t xml:space="preserve">Největší změny doznaly interiéry východního křídla zámku, salon a budoár, kde došlo k novému barevnému ladění prostor </w:t>
      </w:r>
      <w:r w:rsidR="0011367B">
        <w:rPr>
          <w:rFonts w:ascii="Calibri" w:hAnsi="Calibri"/>
          <w:sz w:val="22"/>
          <w:szCs w:val="22"/>
        </w:rPr>
        <w:br/>
      </w:r>
      <w:r w:rsidR="00312B0B" w:rsidRPr="00E91F2C">
        <w:rPr>
          <w:rFonts w:ascii="Calibri" w:hAnsi="Calibri"/>
          <w:sz w:val="22"/>
          <w:szCs w:val="22"/>
        </w:rPr>
        <w:t>a navrácení původního mobiliáře na svá autentická místa. Návštěvníci mohou poprvé spatřit celou řadu zajímavých</w:t>
      </w:r>
      <w:r w:rsidR="00043302" w:rsidRPr="00E91F2C">
        <w:rPr>
          <w:rFonts w:ascii="Calibri" w:hAnsi="Calibri"/>
          <w:sz w:val="22"/>
          <w:szCs w:val="22"/>
        </w:rPr>
        <w:t xml:space="preserve"> předmětů.</w:t>
      </w:r>
      <w:r w:rsidR="00312B0B" w:rsidRPr="00E91F2C">
        <w:rPr>
          <w:rFonts w:ascii="Calibri" w:hAnsi="Calibri"/>
          <w:sz w:val="22"/>
          <w:szCs w:val="22"/>
        </w:rPr>
        <w:t xml:space="preserve"> </w:t>
      </w:r>
      <w:r w:rsidR="00043302" w:rsidRPr="00E91F2C">
        <w:rPr>
          <w:rFonts w:ascii="Calibri" w:hAnsi="Calibri"/>
          <w:sz w:val="22"/>
          <w:szCs w:val="22"/>
        </w:rPr>
        <w:t>P</w:t>
      </w:r>
      <w:r w:rsidR="00312B0B" w:rsidRPr="00E91F2C">
        <w:rPr>
          <w:rFonts w:ascii="Calibri" w:hAnsi="Calibri"/>
          <w:sz w:val="22"/>
          <w:szCs w:val="22"/>
        </w:rPr>
        <w:t>ozoruhodný je především zlacený relikviářový domácí oltářík, kavkazská kopí, orientální dýka, dva ručně malované vějíře, livrej zdejšího vrchního lokaje a především uniforma samotného prince Johanna, jehož osobnost, dokreslí i faksimile dekretů k řádům a vyznamenáním, které během své diplomatické kariéry obdržel.“</w:t>
      </w:r>
      <w:r w:rsidR="00A20E35" w:rsidRPr="00E91F2C">
        <w:rPr>
          <w:rFonts w:ascii="Calibri" w:hAnsi="Calibri"/>
          <w:sz w:val="22"/>
          <w:szCs w:val="22"/>
        </w:rPr>
        <w:t xml:space="preserve"> O výrobě a instalaci replik původních tapet byl natočen krátký film, který bude poprvé uveden 10. června, a po něm bude následovat odborná přednáška, která přiblíží záměr nové instalace i postup práce na její tvorbě.  </w:t>
      </w:r>
    </w:p>
    <w:p w:rsidR="00F71BC1" w:rsidRPr="00F238AD" w:rsidRDefault="00F71BC1" w:rsidP="00875732">
      <w:pPr>
        <w:jc w:val="both"/>
        <w:rPr>
          <w:rFonts w:ascii="Calibri" w:hAnsi="Calibri"/>
        </w:rPr>
      </w:pPr>
      <w:r w:rsidRPr="00003471">
        <w:rPr>
          <w:rFonts w:asciiTheme="minorHAnsi" w:hAnsiTheme="minorHAnsi"/>
          <w:sz w:val="22"/>
          <w:szCs w:val="22"/>
        </w:rPr>
        <w:t xml:space="preserve">V sezoně 2017 budou nedílnou součástí nabídky na zámku Červená Lhota elektronické průvodce pro neslyšící návštěvníky. </w:t>
      </w:r>
      <w:r w:rsidR="00E91F2C">
        <w:rPr>
          <w:rFonts w:asciiTheme="minorHAnsi" w:hAnsiTheme="minorHAnsi"/>
          <w:sz w:val="22"/>
          <w:szCs w:val="22"/>
        </w:rPr>
        <w:t>„</w:t>
      </w:r>
      <w:r w:rsidRPr="00003471">
        <w:rPr>
          <w:rFonts w:asciiTheme="minorHAnsi" w:hAnsiTheme="minorHAnsi"/>
          <w:sz w:val="22"/>
          <w:szCs w:val="22"/>
        </w:rPr>
        <w:t>Jakmile přijde neslyšící návštěvník na pokladnu, bude mu nabídnut vedle psaného textu i tablet a on s ním může absolvovat běžnou návštěvnickou trasu za doprovodu videonahrávky ve znakovém jazyce, což mu usna</w:t>
      </w:r>
      <w:r w:rsidR="00E91F2C">
        <w:rPr>
          <w:rFonts w:asciiTheme="minorHAnsi" w:hAnsiTheme="minorHAnsi"/>
          <w:sz w:val="22"/>
          <w:szCs w:val="22"/>
        </w:rPr>
        <w:t>dní orientaci v prostoru,“ vysvětluje kastelán Tomáš Horyna.</w:t>
      </w:r>
      <w:r w:rsidRPr="00003471">
        <w:rPr>
          <w:rFonts w:asciiTheme="minorHAnsi" w:hAnsiTheme="minorHAnsi"/>
          <w:sz w:val="22"/>
          <w:szCs w:val="22"/>
        </w:rPr>
        <w:t xml:space="preserve"> Projekt připravilo Metodické centrum pro vzdělávání v Telči.</w:t>
      </w:r>
    </w:p>
    <w:p w:rsidR="00FD53F2" w:rsidRDefault="00FD53F2" w:rsidP="00875732">
      <w:pPr>
        <w:jc w:val="both"/>
        <w:rPr>
          <w:rFonts w:asciiTheme="minorHAnsi" w:hAnsiTheme="minorHAnsi"/>
          <w:sz w:val="22"/>
          <w:szCs w:val="22"/>
        </w:rPr>
      </w:pPr>
    </w:p>
    <w:p w:rsidR="00290F77" w:rsidRPr="00C40E4D" w:rsidRDefault="00B6757F" w:rsidP="00875732">
      <w:pPr>
        <w:jc w:val="both"/>
        <w:rPr>
          <w:rFonts w:asciiTheme="minorHAnsi" w:hAnsiTheme="minorHAnsi"/>
          <w:b/>
          <w:sz w:val="22"/>
          <w:szCs w:val="22"/>
        </w:rPr>
      </w:pPr>
      <w:r w:rsidRPr="00C40E4D">
        <w:rPr>
          <w:rFonts w:asciiTheme="minorHAnsi" w:hAnsiTheme="minorHAnsi"/>
          <w:b/>
          <w:sz w:val="22"/>
          <w:szCs w:val="22"/>
        </w:rPr>
        <w:t>Kratochvíle</w:t>
      </w:r>
    </w:p>
    <w:p w:rsidR="007E195F" w:rsidRDefault="00F64FED" w:rsidP="00875732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  <w:r>
        <w:rPr>
          <w:rFonts w:asciiTheme="minorHAnsi" w:hAnsiTheme="minorHAnsi" w:cs="Arial"/>
          <w:color w:val="1D1D1D"/>
          <w:sz w:val="22"/>
          <w:szCs w:val="22"/>
        </w:rPr>
        <w:t>Zámek Kratochvíle kromě renesančního programu připravil i další zajímavé akce. „</w:t>
      </w:r>
      <w:r w:rsidRPr="00F63FDC">
        <w:rPr>
          <w:rFonts w:asciiTheme="minorHAnsi" w:hAnsiTheme="minorHAnsi" w:cs="Arial"/>
          <w:color w:val="1D1D1D"/>
          <w:sz w:val="22"/>
          <w:szCs w:val="22"/>
        </w:rPr>
        <w:t>Samozřejmě navazujeme na 7 let trvající cyklus shekespearovských přednášek prof. Martina Hilského</w:t>
      </w:r>
      <w:r>
        <w:rPr>
          <w:rFonts w:asciiTheme="minorHAnsi" w:hAnsiTheme="minorHAnsi" w:cs="Arial"/>
          <w:color w:val="1D1D1D"/>
          <w:sz w:val="22"/>
          <w:szCs w:val="22"/>
        </w:rPr>
        <w:t>,“ zve na přednášku</w:t>
      </w:r>
      <w:r w:rsidRPr="00F63FDC">
        <w:rPr>
          <w:rFonts w:asciiTheme="minorHAnsi" w:hAnsiTheme="minorHAnsi" w:cs="Arial"/>
          <w:color w:val="1D1D1D"/>
          <w:sz w:val="22"/>
          <w:szCs w:val="22"/>
        </w:rPr>
        <w:t xml:space="preserve"> překladatele díla W. Shakespeara</w:t>
      </w:r>
      <w:r>
        <w:rPr>
          <w:rFonts w:asciiTheme="minorHAnsi" w:hAnsiTheme="minorHAnsi" w:cs="Arial"/>
          <w:color w:val="1D1D1D"/>
          <w:sz w:val="22"/>
          <w:szCs w:val="22"/>
        </w:rPr>
        <w:t xml:space="preserve"> kastelán Vojtěch Troup. Pořad </w:t>
      </w:r>
      <w:r w:rsidRPr="00F63FDC">
        <w:rPr>
          <w:rFonts w:asciiTheme="minorHAnsi" w:hAnsiTheme="minorHAnsi" w:cs="Arial"/>
          <w:i/>
          <w:color w:val="1D1D1D"/>
          <w:sz w:val="22"/>
          <w:szCs w:val="22"/>
        </w:rPr>
        <w:t xml:space="preserve">William Shakespeare </w:t>
      </w:r>
      <w:r w:rsidR="0011367B">
        <w:rPr>
          <w:rFonts w:asciiTheme="minorHAnsi" w:hAnsiTheme="minorHAnsi" w:cs="Arial"/>
          <w:i/>
          <w:color w:val="1D1D1D"/>
          <w:sz w:val="22"/>
          <w:szCs w:val="22"/>
        </w:rPr>
        <w:br/>
      </w:r>
      <w:r w:rsidRPr="00F63FDC">
        <w:rPr>
          <w:rFonts w:asciiTheme="minorHAnsi" w:hAnsiTheme="minorHAnsi" w:cs="Arial"/>
          <w:i/>
          <w:color w:val="1D1D1D"/>
          <w:sz w:val="22"/>
          <w:szCs w:val="22"/>
        </w:rPr>
        <w:t>a jeho doba – Marná lásky snaha</w:t>
      </w:r>
      <w:r>
        <w:rPr>
          <w:rFonts w:asciiTheme="minorHAnsi" w:hAnsiTheme="minorHAnsi" w:cs="Arial"/>
          <w:color w:val="1D1D1D"/>
          <w:sz w:val="22"/>
          <w:szCs w:val="22"/>
        </w:rPr>
        <w:t xml:space="preserve"> proběhne ve čtvrtek 20. dubna v horním sále zámku.</w:t>
      </w:r>
      <w:r w:rsidR="00670CEF">
        <w:rPr>
          <w:rFonts w:asciiTheme="minorHAnsi" w:hAnsiTheme="minorHAnsi" w:cs="Arial"/>
          <w:color w:val="1D1D1D"/>
          <w:sz w:val="22"/>
          <w:szCs w:val="22"/>
        </w:rPr>
        <w:t xml:space="preserve"> </w:t>
      </w:r>
    </w:p>
    <w:p w:rsidR="00B6757F" w:rsidRPr="00474E08" w:rsidRDefault="00D90D18" w:rsidP="00875732">
      <w:pPr>
        <w:jc w:val="both"/>
        <w:rPr>
          <w:rFonts w:asciiTheme="minorHAnsi" w:hAnsiTheme="minorHAnsi" w:cs="Arial"/>
          <w:color w:val="1D1D1D"/>
          <w:sz w:val="22"/>
          <w:szCs w:val="22"/>
        </w:rPr>
      </w:pPr>
      <w:r>
        <w:rPr>
          <w:rFonts w:asciiTheme="minorHAnsi" w:hAnsiTheme="minorHAnsi" w:cs="Arial"/>
          <w:color w:val="1D1D1D"/>
          <w:sz w:val="22"/>
          <w:szCs w:val="22"/>
        </w:rPr>
        <w:t xml:space="preserve">V sobotu </w:t>
      </w:r>
      <w:r w:rsidR="00670CEF">
        <w:rPr>
          <w:rFonts w:asciiTheme="minorHAnsi" w:hAnsiTheme="minorHAnsi" w:cs="Arial"/>
          <w:color w:val="1D1D1D"/>
          <w:sz w:val="22"/>
          <w:szCs w:val="22"/>
        </w:rPr>
        <w:t xml:space="preserve">22. července se na Kratochvíli mohou vydat pro změnu milovníci tance, </w:t>
      </w:r>
      <w:r>
        <w:rPr>
          <w:rFonts w:asciiTheme="minorHAnsi" w:hAnsiTheme="minorHAnsi" w:cs="Arial"/>
          <w:color w:val="1D1D1D"/>
          <w:sz w:val="22"/>
          <w:szCs w:val="22"/>
        </w:rPr>
        <w:t>kteří</w:t>
      </w:r>
      <w:r w:rsidR="00670CEF">
        <w:rPr>
          <w:rFonts w:asciiTheme="minorHAnsi" w:hAnsiTheme="minorHAnsi" w:cs="Arial"/>
          <w:color w:val="1D1D1D"/>
          <w:sz w:val="22"/>
          <w:szCs w:val="22"/>
        </w:rPr>
        <w:t xml:space="preserve"> budou mít příležitost strávit v zámecké zahradě hudebně-</w:t>
      </w:r>
      <w:r w:rsidR="00670CEF" w:rsidRPr="00670CEF">
        <w:rPr>
          <w:rFonts w:asciiTheme="minorHAnsi" w:hAnsiTheme="minorHAnsi" w:cs="Arial"/>
          <w:color w:val="1D1D1D"/>
          <w:sz w:val="22"/>
          <w:szCs w:val="22"/>
        </w:rPr>
        <w:t>taneční večer</w:t>
      </w:r>
      <w:r w:rsidR="00670CEF">
        <w:rPr>
          <w:rFonts w:asciiTheme="minorHAnsi" w:hAnsiTheme="minorHAnsi" w:cs="Arial"/>
          <w:color w:val="1D1D1D"/>
          <w:sz w:val="22"/>
          <w:szCs w:val="22"/>
        </w:rPr>
        <w:t xml:space="preserve"> </w:t>
      </w:r>
      <w:r w:rsidR="00670CEF" w:rsidRPr="00670CEF">
        <w:rPr>
          <w:rFonts w:asciiTheme="minorHAnsi" w:hAnsiTheme="minorHAnsi" w:cs="Arial"/>
          <w:color w:val="1D1D1D"/>
          <w:sz w:val="22"/>
          <w:szCs w:val="22"/>
        </w:rPr>
        <w:t>se swingovým orchestrem ZatrestBand</w:t>
      </w:r>
      <w:r w:rsidR="00670CEF">
        <w:rPr>
          <w:rFonts w:asciiTheme="minorHAnsi" w:hAnsiTheme="minorHAnsi" w:cs="Arial"/>
          <w:color w:val="1D1D1D"/>
          <w:sz w:val="22"/>
          <w:szCs w:val="22"/>
        </w:rPr>
        <w:t xml:space="preserve">. </w:t>
      </w:r>
      <w:r w:rsidR="007E195F">
        <w:rPr>
          <w:rFonts w:asciiTheme="minorHAnsi" w:hAnsiTheme="minorHAnsi" w:cs="Arial"/>
          <w:color w:val="1D1D1D"/>
          <w:sz w:val="22"/>
          <w:szCs w:val="22"/>
        </w:rPr>
        <w:t>V</w:t>
      </w:r>
      <w:r w:rsidR="007E195F" w:rsidRPr="007E195F">
        <w:rPr>
          <w:rFonts w:asciiTheme="minorHAnsi" w:hAnsiTheme="minorHAnsi" w:cs="Arial"/>
          <w:color w:val="1D1D1D"/>
          <w:sz w:val="22"/>
          <w:szCs w:val="22"/>
        </w:rPr>
        <w:t xml:space="preserve"> rámci Mezinárodního dne památek</w:t>
      </w:r>
      <w:r w:rsidR="0041205F">
        <w:rPr>
          <w:rFonts w:asciiTheme="minorHAnsi" w:hAnsiTheme="minorHAnsi" w:cs="Arial"/>
          <w:color w:val="1D1D1D"/>
          <w:sz w:val="22"/>
          <w:szCs w:val="22"/>
        </w:rPr>
        <w:t xml:space="preserve"> budou pro děti ve dnech 15. a 16. dubna</w:t>
      </w:r>
      <w:r w:rsidR="007E195F">
        <w:rPr>
          <w:rFonts w:asciiTheme="minorHAnsi" w:hAnsiTheme="minorHAnsi" w:cs="Arial"/>
          <w:color w:val="1D1D1D"/>
          <w:sz w:val="22"/>
          <w:szCs w:val="22"/>
        </w:rPr>
        <w:t xml:space="preserve"> připraveny mimořádné prohlídky</w:t>
      </w:r>
      <w:r w:rsidR="007E195F" w:rsidRPr="007E195F">
        <w:rPr>
          <w:rFonts w:asciiTheme="minorHAnsi" w:hAnsiTheme="minorHAnsi" w:cs="Arial"/>
          <w:color w:val="1D1D1D"/>
          <w:sz w:val="22"/>
          <w:szCs w:val="22"/>
        </w:rPr>
        <w:t xml:space="preserve"> zámecké zahrady s průvodcem a pracovním sešitem</w:t>
      </w:r>
      <w:r w:rsidR="007E195F">
        <w:rPr>
          <w:rFonts w:asciiTheme="minorHAnsi" w:hAnsiTheme="minorHAnsi" w:cs="Arial"/>
          <w:color w:val="1D1D1D"/>
          <w:sz w:val="22"/>
          <w:szCs w:val="22"/>
        </w:rPr>
        <w:t>.</w:t>
      </w:r>
      <w:r w:rsidR="007E195F" w:rsidRPr="007E195F">
        <w:rPr>
          <w:rFonts w:asciiTheme="minorHAnsi" w:hAnsiTheme="minorHAnsi" w:cs="Arial"/>
          <w:color w:val="1D1D1D"/>
          <w:sz w:val="22"/>
          <w:szCs w:val="22"/>
        </w:rPr>
        <w:t xml:space="preserve"> Během procházky se</w:t>
      </w:r>
      <w:r w:rsidR="007E195F">
        <w:rPr>
          <w:rFonts w:asciiTheme="minorHAnsi" w:hAnsiTheme="minorHAnsi" w:cs="Arial"/>
          <w:color w:val="1D1D1D"/>
          <w:sz w:val="22"/>
          <w:szCs w:val="22"/>
        </w:rPr>
        <w:t xml:space="preserve"> děti dozvědí</w:t>
      </w:r>
      <w:r w:rsidR="007B3EBC">
        <w:rPr>
          <w:rFonts w:asciiTheme="minorHAnsi" w:hAnsiTheme="minorHAnsi" w:cs="Arial"/>
          <w:color w:val="1D1D1D"/>
          <w:sz w:val="22"/>
          <w:szCs w:val="22"/>
        </w:rPr>
        <w:t>,</w:t>
      </w:r>
      <w:r w:rsidR="007E195F" w:rsidRPr="007E195F">
        <w:rPr>
          <w:rFonts w:asciiTheme="minorHAnsi" w:hAnsiTheme="minorHAnsi" w:cs="Arial"/>
          <w:color w:val="1D1D1D"/>
          <w:sz w:val="22"/>
          <w:szCs w:val="22"/>
        </w:rPr>
        <w:t xml:space="preserve"> jak vznikají sgrafita, pr</w:t>
      </w:r>
      <w:r w:rsidR="007E195F">
        <w:rPr>
          <w:rFonts w:asciiTheme="minorHAnsi" w:hAnsiTheme="minorHAnsi" w:cs="Arial"/>
          <w:color w:val="1D1D1D"/>
          <w:sz w:val="22"/>
          <w:szCs w:val="22"/>
        </w:rPr>
        <w:t>oč je na předzámčí tolik komínů</w:t>
      </w:r>
      <w:r w:rsidR="007E195F" w:rsidRPr="007E195F">
        <w:rPr>
          <w:rFonts w:asciiTheme="minorHAnsi" w:hAnsiTheme="minorHAnsi" w:cs="Arial"/>
          <w:color w:val="1D1D1D"/>
          <w:sz w:val="22"/>
          <w:szCs w:val="22"/>
        </w:rPr>
        <w:t xml:space="preserve"> nebo k čemu všemu se používala máta a různé druhy dalších bylinek. </w:t>
      </w:r>
    </w:p>
    <w:p w:rsidR="006840EB" w:rsidRDefault="006840EB" w:rsidP="00875732">
      <w:pPr>
        <w:jc w:val="both"/>
        <w:rPr>
          <w:rFonts w:asciiTheme="minorHAnsi" w:hAnsiTheme="minorHAnsi"/>
          <w:sz w:val="22"/>
          <w:szCs w:val="22"/>
        </w:rPr>
      </w:pPr>
    </w:p>
    <w:p w:rsidR="0011367B" w:rsidRDefault="0011367B" w:rsidP="00875732">
      <w:pPr>
        <w:jc w:val="both"/>
        <w:rPr>
          <w:rFonts w:asciiTheme="minorHAnsi" w:hAnsiTheme="minorHAnsi"/>
          <w:b/>
          <w:sz w:val="22"/>
          <w:szCs w:val="22"/>
        </w:rPr>
      </w:pPr>
    </w:p>
    <w:p w:rsidR="00ED3F2D" w:rsidRDefault="00ED3F2D" w:rsidP="00875732">
      <w:pPr>
        <w:jc w:val="both"/>
        <w:rPr>
          <w:rFonts w:asciiTheme="minorHAnsi" w:hAnsiTheme="minorHAnsi"/>
          <w:b/>
          <w:sz w:val="22"/>
          <w:szCs w:val="22"/>
        </w:rPr>
      </w:pPr>
    </w:p>
    <w:p w:rsidR="003D57A0" w:rsidRDefault="006120BF" w:rsidP="00875732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Landštejn</w:t>
      </w:r>
    </w:p>
    <w:p w:rsidR="006120BF" w:rsidRPr="006120BF" w:rsidRDefault="006120BF" w:rsidP="00875732">
      <w:pPr>
        <w:jc w:val="both"/>
        <w:rPr>
          <w:rFonts w:asciiTheme="minorHAnsi" w:hAnsiTheme="minorHAnsi"/>
          <w:sz w:val="22"/>
          <w:szCs w:val="22"/>
        </w:rPr>
      </w:pPr>
      <w:r w:rsidRPr="006120BF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ově bude letos</w:t>
      </w:r>
      <w:r w:rsidRPr="006120BF">
        <w:rPr>
          <w:rFonts w:asciiTheme="minorHAnsi" w:hAnsiTheme="minorHAnsi"/>
          <w:sz w:val="22"/>
          <w:szCs w:val="22"/>
        </w:rPr>
        <w:t xml:space="preserve"> na hradě Landštejn</w:t>
      </w:r>
      <w:r>
        <w:rPr>
          <w:rFonts w:asciiTheme="minorHAnsi" w:hAnsiTheme="minorHAnsi"/>
          <w:sz w:val="22"/>
          <w:szCs w:val="22"/>
        </w:rPr>
        <w:t xml:space="preserve">ě </w:t>
      </w:r>
      <w:r w:rsidR="0052665F">
        <w:rPr>
          <w:rFonts w:asciiTheme="minorHAnsi" w:hAnsiTheme="minorHAnsi"/>
          <w:sz w:val="22"/>
          <w:szCs w:val="22"/>
        </w:rPr>
        <w:t>instalovaná expozice ve sklepě donjonu s vystavenými kamennými artefakty s popisky. K vidění budou zbytky objektů nalezených na hradě jako ostění oken, dveří či krbu. Návštěvníky letos hrad uvítá novou pokladnou umístěnou z</w:t>
      </w:r>
      <w:r w:rsidR="0052665F" w:rsidRPr="0052665F">
        <w:rPr>
          <w:rFonts w:asciiTheme="minorHAnsi" w:hAnsiTheme="minorHAnsi"/>
          <w:sz w:val="22"/>
          <w:szCs w:val="22"/>
        </w:rPr>
        <w:t>a vstupní branou</w:t>
      </w:r>
      <w:r w:rsidR="0052665F">
        <w:rPr>
          <w:rFonts w:asciiTheme="minorHAnsi" w:hAnsiTheme="minorHAnsi"/>
          <w:sz w:val="22"/>
          <w:szCs w:val="22"/>
        </w:rPr>
        <w:t xml:space="preserve">, která jim zpříjemní odbavení. </w:t>
      </w:r>
      <w:r w:rsidR="0052665F" w:rsidRPr="0052665F">
        <w:rPr>
          <w:rFonts w:asciiTheme="minorHAnsi" w:hAnsiTheme="minorHAnsi"/>
          <w:sz w:val="22"/>
          <w:szCs w:val="22"/>
        </w:rPr>
        <w:t xml:space="preserve"> </w:t>
      </w:r>
    </w:p>
    <w:p w:rsidR="006120BF" w:rsidRDefault="006120BF" w:rsidP="00875732">
      <w:pPr>
        <w:jc w:val="both"/>
        <w:rPr>
          <w:rFonts w:asciiTheme="minorHAnsi" w:hAnsiTheme="minorHAnsi"/>
          <w:b/>
          <w:sz w:val="22"/>
          <w:szCs w:val="22"/>
        </w:rPr>
      </w:pPr>
    </w:p>
    <w:p w:rsidR="00743B09" w:rsidRDefault="00374109" w:rsidP="00875732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Zvíkov</w:t>
      </w:r>
    </w:p>
    <w:p w:rsidR="00374109" w:rsidRDefault="00374109" w:rsidP="0087573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Zvíkově se připravuje panelová výstava s dobovými fotografiemi zaniklých částí hradu, </w:t>
      </w:r>
      <w:r w:rsidRPr="00374109">
        <w:rPr>
          <w:rFonts w:asciiTheme="minorHAnsi" w:hAnsiTheme="minorHAnsi"/>
          <w:sz w:val="22"/>
          <w:szCs w:val="22"/>
        </w:rPr>
        <w:t>které vytvoří obrazový kontrast s nynějš</w:t>
      </w:r>
      <w:r>
        <w:rPr>
          <w:rFonts w:asciiTheme="minorHAnsi" w:hAnsiTheme="minorHAnsi"/>
          <w:sz w:val="22"/>
          <w:szCs w:val="22"/>
        </w:rPr>
        <w:t>í podobou</w:t>
      </w:r>
      <w:r w:rsidR="004A1B77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Návštěvníci budou tak při pozornější prohlídce hradního areálu nacházet rozdíly mezi minulým a současným stavem</w:t>
      </w:r>
      <w:r w:rsidR="004A1B77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374109" w:rsidRDefault="00374109" w:rsidP="0087573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Další připravovaná výstava umístěná d</w:t>
      </w:r>
      <w:r w:rsidRPr="00374109">
        <w:rPr>
          <w:rFonts w:asciiTheme="minorHAnsi" w:hAnsiTheme="minorHAnsi"/>
          <w:sz w:val="22"/>
          <w:szCs w:val="22"/>
        </w:rPr>
        <w:t xml:space="preserve">o galerie v paláci </w:t>
      </w:r>
      <w:r>
        <w:rPr>
          <w:rFonts w:asciiTheme="minorHAnsi" w:hAnsiTheme="minorHAnsi"/>
          <w:sz w:val="22"/>
          <w:szCs w:val="22"/>
        </w:rPr>
        <w:t>b</w:t>
      </w:r>
      <w:r w:rsidR="004A1B77">
        <w:rPr>
          <w:rFonts w:asciiTheme="minorHAnsi" w:hAnsiTheme="minorHAnsi"/>
          <w:sz w:val="22"/>
          <w:szCs w:val="22"/>
        </w:rPr>
        <w:t xml:space="preserve">ude věnována zvíkovské obrazové </w:t>
      </w:r>
      <w:r>
        <w:rPr>
          <w:rFonts w:asciiTheme="minorHAnsi" w:hAnsiTheme="minorHAnsi"/>
          <w:sz w:val="22"/>
          <w:szCs w:val="22"/>
        </w:rPr>
        <w:t xml:space="preserve">ikonografii. Blíže ji představuje kastelán </w:t>
      </w:r>
      <w:r w:rsidRPr="00374109">
        <w:rPr>
          <w:rFonts w:asciiTheme="minorHAnsi" w:hAnsiTheme="minorHAnsi"/>
          <w:sz w:val="22"/>
          <w:szCs w:val="22"/>
        </w:rPr>
        <w:t>Aleš Kadlčák</w:t>
      </w:r>
      <w:r>
        <w:rPr>
          <w:rFonts w:asciiTheme="minorHAnsi" w:hAnsiTheme="minorHAnsi"/>
          <w:sz w:val="22"/>
          <w:szCs w:val="22"/>
        </w:rPr>
        <w:t>: „K</w:t>
      </w:r>
      <w:r w:rsidRPr="00374109">
        <w:rPr>
          <w:rFonts w:asciiTheme="minorHAnsi" w:hAnsiTheme="minorHAnsi"/>
          <w:sz w:val="22"/>
          <w:szCs w:val="22"/>
        </w:rPr>
        <w:t>resby a grafiky če</w:t>
      </w:r>
      <w:r>
        <w:rPr>
          <w:rFonts w:asciiTheme="minorHAnsi" w:hAnsiTheme="minorHAnsi"/>
          <w:sz w:val="22"/>
          <w:szCs w:val="22"/>
        </w:rPr>
        <w:t xml:space="preserve">ských výtvarníků z 19. a </w:t>
      </w:r>
      <w:r w:rsidR="0011367B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20. století</w:t>
      </w:r>
      <w:r w:rsidRPr="00374109">
        <w:rPr>
          <w:rFonts w:asciiTheme="minorHAnsi" w:hAnsiTheme="minorHAnsi"/>
          <w:sz w:val="22"/>
          <w:szCs w:val="22"/>
        </w:rPr>
        <w:t xml:space="preserve"> budou doplněny popisem zobrazených míst s upozorněním n</w:t>
      </w:r>
      <w:r>
        <w:rPr>
          <w:rFonts w:asciiTheme="minorHAnsi" w:hAnsiTheme="minorHAnsi"/>
          <w:sz w:val="22"/>
          <w:szCs w:val="22"/>
        </w:rPr>
        <w:t xml:space="preserve">a případné pohledové změny. Výstavu </w:t>
      </w:r>
      <w:r w:rsidRPr="00374109">
        <w:rPr>
          <w:rFonts w:asciiTheme="minorHAnsi" w:hAnsiTheme="minorHAnsi"/>
          <w:sz w:val="22"/>
          <w:szCs w:val="22"/>
        </w:rPr>
        <w:t>bude</w:t>
      </w:r>
      <w:r>
        <w:rPr>
          <w:rFonts w:asciiTheme="minorHAnsi" w:hAnsiTheme="minorHAnsi"/>
          <w:sz w:val="22"/>
          <w:szCs w:val="22"/>
        </w:rPr>
        <w:t>me</w:t>
      </w:r>
      <w:r w:rsidRPr="00374109">
        <w:rPr>
          <w:rFonts w:asciiTheme="minorHAnsi" w:hAnsiTheme="minorHAnsi"/>
          <w:sz w:val="22"/>
          <w:szCs w:val="22"/>
        </w:rPr>
        <w:t xml:space="preserve"> průběžně doplňovat a aktualizovat v návaznosti na objevy dalších přírůstků. Možná ještě letos doplníme kapitolku věnovanou pohlednicím Zvíkova a jejich proměně.</w:t>
      </w:r>
      <w:r>
        <w:rPr>
          <w:rFonts w:asciiTheme="minorHAnsi" w:hAnsiTheme="minorHAnsi"/>
          <w:sz w:val="22"/>
          <w:szCs w:val="22"/>
        </w:rPr>
        <w:t>“</w:t>
      </w:r>
      <w:r w:rsidRPr="00374109">
        <w:rPr>
          <w:rFonts w:asciiTheme="minorHAnsi" w:hAnsiTheme="minorHAnsi"/>
          <w:sz w:val="22"/>
          <w:szCs w:val="22"/>
        </w:rPr>
        <w:t xml:space="preserve">  </w:t>
      </w:r>
    </w:p>
    <w:p w:rsidR="00374109" w:rsidRDefault="00374109" w:rsidP="00875732">
      <w:pPr>
        <w:jc w:val="both"/>
        <w:rPr>
          <w:rFonts w:asciiTheme="minorHAnsi" w:hAnsiTheme="minorHAnsi"/>
          <w:sz w:val="22"/>
          <w:szCs w:val="22"/>
        </w:rPr>
      </w:pPr>
    </w:p>
    <w:p w:rsidR="00374109" w:rsidRDefault="0002606D" w:rsidP="00875732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Dačice</w:t>
      </w:r>
    </w:p>
    <w:p w:rsidR="00C839ED" w:rsidRDefault="002A02C5" w:rsidP="0087573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 jara </w:t>
      </w:r>
      <w:r w:rsidRPr="002A02C5">
        <w:rPr>
          <w:rFonts w:asciiTheme="minorHAnsi" w:hAnsiTheme="minorHAnsi"/>
          <w:sz w:val="22"/>
          <w:szCs w:val="22"/>
        </w:rPr>
        <w:t xml:space="preserve">zámecké interiéry </w:t>
      </w:r>
      <w:r w:rsidR="001421D8">
        <w:rPr>
          <w:rFonts w:asciiTheme="minorHAnsi" w:hAnsiTheme="minorHAnsi"/>
          <w:sz w:val="22"/>
          <w:szCs w:val="22"/>
        </w:rPr>
        <w:t xml:space="preserve">v Dačicích </w:t>
      </w:r>
      <w:r w:rsidRPr="002A02C5">
        <w:rPr>
          <w:rFonts w:asciiTheme="minorHAnsi" w:hAnsiTheme="minorHAnsi"/>
          <w:sz w:val="22"/>
          <w:szCs w:val="22"/>
        </w:rPr>
        <w:t>ož</w:t>
      </w:r>
      <w:r>
        <w:rPr>
          <w:rFonts w:asciiTheme="minorHAnsi" w:hAnsiTheme="minorHAnsi"/>
          <w:sz w:val="22"/>
          <w:szCs w:val="22"/>
        </w:rPr>
        <w:t>ijí pokřikováním párku papoušků, kteří se zabydlí ve starožitné kleci. Kastelánka Kristýna Dvořáková k tomu vysvětluje: „</w:t>
      </w:r>
      <w:r w:rsidRPr="002A02C5">
        <w:rPr>
          <w:rFonts w:asciiTheme="minorHAnsi" w:hAnsiTheme="minorHAnsi"/>
          <w:sz w:val="22"/>
          <w:szCs w:val="22"/>
        </w:rPr>
        <w:t>Podle historických i</w:t>
      </w:r>
      <w:r>
        <w:rPr>
          <w:rFonts w:asciiTheme="minorHAnsi" w:hAnsiTheme="minorHAnsi"/>
          <w:sz w:val="22"/>
          <w:szCs w:val="22"/>
        </w:rPr>
        <w:t>nventářů je známo, že ve 2. polovině 19. století byla na zámku mimo jiné</w:t>
      </w:r>
      <w:r w:rsidRPr="002A02C5">
        <w:rPr>
          <w:rFonts w:asciiTheme="minorHAnsi" w:hAnsiTheme="minorHAnsi"/>
          <w:sz w:val="22"/>
          <w:szCs w:val="22"/>
        </w:rPr>
        <w:t xml:space="preserve"> klec s papouškem. A díky ornitologickým zájmům Friedricha Ferdinanda Dalberga ptáci do Dačic rozhodně patří.</w:t>
      </w:r>
      <w:r>
        <w:rPr>
          <w:rFonts w:asciiTheme="minorHAnsi" w:hAnsiTheme="minorHAnsi"/>
          <w:sz w:val="22"/>
          <w:szCs w:val="22"/>
        </w:rPr>
        <w:t>“</w:t>
      </w:r>
      <w:r w:rsidRPr="002A02C5">
        <w:rPr>
          <w:rFonts w:asciiTheme="minorHAnsi" w:hAnsiTheme="minorHAnsi"/>
          <w:sz w:val="22"/>
          <w:szCs w:val="22"/>
        </w:rPr>
        <w:t xml:space="preserve"> </w:t>
      </w:r>
    </w:p>
    <w:p w:rsidR="00274377" w:rsidRDefault="00274377" w:rsidP="0087573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Letošním rokem se v Dačicích rozhodli zahájit</w:t>
      </w:r>
      <w:r w:rsidRPr="00274377">
        <w:rPr>
          <w:rFonts w:asciiTheme="minorHAnsi" w:hAnsiTheme="minorHAnsi"/>
          <w:sz w:val="22"/>
          <w:szCs w:val="22"/>
        </w:rPr>
        <w:t xml:space="preserve"> cyklus výstav „na pokračování“ s názvem </w:t>
      </w:r>
      <w:r w:rsidRPr="00274377">
        <w:rPr>
          <w:rFonts w:asciiTheme="minorHAnsi" w:hAnsiTheme="minorHAnsi"/>
          <w:i/>
          <w:sz w:val="22"/>
          <w:szCs w:val="22"/>
        </w:rPr>
        <w:t>Šlechtické neřesti</w:t>
      </w:r>
      <w:r>
        <w:rPr>
          <w:rFonts w:asciiTheme="minorHAnsi" w:hAnsiTheme="minorHAnsi"/>
          <w:sz w:val="22"/>
          <w:szCs w:val="22"/>
        </w:rPr>
        <w:t>,</w:t>
      </w:r>
      <w:r w:rsidRPr="00274377">
        <w:rPr>
          <w:rFonts w:asciiTheme="minorHAnsi" w:hAnsiTheme="minorHAnsi"/>
          <w:sz w:val="22"/>
          <w:szCs w:val="22"/>
        </w:rPr>
        <w:t xml:space="preserve"> zabývající se různými fenomény radovánek a slastí ze života šlechty. </w:t>
      </w:r>
      <w:r>
        <w:rPr>
          <w:rFonts w:asciiTheme="minorHAnsi" w:hAnsiTheme="minorHAnsi"/>
          <w:sz w:val="22"/>
          <w:szCs w:val="22"/>
        </w:rPr>
        <w:t>Kristýna Dvořáková k výstavám dodává: „</w:t>
      </w:r>
      <w:r w:rsidRPr="00274377">
        <w:rPr>
          <w:rFonts w:asciiTheme="minorHAnsi" w:hAnsiTheme="minorHAnsi"/>
          <w:sz w:val="22"/>
          <w:szCs w:val="22"/>
        </w:rPr>
        <w:t>Každý rok bude daná výstava zaměřena vždy na konkrétní okru</w:t>
      </w:r>
      <w:r>
        <w:rPr>
          <w:rFonts w:asciiTheme="minorHAnsi" w:hAnsiTheme="minorHAnsi"/>
          <w:sz w:val="22"/>
          <w:szCs w:val="22"/>
        </w:rPr>
        <w:t xml:space="preserve">h neřestí. Tento rok se </w:t>
      </w:r>
      <w:r w:rsidRPr="00274377">
        <w:rPr>
          <w:rFonts w:asciiTheme="minorHAnsi" w:hAnsiTheme="minorHAnsi"/>
          <w:sz w:val="22"/>
          <w:szCs w:val="22"/>
        </w:rPr>
        <w:t>soustředí</w:t>
      </w:r>
      <w:r>
        <w:rPr>
          <w:rFonts w:asciiTheme="minorHAnsi" w:hAnsiTheme="minorHAnsi"/>
          <w:sz w:val="22"/>
          <w:szCs w:val="22"/>
        </w:rPr>
        <w:t>me</w:t>
      </w:r>
      <w:r w:rsidRPr="00274377">
        <w:rPr>
          <w:rFonts w:asciiTheme="minorHAnsi" w:hAnsiTheme="minorHAnsi"/>
          <w:sz w:val="22"/>
          <w:szCs w:val="22"/>
        </w:rPr>
        <w:t xml:space="preserve"> na téma káva a čokoláda.</w:t>
      </w:r>
      <w:r>
        <w:rPr>
          <w:rFonts w:asciiTheme="minorHAnsi" w:hAnsiTheme="minorHAnsi"/>
          <w:sz w:val="22"/>
          <w:szCs w:val="22"/>
        </w:rPr>
        <w:t>“ Výstavu bude možno navštívit od 16. června do 3. září.</w:t>
      </w:r>
    </w:p>
    <w:p w:rsidR="002A02C5" w:rsidRDefault="002A02C5" w:rsidP="0087573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zámku se letos budou</w:t>
      </w:r>
      <w:r w:rsidRPr="00C839ED">
        <w:rPr>
          <w:rFonts w:asciiTheme="minorHAnsi" w:hAnsiTheme="minorHAnsi"/>
          <w:sz w:val="22"/>
          <w:szCs w:val="22"/>
        </w:rPr>
        <w:t xml:space="preserve"> p</w:t>
      </w:r>
      <w:r>
        <w:rPr>
          <w:rFonts w:asciiTheme="minorHAnsi" w:hAnsiTheme="minorHAnsi"/>
          <w:sz w:val="22"/>
          <w:szCs w:val="22"/>
        </w:rPr>
        <w:t>romítat také filmy</w:t>
      </w:r>
      <w:r w:rsidRPr="00C839ED">
        <w:rPr>
          <w:rFonts w:asciiTheme="minorHAnsi" w:hAnsiTheme="minorHAnsi"/>
          <w:sz w:val="22"/>
          <w:szCs w:val="22"/>
        </w:rPr>
        <w:t xml:space="preserve"> pro </w:t>
      </w:r>
      <w:r>
        <w:rPr>
          <w:rFonts w:asciiTheme="minorHAnsi" w:hAnsiTheme="minorHAnsi"/>
          <w:sz w:val="22"/>
          <w:szCs w:val="22"/>
        </w:rPr>
        <w:t>pamětníky a studentské filmy</w:t>
      </w:r>
      <w:r w:rsidRPr="00C839ED">
        <w:rPr>
          <w:rFonts w:asciiTheme="minorHAnsi" w:hAnsiTheme="minorHAnsi"/>
          <w:sz w:val="22"/>
          <w:szCs w:val="22"/>
        </w:rPr>
        <w:t xml:space="preserve"> na netradičních místech – na příklad v zámecké sýpce. „Filmové středy“ se uskuteční v termínech: 10.</w:t>
      </w:r>
      <w:r>
        <w:rPr>
          <w:rFonts w:asciiTheme="minorHAnsi" w:hAnsiTheme="minorHAnsi"/>
          <w:sz w:val="22"/>
          <w:szCs w:val="22"/>
        </w:rPr>
        <w:t xml:space="preserve"> 5., 7. 6., 19. 7., 9. 8.</w:t>
      </w:r>
      <w:r w:rsidRPr="00C839ED">
        <w:rPr>
          <w:rFonts w:asciiTheme="minorHAnsi" w:hAnsiTheme="minorHAnsi"/>
          <w:sz w:val="22"/>
          <w:szCs w:val="22"/>
        </w:rPr>
        <w:t xml:space="preserve"> a 6. 9.</w:t>
      </w:r>
      <w:r>
        <w:rPr>
          <w:rFonts w:asciiTheme="minorHAnsi" w:hAnsiTheme="minorHAnsi"/>
          <w:sz w:val="22"/>
          <w:szCs w:val="22"/>
        </w:rPr>
        <w:t xml:space="preserve"> </w:t>
      </w:r>
      <w:r w:rsidR="00ED3F2D">
        <w:rPr>
          <w:rFonts w:asciiTheme="minorHAnsi" w:hAnsiTheme="minorHAnsi"/>
          <w:sz w:val="22"/>
          <w:szCs w:val="22"/>
        </w:rPr>
        <w:t xml:space="preserve">2017. </w:t>
      </w:r>
    </w:p>
    <w:p w:rsidR="002A02C5" w:rsidRPr="002A02C5" w:rsidRDefault="002A02C5" w:rsidP="00875732">
      <w:pPr>
        <w:jc w:val="both"/>
        <w:rPr>
          <w:rFonts w:asciiTheme="minorHAnsi" w:hAnsiTheme="minorHAnsi"/>
          <w:sz w:val="22"/>
          <w:szCs w:val="22"/>
        </w:rPr>
      </w:pPr>
    </w:p>
    <w:p w:rsidR="001421D8" w:rsidRDefault="001421D8" w:rsidP="00875732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Jakobínka</w:t>
      </w:r>
    </w:p>
    <w:p w:rsidR="001421D8" w:rsidRPr="001421D8" w:rsidRDefault="00B61F2A" w:rsidP="001421D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Aktuálně probíhající r</w:t>
      </w:r>
      <w:r w:rsidR="001421D8" w:rsidRPr="001421D8">
        <w:rPr>
          <w:rFonts w:asciiTheme="minorHAnsi" w:hAnsiTheme="minorHAnsi"/>
          <w:sz w:val="22"/>
          <w:szCs w:val="22"/>
        </w:rPr>
        <w:t xml:space="preserve">ekonstrukce věže Jakobínka v Rožmberku nad Vltavou </w:t>
      </w:r>
      <w:r w:rsidR="001421D8">
        <w:rPr>
          <w:rFonts w:asciiTheme="minorHAnsi" w:hAnsiTheme="minorHAnsi"/>
          <w:sz w:val="22"/>
          <w:szCs w:val="22"/>
        </w:rPr>
        <w:t xml:space="preserve">je prováděna </w:t>
      </w:r>
      <w:r>
        <w:rPr>
          <w:rFonts w:asciiTheme="minorHAnsi" w:hAnsiTheme="minorHAnsi"/>
          <w:sz w:val="22"/>
          <w:szCs w:val="22"/>
        </w:rPr>
        <w:t xml:space="preserve">výhradně </w:t>
      </w:r>
      <w:r w:rsidR="001421D8">
        <w:rPr>
          <w:rFonts w:asciiTheme="minorHAnsi" w:hAnsiTheme="minorHAnsi"/>
          <w:sz w:val="22"/>
          <w:szCs w:val="22"/>
        </w:rPr>
        <w:t>pomocí historických metod</w:t>
      </w:r>
      <w:r>
        <w:rPr>
          <w:rFonts w:asciiTheme="minorHAnsi" w:hAnsiTheme="minorHAnsi"/>
          <w:sz w:val="22"/>
          <w:szCs w:val="22"/>
        </w:rPr>
        <w:t xml:space="preserve"> a tradičních řemeslných postupů.</w:t>
      </w:r>
      <w:r w:rsidR="001421D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Stala se tak experimentálním projektem poutajícím velkou pozornost veřejnosti. Při této příležitosti vznikl pro žáky 2. stupně základních škol vzdělávací program</w:t>
      </w:r>
      <w:r w:rsidR="001421D8" w:rsidRPr="001421D8">
        <w:rPr>
          <w:rFonts w:asciiTheme="minorHAnsi" w:hAnsiTheme="minorHAnsi"/>
          <w:sz w:val="22"/>
          <w:szCs w:val="22"/>
        </w:rPr>
        <w:t xml:space="preserve"> </w:t>
      </w:r>
      <w:r w:rsidR="001421D8" w:rsidRPr="00B61F2A">
        <w:rPr>
          <w:rFonts w:asciiTheme="minorHAnsi" w:hAnsiTheme="minorHAnsi"/>
          <w:i/>
          <w:sz w:val="22"/>
          <w:szCs w:val="22"/>
        </w:rPr>
        <w:t>Jeřáby táhnou na Jakobínku</w:t>
      </w:r>
      <w:r>
        <w:rPr>
          <w:rFonts w:asciiTheme="minorHAnsi" w:hAnsiTheme="minorHAnsi"/>
          <w:sz w:val="22"/>
          <w:szCs w:val="22"/>
        </w:rPr>
        <w:t xml:space="preserve">. </w:t>
      </w:r>
      <w:r w:rsidRPr="001421D8">
        <w:rPr>
          <w:rFonts w:asciiTheme="minorHAnsi" w:hAnsiTheme="minorHAnsi"/>
          <w:sz w:val="22"/>
          <w:szCs w:val="22"/>
        </w:rPr>
        <w:t xml:space="preserve">Prostřednictvím funkčních replik středověkých </w:t>
      </w:r>
      <w:r w:rsidR="00FB6600">
        <w:rPr>
          <w:rFonts w:asciiTheme="minorHAnsi" w:hAnsiTheme="minorHAnsi"/>
          <w:sz w:val="22"/>
          <w:szCs w:val="22"/>
        </w:rPr>
        <w:t>stavebních strojů, jako je na příklad</w:t>
      </w:r>
      <w:r w:rsidRPr="001421D8">
        <w:rPr>
          <w:rFonts w:asciiTheme="minorHAnsi" w:hAnsiTheme="minorHAnsi"/>
          <w:sz w:val="22"/>
          <w:szCs w:val="22"/>
        </w:rPr>
        <w:t xml:space="preserve"> jeřáb s otočným ramenem či vozík s pákovým pohonem, se žáci seznamují s fyzikální</w:t>
      </w:r>
      <w:r>
        <w:rPr>
          <w:rFonts w:asciiTheme="minorHAnsi" w:hAnsiTheme="minorHAnsi"/>
          <w:sz w:val="22"/>
          <w:szCs w:val="22"/>
        </w:rPr>
        <w:t>mi</w:t>
      </w:r>
      <w:r w:rsidRPr="001421D8">
        <w:rPr>
          <w:rFonts w:asciiTheme="minorHAnsi" w:hAnsiTheme="minorHAnsi"/>
          <w:sz w:val="22"/>
          <w:szCs w:val="22"/>
        </w:rPr>
        <w:t xml:space="preserve"> principy, na základě kterých se stavělo ve středověku. Zároveň vidí, že se ověřují a využívají v praxi při opravě věž</w:t>
      </w:r>
      <w:r>
        <w:rPr>
          <w:rFonts w:asciiTheme="minorHAnsi" w:hAnsiTheme="minorHAnsi"/>
          <w:sz w:val="22"/>
          <w:szCs w:val="22"/>
        </w:rPr>
        <w:t xml:space="preserve">e Jakobínka. </w:t>
      </w:r>
      <w:r w:rsidR="001421D8" w:rsidRPr="001421D8">
        <w:rPr>
          <w:rFonts w:asciiTheme="minorHAnsi" w:hAnsiTheme="minorHAnsi"/>
          <w:sz w:val="22"/>
          <w:szCs w:val="22"/>
        </w:rPr>
        <w:t xml:space="preserve">Program byl připraven ve spolupráci s tesařským mistrem Petrem Růžičkou, Metodickým centrem NPÚ pro vzdělávání v Telči a územním odborným pracovištěm NPÚ v Českých Budějovicích. </w:t>
      </w:r>
      <w:r>
        <w:rPr>
          <w:rFonts w:asciiTheme="minorHAnsi" w:hAnsiTheme="minorHAnsi"/>
          <w:sz w:val="22"/>
          <w:szCs w:val="22"/>
        </w:rPr>
        <w:t>Ž</w:t>
      </w:r>
      <w:r w:rsidR="001421D8" w:rsidRPr="001421D8">
        <w:rPr>
          <w:rFonts w:asciiTheme="minorHAnsi" w:hAnsiTheme="minorHAnsi"/>
          <w:sz w:val="22"/>
          <w:szCs w:val="22"/>
        </w:rPr>
        <w:t xml:space="preserve">áci </w:t>
      </w:r>
      <w:r>
        <w:rPr>
          <w:rFonts w:asciiTheme="minorHAnsi" w:hAnsiTheme="minorHAnsi"/>
          <w:sz w:val="22"/>
          <w:szCs w:val="22"/>
        </w:rPr>
        <w:t xml:space="preserve">se ho </w:t>
      </w:r>
      <w:r w:rsidR="001421D8" w:rsidRPr="001421D8">
        <w:rPr>
          <w:rFonts w:asciiTheme="minorHAnsi" w:hAnsiTheme="minorHAnsi"/>
          <w:sz w:val="22"/>
          <w:szCs w:val="22"/>
        </w:rPr>
        <w:t xml:space="preserve">mohou zúčastnit ve vybraných termínech </w:t>
      </w:r>
      <w:r w:rsidR="00FB6600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n</w:t>
      </w:r>
      <w:r w:rsidR="001421D8" w:rsidRPr="001421D8">
        <w:rPr>
          <w:rFonts w:asciiTheme="minorHAnsi" w:hAnsiTheme="minorHAnsi"/>
          <w:sz w:val="22"/>
          <w:szCs w:val="22"/>
        </w:rPr>
        <w:t>a přelomu května a června a poté v září.</w:t>
      </w:r>
    </w:p>
    <w:p w:rsidR="001421D8" w:rsidRDefault="001421D8" w:rsidP="001421D8">
      <w:pPr>
        <w:jc w:val="both"/>
        <w:rPr>
          <w:rFonts w:asciiTheme="minorHAnsi" w:hAnsiTheme="minorHAnsi"/>
          <w:b/>
          <w:sz w:val="22"/>
          <w:szCs w:val="22"/>
        </w:rPr>
      </w:pPr>
    </w:p>
    <w:p w:rsidR="006220D0" w:rsidRPr="00B828A9" w:rsidRDefault="00B828A9" w:rsidP="00875732">
      <w:pPr>
        <w:jc w:val="both"/>
        <w:rPr>
          <w:rFonts w:asciiTheme="minorHAnsi" w:hAnsiTheme="minorHAnsi"/>
          <w:b/>
          <w:sz w:val="22"/>
          <w:szCs w:val="22"/>
        </w:rPr>
      </w:pPr>
      <w:r w:rsidRPr="00B828A9">
        <w:rPr>
          <w:rFonts w:asciiTheme="minorHAnsi" w:hAnsiTheme="minorHAnsi"/>
          <w:b/>
          <w:sz w:val="22"/>
          <w:szCs w:val="22"/>
        </w:rPr>
        <w:t>Věrnostní program klíč k památkám</w:t>
      </w:r>
    </w:p>
    <w:p w:rsidR="00C113A0" w:rsidRDefault="00B828A9" w:rsidP="00875732">
      <w:pPr>
        <w:jc w:val="both"/>
        <w:rPr>
          <w:rFonts w:asciiTheme="minorHAnsi" w:hAnsiTheme="minorHAnsi"/>
          <w:sz w:val="22"/>
          <w:szCs w:val="22"/>
        </w:rPr>
      </w:pPr>
      <w:r w:rsidRPr="00B828A9">
        <w:rPr>
          <w:rFonts w:asciiTheme="minorHAnsi" w:hAnsiTheme="minorHAnsi"/>
          <w:sz w:val="22"/>
          <w:szCs w:val="22"/>
        </w:rPr>
        <w:t xml:space="preserve">V </w:t>
      </w:r>
      <w:r>
        <w:rPr>
          <w:rFonts w:asciiTheme="minorHAnsi" w:hAnsiTheme="minorHAnsi"/>
          <w:sz w:val="22"/>
          <w:szCs w:val="22"/>
        </w:rPr>
        <w:t>průběhu sezóny 2017</w:t>
      </w:r>
      <w:r w:rsidRPr="00B828A9">
        <w:rPr>
          <w:rFonts w:asciiTheme="minorHAnsi" w:hAnsiTheme="minorHAnsi"/>
          <w:sz w:val="22"/>
          <w:szCs w:val="22"/>
        </w:rPr>
        <w:t xml:space="preserve"> bude opět fungovat věrnostní program Klíč k pam</w:t>
      </w:r>
      <w:r>
        <w:rPr>
          <w:rFonts w:asciiTheme="minorHAnsi" w:hAnsiTheme="minorHAnsi"/>
          <w:sz w:val="22"/>
          <w:szCs w:val="22"/>
        </w:rPr>
        <w:t>átkám, jehož součástí je webový informační portál a mobilní aplikace</w:t>
      </w:r>
      <w:r w:rsidRPr="00B828A9">
        <w:rPr>
          <w:rFonts w:asciiTheme="minorHAnsi" w:hAnsiTheme="minorHAnsi"/>
          <w:sz w:val="22"/>
          <w:szCs w:val="22"/>
        </w:rPr>
        <w:t xml:space="preserve">. Ta umožňuje milovníkům a návštěvníkům památek snadné vyhledávání, prohlížení a orientaci v celém spektru státních i nestátních památek v rámci České republiky. Nástrojem věrnostního programu jsou papírový a mobilní klíč s unikátním QR kódem, který se stává platným po načtení na pokladně konkrétní památky. Princip věrnostního programu 5+1 zůstává zachován – za pět zakoupených vstupenek získají návštěvníci šestý vstup </w:t>
      </w:r>
      <w:r w:rsidR="0011367B">
        <w:rPr>
          <w:rFonts w:asciiTheme="minorHAnsi" w:hAnsiTheme="minorHAnsi"/>
          <w:sz w:val="22"/>
          <w:szCs w:val="22"/>
        </w:rPr>
        <w:br/>
      </w:r>
      <w:r w:rsidRPr="00B828A9">
        <w:rPr>
          <w:rFonts w:asciiTheme="minorHAnsi" w:hAnsiTheme="minorHAnsi"/>
          <w:sz w:val="22"/>
          <w:szCs w:val="22"/>
        </w:rPr>
        <w:t>na kteroukoli ze zapojených památek zdarma</w:t>
      </w:r>
      <w:r>
        <w:rPr>
          <w:rFonts w:asciiTheme="minorHAnsi" w:hAnsiTheme="minorHAnsi"/>
          <w:sz w:val="22"/>
          <w:szCs w:val="22"/>
        </w:rPr>
        <w:t>.</w:t>
      </w:r>
    </w:p>
    <w:p w:rsidR="00F238D1" w:rsidRPr="00D41D10" w:rsidRDefault="00F238D1" w:rsidP="00875732">
      <w:pPr>
        <w:jc w:val="both"/>
        <w:rPr>
          <w:rFonts w:asciiTheme="minorHAnsi" w:hAnsiTheme="minorHAnsi"/>
          <w:sz w:val="22"/>
          <w:szCs w:val="22"/>
        </w:rPr>
      </w:pPr>
    </w:p>
    <w:p w:rsidR="00681C61" w:rsidRPr="00681C61" w:rsidRDefault="00681C61" w:rsidP="00875732">
      <w:pPr>
        <w:jc w:val="both"/>
        <w:rPr>
          <w:rFonts w:asciiTheme="minorHAnsi" w:hAnsiTheme="minorHAnsi"/>
          <w:sz w:val="22"/>
          <w:szCs w:val="22"/>
        </w:rPr>
      </w:pPr>
      <w:r w:rsidRPr="00681C61">
        <w:rPr>
          <w:rFonts w:asciiTheme="minorHAnsi" w:hAnsiTheme="minorHAnsi"/>
          <w:sz w:val="22"/>
          <w:szCs w:val="22"/>
        </w:rPr>
        <w:t>Více informací naleznete na webových stránkách www.npu.cz nebo na webech jednotlivých památek.</w:t>
      </w:r>
    </w:p>
    <w:p w:rsidR="001421D8" w:rsidRDefault="001421D8" w:rsidP="00875732">
      <w:pPr>
        <w:jc w:val="both"/>
        <w:rPr>
          <w:rFonts w:asciiTheme="minorHAnsi" w:hAnsiTheme="minorHAnsi"/>
          <w:sz w:val="22"/>
          <w:szCs w:val="22"/>
        </w:rPr>
      </w:pPr>
    </w:p>
    <w:p w:rsidR="00681C61" w:rsidRPr="00847535" w:rsidRDefault="00681C61" w:rsidP="00875732">
      <w:pPr>
        <w:jc w:val="both"/>
        <w:rPr>
          <w:rFonts w:asciiTheme="minorHAnsi" w:hAnsiTheme="minorHAnsi"/>
          <w:sz w:val="18"/>
          <w:szCs w:val="18"/>
        </w:rPr>
      </w:pPr>
      <w:r w:rsidRPr="00847535">
        <w:rPr>
          <w:rFonts w:asciiTheme="minorHAnsi" w:hAnsiTheme="minorHAnsi"/>
          <w:sz w:val="18"/>
          <w:szCs w:val="18"/>
        </w:rPr>
        <w:lastRenderedPageBreak/>
        <w:t xml:space="preserve">Národní památkový ústav, územní památková správa v Českých Budějovicích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Dačice, Hluboká, Jindřichův Hradec, Kratochvíle, Landštejn, Nové Hrady, Rožmberk, Třeboň s hrobkou Domanín, Vimperk, Zvíkov, Červené Poříčí, Gutštejn,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www.npu.cz. </w:t>
      </w:r>
    </w:p>
    <w:p w:rsidR="00AB248F" w:rsidRDefault="00AB248F" w:rsidP="00875732">
      <w:pPr>
        <w:pBdr>
          <w:bottom w:val="single" w:sz="6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847535" w:rsidRPr="00E94305" w:rsidRDefault="00847535" w:rsidP="00875732">
      <w:pPr>
        <w:pBdr>
          <w:bottom w:val="single" w:sz="6" w:space="0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AB248F" w:rsidRPr="00212E50" w:rsidRDefault="00AB248F" w:rsidP="008757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12E50">
        <w:rPr>
          <w:rFonts w:asciiTheme="minorHAnsi" w:hAnsiTheme="minorHAnsi" w:cstheme="minorHAnsi"/>
          <w:b/>
          <w:sz w:val="22"/>
          <w:szCs w:val="22"/>
        </w:rPr>
        <w:t>Kontakt:</w:t>
      </w:r>
    </w:p>
    <w:p w:rsidR="00681C61" w:rsidRPr="00681C61" w:rsidRDefault="00681C61" w:rsidP="00681C61">
      <w:pPr>
        <w:jc w:val="both"/>
        <w:rPr>
          <w:rFonts w:asciiTheme="minorHAnsi" w:hAnsiTheme="minorHAnsi"/>
          <w:sz w:val="22"/>
          <w:szCs w:val="22"/>
        </w:rPr>
      </w:pPr>
      <w:r w:rsidRPr="00681C61">
        <w:rPr>
          <w:rFonts w:asciiTheme="minorHAnsi" w:hAnsiTheme="minorHAnsi"/>
          <w:sz w:val="22"/>
          <w:szCs w:val="22"/>
        </w:rPr>
        <w:t xml:space="preserve">Mgr. Petr Pavelec, Ph.D., ředitel, NPÚ ÚPS v Českých Budějovicích, 607 661 967, pavelec.petr@npu.cz </w:t>
      </w:r>
    </w:p>
    <w:p w:rsidR="00681C61" w:rsidRPr="007A7B00" w:rsidRDefault="00681C61" w:rsidP="00681C61">
      <w:pPr>
        <w:jc w:val="both"/>
        <w:rPr>
          <w:rFonts w:asciiTheme="minorHAnsi" w:hAnsiTheme="minorHAnsi"/>
          <w:sz w:val="22"/>
          <w:szCs w:val="22"/>
        </w:rPr>
      </w:pPr>
      <w:r w:rsidRPr="00681C61">
        <w:rPr>
          <w:rFonts w:asciiTheme="minorHAnsi" w:hAnsiTheme="minorHAnsi"/>
          <w:sz w:val="22"/>
          <w:szCs w:val="22"/>
        </w:rPr>
        <w:t xml:space="preserve">Mgr. </w:t>
      </w:r>
      <w:r>
        <w:rPr>
          <w:rFonts w:asciiTheme="minorHAnsi" w:hAnsiTheme="minorHAnsi"/>
          <w:sz w:val="22"/>
          <w:szCs w:val="22"/>
        </w:rPr>
        <w:t>Petra Vacková</w:t>
      </w:r>
      <w:r w:rsidRPr="00681C61">
        <w:rPr>
          <w:rFonts w:asciiTheme="minorHAnsi" w:hAnsiTheme="minorHAnsi"/>
          <w:sz w:val="22"/>
          <w:szCs w:val="22"/>
        </w:rPr>
        <w:t xml:space="preserve">, PR, vztahy k veřejnosti, NPÚ, ÚPS v Českých Budějovicích, tel. 386 356 921, </w:t>
      </w:r>
      <w:r w:rsidR="00316685">
        <w:rPr>
          <w:rFonts w:asciiTheme="minorHAnsi" w:hAnsiTheme="minorHAnsi"/>
          <w:sz w:val="22"/>
          <w:szCs w:val="22"/>
        </w:rPr>
        <w:br/>
      </w:r>
      <w:r w:rsidRPr="00681C61">
        <w:rPr>
          <w:rFonts w:asciiTheme="minorHAnsi" w:hAnsiTheme="minorHAnsi"/>
          <w:sz w:val="22"/>
          <w:szCs w:val="22"/>
        </w:rPr>
        <w:t xml:space="preserve">602 626 736, </w:t>
      </w:r>
      <w:r>
        <w:rPr>
          <w:rFonts w:asciiTheme="minorHAnsi" w:hAnsiTheme="minorHAnsi"/>
          <w:sz w:val="22"/>
          <w:szCs w:val="22"/>
        </w:rPr>
        <w:t>vackova.petra</w:t>
      </w:r>
      <w:r w:rsidRPr="00681C61">
        <w:rPr>
          <w:rFonts w:asciiTheme="minorHAnsi" w:hAnsiTheme="minorHAnsi"/>
          <w:sz w:val="22"/>
          <w:szCs w:val="22"/>
        </w:rPr>
        <w:t>@npu.cz</w:t>
      </w:r>
    </w:p>
    <w:p w:rsidR="00AB248F" w:rsidRPr="00E94305" w:rsidRDefault="00AB248F" w:rsidP="00AB248F">
      <w:pPr>
        <w:rPr>
          <w:rFonts w:asciiTheme="minorHAnsi" w:hAnsiTheme="minorHAnsi" w:cstheme="minorHAnsi"/>
          <w:sz w:val="22"/>
          <w:szCs w:val="22"/>
        </w:rPr>
      </w:pPr>
    </w:p>
    <w:p w:rsidR="00D15143" w:rsidRDefault="00D15143"/>
    <w:sectPr w:rsidR="00D15143" w:rsidSect="000A7088">
      <w:footerReference w:type="default" r:id="rId6"/>
      <w:headerReference w:type="first" r:id="rId7"/>
      <w:footerReference w:type="first" r:id="rId8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2D5" w:rsidRDefault="007D22D5" w:rsidP="00AB248F">
      <w:r>
        <w:separator/>
      </w:r>
    </w:p>
  </w:endnote>
  <w:endnote w:type="continuationSeparator" w:id="0">
    <w:p w:rsidR="007D22D5" w:rsidRDefault="007D22D5" w:rsidP="00AB2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C1" w:rsidRDefault="00E929C1" w:rsidP="00E929C1">
    <w:pPr>
      <w:pStyle w:val="zpat0"/>
    </w:pPr>
    <w:r w:rsidRPr="00104576">
      <w:t xml:space="preserve">Národní památkový ústav, </w:t>
    </w:r>
    <w:r w:rsidRPr="00481D83">
      <w:t>územní památková správa v Českých Budějovicích | Přemysla Otakara I</w:t>
    </w:r>
    <w:r>
      <w:t>I. 34, 370 21 České Budějovice</w:t>
    </w:r>
  </w:p>
  <w:p w:rsidR="00E929C1" w:rsidRPr="00104576" w:rsidRDefault="00E929C1" w:rsidP="00E929C1">
    <w:pPr>
      <w:pStyle w:val="zpat0"/>
    </w:pPr>
    <w:r w:rsidRPr="00481D83">
      <w:t xml:space="preserve"> </w:t>
    </w:r>
    <w:r w:rsidRPr="00481D83">
      <w:rPr>
        <w:rFonts w:cs="Calibri"/>
      </w:rPr>
      <w:t>T +420 386 356 921 | F +420 386 359</w:t>
    </w:r>
    <w:r>
      <w:rPr>
        <w:rFonts w:cs="Calibri"/>
      </w:rPr>
      <w:t> </w:t>
    </w:r>
    <w:r w:rsidRPr="00481D83">
      <w:rPr>
        <w:rFonts w:cs="Calibri"/>
      </w:rPr>
      <w:t xml:space="preserve">386 </w:t>
    </w:r>
    <w:r w:rsidRPr="00104576">
      <w:t>| E epodatelna@npu.cz | DS 2cy8h6t | IČO 75032333 | DIČ CZ75032333</w:t>
    </w:r>
  </w:p>
  <w:p w:rsidR="00CB5EAC" w:rsidRPr="00E929C1" w:rsidRDefault="007D22D5" w:rsidP="00E929C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C1" w:rsidRDefault="00E929C1" w:rsidP="00E929C1">
    <w:pPr>
      <w:pStyle w:val="zpat0"/>
    </w:pPr>
    <w:r w:rsidRPr="00104576">
      <w:t xml:space="preserve">Národní památkový ústav, </w:t>
    </w:r>
    <w:r w:rsidRPr="00481D83">
      <w:t>územní památková správa v Českých Budějovicích | Přemysla Otakara I</w:t>
    </w:r>
    <w:r>
      <w:t>I. 34, 370 21 České Budějovice</w:t>
    </w:r>
  </w:p>
  <w:p w:rsidR="00E929C1" w:rsidRPr="00104576" w:rsidRDefault="00E929C1" w:rsidP="00E929C1">
    <w:pPr>
      <w:pStyle w:val="zpat0"/>
    </w:pPr>
    <w:r w:rsidRPr="00481D83">
      <w:t xml:space="preserve"> </w:t>
    </w:r>
    <w:r w:rsidRPr="00481D83">
      <w:rPr>
        <w:rFonts w:cs="Calibri"/>
      </w:rPr>
      <w:t>T +420 386 356 921 | F +420 386 359</w:t>
    </w:r>
    <w:r>
      <w:rPr>
        <w:rFonts w:cs="Calibri"/>
      </w:rPr>
      <w:t> </w:t>
    </w:r>
    <w:r w:rsidRPr="00481D83">
      <w:rPr>
        <w:rFonts w:cs="Calibri"/>
      </w:rPr>
      <w:t xml:space="preserve">386 </w:t>
    </w:r>
    <w:r w:rsidRPr="00104576">
      <w:t>| E epodatelna@npu.cz | DS 2cy8h6t | IČO 75032333 | DIČ CZ75032333</w:t>
    </w:r>
  </w:p>
  <w:p w:rsidR="00CB5EAC" w:rsidRPr="00330A8D" w:rsidRDefault="007D22D5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2D5" w:rsidRDefault="007D22D5" w:rsidP="00AB248F">
      <w:r>
        <w:separator/>
      </w:r>
    </w:p>
  </w:footnote>
  <w:footnote w:type="continuationSeparator" w:id="0">
    <w:p w:rsidR="007D22D5" w:rsidRDefault="007D22D5" w:rsidP="00AB2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AC" w:rsidRDefault="00F52BE5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t xml:space="preserve">  </w:t>
    </w:r>
    <w:r w:rsidR="00AB248F">
      <w:rPr>
        <w:noProof/>
      </w:rPr>
      <w:drawing>
        <wp:inline distT="0" distB="0" distL="0" distR="0">
          <wp:extent cx="2432956" cy="852434"/>
          <wp:effectExtent l="0" t="0" r="5715" b="5080"/>
          <wp:docPr id="1" name="Obrázek 1" descr="C:\Users\vackova\Documents\graficke_podklady\Logo\loga_casta_e-mail\NPU-UPS-v_Ceskych_Budejovicich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ckova\Documents\graficke_podklady\Logo\loga_casta_e-mail\NPU-UPS-v_Ceskych_Budejovicich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0804" cy="85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>
          <wp:extent cx="1428750" cy="798419"/>
          <wp:effectExtent l="19050" t="0" r="0" b="0"/>
          <wp:docPr id="7" name="obrázek 7" descr="C:\Users\cieslar\AppData\Local\Microsoft\Windows\Temporary Internet Files\Content.Word\NPU_RRS_Banner_340x190px_03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ieslar\AppData\Local\Microsoft\Windows\Temporary Internet Files\Content.Word\NPU_RRS_Banner_340x190px_03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98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941C0">
      <w:t xml:space="preserve"> </w:t>
    </w:r>
  </w:p>
  <w:p w:rsidR="00CB5EAC" w:rsidRDefault="007D22D5" w:rsidP="006E00AE">
    <w:pPr>
      <w:pStyle w:val="Zhlav"/>
      <w:tabs>
        <w:tab w:val="clear" w:pos="4536"/>
      </w:tabs>
      <w:ind w:left="-426"/>
      <w:rPr>
        <w:noProof/>
      </w:rPr>
    </w:pPr>
  </w:p>
  <w:p w:rsidR="00CB5EAC" w:rsidRDefault="00F52BE5" w:rsidP="006E00AE">
    <w:pPr>
      <w:pStyle w:val="Zhlav"/>
      <w:tabs>
        <w:tab w:val="clear" w:pos="4536"/>
      </w:tabs>
      <w:ind w:left="-426"/>
    </w:pPr>
    <w:r>
      <w:tab/>
    </w:r>
    <w:r>
      <w:tab/>
    </w:r>
  </w:p>
  <w:p w:rsidR="00CB5EAC" w:rsidRPr="00B97682" w:rsidRDefault="00F52BE5" w:rsidP="00B97682">
    <w:pPr>
      <w:pStyle w:val="Zhlav"/>
    </w:pPr>
    <w:r>
      <w:rPr>
        <w:noProof/>
      </w:rPr>
      <w:drawing>
        <wp:inline distT="0" distB="0" distL="0" distR="0">
          <wp:extent cx="5705475" cy="5705475"/>
          <wp:effectExtent l="19050" t="0" r="9525" b="0"/>
          <wp:docPr id="3" name="obrázek 2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pu_barv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48F"/>
    <w:rsid w:val="00002AC2"/>
    <w:rsid w:val="00003471"/>
    <w:rsid w:val="00004C60"/>
    <w:rsid w:val="00015A01"/>
    <w:rsid w:val="00017FB4"/>
    <w:rsid w:val="00023CE7"/>
    <w:rsid w:val="0002606D"/>
    <w:rsid w:val="00031BD5"/>
    <w:rsid w:val="00033845"/>
    <w:rsid w:val="000357A7"/>
    <w:rsid w:val="00041B69"/>
    <w:rsid w:val="00043302"/>
    <w:rsid w:val="00060C87"/>
    <w:rsid w:val="000704F9"/>
    <w:rsid w:val="00072A55"/>
    <w:rsid w:val="00081F11"/>
    <w:rsid w:val="00082B98"/>
    <w:rsid w:val="000A7EF2"/>
    <w:rsid w:val="000B3B75"/>
    <w:rsid w:val="000C42CC"/>
    <w:rsid w:val="000D688A"/>
    <w:rsid w:val="000E1B71"/>
    <w:rsid w:val="000E3DFC"/>
    <w:rsid w:val="00102DE0"/>
    <w:rsid w:val="0011367B"/>
    <w:rsid w:val="00115D5E"/>
    <w:rsid w:val="001269AE"/>
    <w:rsid w:val="00126FBD"/>
    <w:rsid w:val="0013616D"/>
    <w:rsid w:val="001421D8"/>
    <w:rsid w:val="00142862"/>
    <w:rsid w:val="00153884"/>
    <w:rsid w:val="001566FC"/>
    <w:rsid w:val="00160D7F"/>
    <w:rsid w:val="00162A08"/>
    <w:rsid w:val="001737EE"/>
    <w:rsid w:val="001A069F"/>
    <w:rsid w:val="001A441C"/>
    <w:rsid w:val="001E147A"/>
    <w:rsid w:val="001E3960"/>
    <w:rsid w:val="001F72FB"/>
    <w:rsid w:val="002068AD"/>
    <w:rsid w:val="00212E50"/>
    <w:rsid w:val="00225946"/>
    <w:rsid w:val="00236FBB"/>
    <w:rsid w:val="0024047C"/>
    <w:rsid w:val="00266D2D"/>
    <w:rsid w:val="00274377"/>
    <w:rsid w:val="00290F77"/>
    <w:rsid w:val="0029769F"/>
    <w:rsid w:val="00297EED"/>
    <w:rsid w:val="002A02C5"/>
    <w:rsid w:val="002A7E0F"/>
    <w:rsid w:val="002D3274"/>
    <w:rsid w:val="002F1691"/>
    <w:rsid w:val="00312B0B"/>
    <w:rsid w:val="00316685"/>
    <w:rsid w:val="003470C7"/>
    <w:rsid w:val="00355129"/>
    <w:rsid w:val="00366530"/>
    <w:rsid w:val="00374109"/>
    <w:rsid w:val="003746EE"/>
    <w:rsid w:val="003A044B"/>
    <w:rsid w:val="003A5B8E"/>
    <w:rsid w:val="003C2CFD"/>
    <w:rsid w:val="003C3094"/>
    <w:rsid w:val="003D57A0"/>
    <w:rsid w:val="003E0632"/>
    <w:rsid w:val="003F176A"/>
    <w:rsid w:val="003F6370"/>
    <w:rsid w:val="0041205F"/>
    <w:rsid w:val="00456C9A"/>
    <w:rsid w:val="0046195A"/>
    <w:rsid w:val="00470EE9"/>
    <w:rsid w:val="00473AF8"/>
    <w:rsid w:val="00474E08"/>
    <w:rsid w:val="00482B7D"/>
    <w:rsid w:val="0048694B"/>
    <w:rsid w:val="004A1B77"/>
    <w:rsid w:val="004B1DFA"/>
    <w:rsid w:val="004B2322"/>
    <w:rsid w:val="004B6698"/>
    <w:rsid w:val="004B7468"/>
    <w:rsid w:val="004D0134"/>
    <w:rsid w:val="005051CA"/>
    <w:rsid w:val="00505C25"/>
    <w:rsid w:val="00514096"/>
    <w:rsid w:val="00523E19"/>
    <w:rsid w:val="00524236"/>
    <w:rsid w:val="0052665F"/>
    <w:rsid w:val="00563A18"/>
    <w:rsid w:val="00571FE0"/>
    <w:rsid w:val="00583E67"/>
    <w:rsid w:val="00587FA9"/>
    <w:rsid w:val="0059031A"/>
    <w:rsid w:val="005935E5"/>
    <w:rsid w:val="005A0CBE"/>
    <w:rsid w:val="005B1123"/>
    <w:rsid w:val="005B5429"/>
    <w:rsid w:val="005B6930"/>
    <w:rsid w:val="005C6D3D"/>
    <w:rsid w:val="005C7250"/>
    <w:rsid w:val="005D7494"/>
    <w:rsid w:val="005E2147"/>
    <w:rsid w:val="005F43E5"/>
    <w:rsid w:val="00607C2B"/>
    <w:rsid w:val="006120BF"/>
    <w:rsid w:val="006220D0"/>
    <w:rsid w:val="0062265E"/>
    <w:rsid w:val="00667468"/>
    <w:rsid w:val="00670CEF"/>
    <w:rsid w:val="006803EB"/>
    <w:rsid w:val="00681C61"/>
    <w:rsid w:val="006840EB"/>
    <w:rsid w:val="006C104B"/>
    <w:rsid w:val="006D7047"/>
    <w:rsid w:val="0071052D"/>
    <w:rsid w:val="00743B09"/>
    <w:rsid w:val="0076172E"/>
    <w:rsid w:val="00761A9D"/>
    <w:rsid w:val="00770343"/>
    <w:rsid w:val="0078765D"/>
    <w:rsid w:val="00794C8A"/>
    <w:rsid w:val="007A2E60"/>
    <w:rsid w:val="007B3EBC"/>
    <w:rsid w:val="007B4E33"/>
    <w:rsid w:val="007C496A"/>
    <w:rsid w:val="007D22D5"/>
    <w:rsid w:val="007D2664"/>
    <w:rsid w:val="007E1685"/>
    <w:rsid w:val="007E195F"/>
    <w:rsid w:val="007E5DDE"/>
    <w:rsid w:val="007F2425"/>
    <w:rsid w:val="007F5C24"/>
    <w:rsid w:val="00807B19"/>
    <w:rsid w:val="00847535"/>
    <w:rsid w:val="00860C54"/>
    <w:rsid w:val="00870063"/>
    <w:rsid w:val="00872A34"/>
    <w:rsid w:val="00875732"/>
    <w:rsid w:val="00876127"/>
    <w:rsid w:val="00884633"/>
    <w:rsid w:val="008B4EFE"/>
    <w:rsid w:val="008C20C8"/>
    <w:rsid w:val="008C6EDF"/>
    <w:rsid w:val="008D78CA"/>
    <w:rsid w:val="008E197B"/>
    <w:rsid w:val="008E20BE"/>
    <w:rsid w:val="008F0791"/>
    <w:rsid w:val="008F174B"/>
    <w:rsid w:val="00911EE4"/>
    <w:rsid w:val="009136B7"/>
    <w:rsid w:val="00930957"/>
    <w:rsid w:val="00944CD4"/>
    <w:rsid w:val="00952969"/>
    <w:rsid w:val="009866BE"/>
    <w:rsid w:val="00993BA3"/>
    <w:rsid w:val="00994964"/>
    <w:rsid w:val="00994A55"/>
    <w:rsid w:val="009957FF"/>
    <w:rsid w:val="00996F2A"/>
    <w:rsid w:val="009A2F7C"/>
    <w:rsid w:val="009A3984"/>
    <w:rsid w:val="009A64B5"/>
    <w:rsid w:val="009B45AD"/>
    <w:rsid w:val="009C4DE3"/>
    <w:rsid w:val="009C5B8F"/>
    <w:rsid w:val="009D095F"/>
    <w:rsid w:val="009D6B5E"/>
    <w:rsid w:val="00A02AAB"/>
    <w:rsid w:val="00A20037"/>
    <w:rsid w:val="00A20E35"/>
    <w:rsid w:val="00A271D3"/>
    <w:rsid w:val="00A36978"/>
    <w:rsid w:val="00A52101"/>
    <w:rsid w:val="00A576E7"/>
    <w:rsid w:val="00A61AC0"/>
    <w:rsid w:val="00A669A1"/>
    <w:rsid w:val="00AB248F"/>
    <w:rsid w:val="00AC433C"/>
    <w:rsid w:val="00AC5B52"/>
    <w:rsid w:val="00AF5241"/>
    <w:rsid w:val="00B05146"/>
    <w:rsid w:val="00B30A36"/>
    <w:rsid w:val="00B365E0"/>
    <w:rsid w:val="00B37D0E"/>
    <w:rsid w:val="00B61F2A"/>
    <w:rsid w:val="00B6757F"/>
    <w:rsid w:val="00B828A9"/>
    <w:rsid w:val="00BA729B"/>
    <w:rsid w:val="00BC50FB"/>
    <w:rsid w:val="00BE15DA"/>
    <w:rsid w:val="00C113A0"/>
    <w:rsid w:val="00C1400E"/>
    <w:rsid w:val="00C40E4D"/>
    <w:rsid w:val="00C432A2"/>
    <w:rsid w:val="00C52D67"/>
    <w:rsid w:val="00C53C21"/>
    <w:rsid w:val="00C65995"/>
    <w:rsid w:val="00C66126"/>
    <w:rsid w:val="00C73117"/>
    <w:rsid w:val="00C74C77"/>
    <w:rsid w:val="00C809B6"/>
    <w:rsid w:val="00C839ED"/>
    <w:rsid w:val="00CB08EA"/>
    <w:rsid w:val="00CB2E18"/>
    <w:rsid w:val="00CB3410"/>
    <w:rsid w:val="00CB70BF"/>
    <w:rsid w:val="00CD17FA"/>
    <w:rsid w:val="00CE1829"/>
    <w:rsid w:val="00CE49A5"/>
    <w:rsid w:val="00CF36C4"/>
    <w:rsid w:val="00D07E1E"/>
    <w:rsid w:val="00D111A0"/>
    <w:rsid w:val="00D15143"/>
    <w:rsid w:val="00D333EE"/>
    <w:rsid w:val="00D41D10"/>
    <w:rsid w:val="00D549E1"/>
    <w:rsid w:val="00D568C8"/>
    <w:rsid w:val="00D76D05"/>
    <w:rsid w:val="00D844E7"/>
    <w:rsid w:val="00D85B3E"/>
    <w:rsid w:val="00D906B1"/>
    <w:rsid w:val="00D90D18"/>
    <w:rsid w:val="00DA142F"/>
    <w:rsid w:val="00DB48F3"/>
    <w:rsid w:val="00DC48D1"/>
    <w:rsid w:val="00DD320E"/>
    <w:rsid w:val="00DD6135"/>
    <w:rsid w:val="00DD6287"/>
    <w:rsid w:val="00DD6855"/>
    <w:rsid w:val="00DE1B0E"/>
    <w:rsid w:val="00DF03FF"/>
    <w:rsid w:val="00DF6143"/>
    <w:rsid w:val="00DF61E7"/>
    <w:rsid w:val="00E0509E"/>
    <w:rsid w:val="00E05FAD"/>
    <w:rsid w:val="00E33813"/>
    <w:rsid w:val="00E53C0C"/>
    <w:rsid w:val="00E60672"/>
    <w:rsid w:val="00E817DD"/>
    <w:rsid w:val="00E91F2C"/>
    <w:rsid w:val="00E929C1"/>
    <w:rsid w:val="00EC4D77"/>
    <w:rsid w:val="00ED0528"/>
    <w:rsid w:val="00ED3F2D"/>
    <w:rsid w:val="00EE0156"/>
    <w:rsid w:val="00EF454E"/>
    <w:rsid w:val="00EF6192"/>
    <w:rsid w:val="00F238AD"/>
    <w:rsid w:val="00F238D1"/>
    <w:rsid w:val="00F51DF0"/>
    <w:rsid w:val="00F52BE5"/>
    <w:rsid w:val="00F63FDC"/>
    <w:rsid w:val="00F64FED"/>
    <w:rsid w:val="00F71BC1"/>
    <w:rsid w:val="00F73152"/>
    <w:rsid w:val="00F83BEC"/>
    <w:rsid w:val="00F85C65"/>
    <w:rsid w:val="00F92DE7"/>
    <w:rsid w:val="00FB6600"/>
    <w:rsid w:val="00FD53F2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B248F"/>
    <w:rPr>
      <w:rFonts w:cs="Times New Roman"/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AB248F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248F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B248F"/>
    <w:pPr>
      <w:spacing w:before="100" w:beforeAutospacing="1" w:after="100" w:afterAutospacing="1"/>
    </w:pPr>
  </w:style>
  <w:style w:type="character" w:customStyle="1" w:styleId="datalabel">
    <w:name w:val="datalabel"/>
    <w:basedOn w:val="Standardnpsmoodstavce"/>
    <w:rsid w:val="00AB248F"/>
  </w:style>
  <w:style w:type="paragraph" w:styleId="Textbubliny">
    <w:name w:val="Balloon Text"/>
    <w:basedOn w:val="Normln"/>
    <w:link w:val="TextbublinyChar"/>
    <w:uiPriority w:val="99"/>
    <w:semiHidden/>
    <w:unhideWhenUsed/>
    <w:rsid w:val="00AB2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48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pat0">
    <w:name w:val="zápatí"/>
    <w:basedOn w:val="Normln"/>
    <w:qFormat/>
    <w:rsid w:val="00E929C1"/>
    <w:pPr>
      <w:pBdr>
        <w:left w:val="single" w:sz="18" w:space="12" w:color="D92910"/>
      </w:pBdr>
      <w:autoSpaceDE w:val="0"/>
      <w:autoSpaceDN w:val="0"/>
      <w:adjustRightInd w:val="0"/>
    </w:pPr>
    <w:rPr>
      <w:rFonts w:asciiTheme="majorHAnsi" w:eastAsiaTheme="minorHAnsi" w:hAnsiTheme="majorHAnsi" w:cs="Myriad Pro Light"/>
      <w:color w:val="000000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1C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81C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1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1C61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24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B248F"/>
    <w:rPr>
      <w:rFonts w:cs="Times New Roman"/>
      <w:i/>
      <w:iCs/>
    </w:rPr>
  </w:style>
  <w:style w:type="paragraph" w:styleId="Zkladntext">
    <w:name w:val="Body Text"/>
    <w:basedOn w:val="Normln"/>
    <w:link w:val="ZkladntextChar"/>
    <w:uiPriority w:val="99"/>
    <w:semiHidden/>
    <w:rsid w:val="00AB248F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248F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B248F"/>
    <w:pPr>
      <w:spacing w:before="100" w:beforeAutospacing="1" w:after="100" w:afterAutospacing="1"/>
    </w:pPr>
  </w:style>
  <w:style w:type="character" w:customStyle="1" w:styleId="datalabel">
    <w:name w:val="datalabel"/>
    <w:basedOn w:val="Standardnpsmoodstavce"/>
    <w:rsid w:val="00AB248F"/>
  </w:style>
  <w:style w:type="paragraph" w:styleId="Textbubliny">
    <w:name w:val="Balloon Text"/>
    <w:basedOn w:val="Normln"/>
    <w:link w:val="TextbublinyChar"/>
    <w:uiPriority w:val="99"/>
    <w:semiHidden/>
    <w:unhideWhenUsed/>
    <w:rsid w:val="00AB24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48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pat0">
    <w:name w:val="zápatí"/>
    <w:basedOn w:val="Normln"/>
    <w:qFormat/>
    <w:rsid w:val="00E929C1"/>
    <w:pPr>
      <w:pBdr>
        <w:left w:val="single" w:sz="18" w:space="12" w:color="D92910"/>
      </w:pBdr>
      <w:autoSpaceDE w:val="0"/>
      <w:autoSpaceDN w:val="0"/>
      <w:adjustRightInd w:val="0"/>
    </w:pPr>
    <w:rPr>
      <w:rFonts w:asciiTheme="majorHAnsi" w:eastAsiaTheme="minorHAnsi" w:hAnsiTheme="majorHAnsi" w:cs="Myriad Pro Light"/>
      <w:color w:val="000000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1C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81C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81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81C61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npu.cz/cs/npu-a-pamatkova-pece/npu-jako-instituce/cinnosti/hlavni-temata-sezony/20578-rok-renesancni-slechty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2949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vackova</dc:creator>
  <cp:lastModifiedBy>Ludmila Kučerová</cp:lastModifiedBy>
  <cp:revision>2</cp:revision>
  <dcterms:created xsi:type="dcterms:W3CDTF">2017-03-24T06:17:00Z</dcterms:created>
  <dcterms:modified xsi:type="dcterms:W3CDTF">2017-03-24T06:17:00Z</dcterms:modified>
</cp:coreProperties>
</file>