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44" w:rsidRPr="00432160" w:rsidRDefault="003E4C44" w:rsidP="003E4C44">
      <w:pPr>
        <w:spacing w:line="276" w:lineRule="auto"/>
        <w:jc w:val="center"/>
        <w:rPr>
          <w:rFonts w:ascii="Cambria" w:hAnsi="Cambria"/>
          <w:color w:val="984806"/>
        </w:rPr>
      </w:pPr>
      <w:r w:rsidRPr="00432160">
        <w:rPr>
          <w:rFonts w:ascii="Cambria" w:hAnsi="Cambria"/>
          <w:noProof/>
          <w:color w:val="984806"/>
          <w:lang w:eastAsia="cs-CZ"/>
        </w:rPr>
        <w:drawing>
          <wp:inline distT="0" distB="0" distL="0" distR="0">
            <wp:extent cx="2247900" cy="476250"/>
            <wp:effectExtent l="0" t="0" r="0" b="0"/>
            <wp:docPr id="2" name="Obrázek 2" descr="C:\Users\Ivana\Desktop\ZamekLiten-logo-kriv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Ivana\Desktop\ZamekLiten-logo-krivky.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476250"/>
                    </a:xfrm>
                    <a:prstGeom prst="rect">
                      <a:avLst/>
                    </a:prstGeom>
                    <a:noFill/>
                    <a:ln>
                      <a:noFill/>
                    </a:ln>
                  </pic:spPr>
                </pic:pic>
              </a:graphicData>
            </a:graphic>
          </wp:inline>
        </w:drawing>
      </w:r>
    </w:p>
    <w:p w:rsidR="003E4C44" w:rsidRPr="00432160" w:rsidRDefault="003E4C44" w:rsidP="003E4C44">
      <w:pPr>
        <w:spacing w:line="276" w:lineRule="auto"/>
        <w:jc w:val="center"/>
        <w:rPr>
          <w:rFonts w:ascii="Cambria" w:hAnsi="Cambria"/>
          <w:color w:val="984806"/>
        </w:rPr>
      </w:pPr>
      <w:r w:rsidRPr="00432160">
        <w:rPr>
          <w:rFonts w:ascii="Cambria" w:hAnsi="Cambria"/>
          <w:color w:val="984806"/>
        </w:rPr>
        <w:t xml:space="preserve">Zámek </w:t>
      </w:r>
      <w:proofErr w:type="spellStart"/>
      <w:r w:rsidRPr="00432160">
        <w:rPr>
          <w:rFonts w:ascii="Cambria" w:hAnsi="Cambria"/>
          <w:color w:val="984806"/>
        </w:rPr>
        <w:t>Liteň</w:t>
      </w:r>
      <w:proofErr w:type="spellEnd"/>
      <w:r w:rsidRPr="00432160">
        <w:rPr>
          <w:rFonts w:ascii="Cambria" w:hAnsi="Cambria"/>
          <w:color w:val="984806"/>
        </w:rPr>
        <w:t xml:space="preserve"> z.s., IČ 22752391, </w:t>
      </w:r>
      <w:proofErr w:type="spellStart"/>
      <w:r w:rsidRPr="00432160">
        <w:rPr>
          <w:rFonts w:ascii="Cambria" w:hAnsi="Cambria"/>
          <w:color w:val="984806"/>
        </w:rPr>
        <w:t>Liteň</w:t>
      </w:r>
      <w:proofErr w:type="spellEnd"/>
      <w:r w:rsidRPr="00432160">
        <w:rPr>
          <w:rFonts w:ascii="Cambria" w:hAnsi="Cambria"/>
          <w:color w:val="984806"/>
        </w:rPr>
        <w:t xml:space="preserve"> </w:t>
      </w:r>
      <w:proofErr w:type="spellStart"/>
      <w:r w:rsidRPr="00432160">
        <w:rPr>
          <w:rFonts w:ascii="Cambria" w:hAnsi="Cambria"/>
          <w:color w:val="984806"/>
        </w:rPr>
        <w:t>č.ev</w:t>
      </w:r>
      <w:proofErr w:type="spellEnd"/>
      <w:r w:rsidRPr="00432160">
        <w:rPr>
          <w:rFonts w:ascii="Cambria" w:hAnsi="Cambria"/>
          <w:color w:val="984806"/>
        </w:rPr>
        <w:t>. 1, P.S.Č. 267 27, www.zamekliten.cz</w:t>
      </w:r>
    </w:p>
    <w:p w:rsidR="003E4C44" w:rsidRPr="00DF7E71" w:rsidRDefault="00DF7E71" w:rsidP="00A242D5">
      <w:pPr>
        <w:jc w:val="center"/>
        <w:rPr>
          <w:rFonts w:ascii="Cambria" w:hAnsi="Cambria"/>
          <w:b/>
          <w:sz w:val="28"/>
          <w:szCs w:val="28"/>
        </w:rPr>
      </w:pPr>
      <w:r w:rsidRPr="00DF7E71">
        <w:rPr>
          <w:rFonts w:ascii="Cambria" w:hAnsi="Cambria"/>
          <w:b/>
          <w:sz w:val="28"/>
          <w:szCs w:val="28"/>
        </w:rPr>
        <w:t xml:space="preserve">Jiří Suchý oslaví </w:t>
      </w:r>
      <w:r>
        <w:rPr>
          <w:rFonts w:ascii="Cambria" w:hAnsi="Cambria"/>
          <w:b/>
          <w:sz w:val="28"/>
          <w:szCs w:val="28"/>
        </w:rPr>
        <w:t xml:space="preserve">své 85. narozeniny </w:t>
      </w:r>
      <w:r w:rsidR="00A242D5">
        <w:rPr>
          <w:rFonts w:ascii="Cambria" w:hAnsi="Cambria"/>
          <w:b/>
          <w:sz w:val="28"/>
          <w:szCs w:val="28"/>
        </w:rPr>
        <w:t>„</w:t>
      </w:r>
      <w:proofErr w:type="spellStart"/>
      <w:r w:rsidR="00A242D5">
        <w:rPr>
          <w:rFonts w:ascii="Cambria" w:hAnsi="Cambria"/>
          <w:b/>
          <w:sz w:val="28"/>
          <w:szCs w:val="28"/>
        </w:rPr>
        <w:t>posemaforsku</w:t>
      </w:r>
      <w:proofErr w:type="spellEnd"/>
      <w:r w:rsidR="00A242D5">
        <w:rPr>
          <w:rFonts w:ascii="Cambria" w:hAnsi="Cambria"/>
          <w:b/>
          <w:sz w:val="28"/>
          <w:szCs w:val="28"/>
        </w:rPr>
        <w:t xml:space="preserve">“ </w:t>
      </w:r>
      <w:r w:rsidR="00516181">
        <w:rPr>
          <w:rFonts w:ascii="Cambria" w:hAnsi="Cambria"/>
          <w:b/>
          <w:sz w:val="28"/>
          <w:szCs w:val="28"/>
        </w:rPr>
        <w:t xml:space="preserve">a </w:t>
      </w:r>
      <w:r w:rsidR="00A242D5">
        <w:rPr>
          <w:rFonts w:ascii="Cambria" w:hAnsi="Cambria"/>
          <w:b/>
          <w:sz w:val="28"/>
          <w:szCs w:val="28"/>
        </w:rPr>
        <w:t>s netradičním dárkem –</w:t>
      </w:r>
      <w:r>
        <w:rPr>
          <w:rFonts w:ascii="Cambria" w:hAnsi="Cambria"/>
          <w:b/>
          <w:sz w:val="28"/>
          <w:szCs w:val="28"/>
        </w:rPr>
        <w:t xml:space="preserve"> režisér Vondrák a Zámek Liteň pro něj natočili dokument</w:t>
      </w:r>
    </w:p>
    <w:p w:rsidR="00D61C51" w:rsidRDefault="00B00383" w:rsidP="00BF6003">
      <w:pPr>
        <w:spacing w:before="100" w:beforeAutospacing="1" w:after="0"/>
        <w:jc w:val="both"/>
        <w:rPr>
          <w:rFonts w:ascii="Cambria" w:hAnsi="Cambria"/>
          <w:b/>
          <w:shd w:val="clear" w:color="auto" w:fill="FFFFFF"/>
        </w:rPr>
      </w:pPr>
      <w:r w:rsidRPr="00B00383">
        <w:rPr>
          <w:rFonts w:ascii="Cambria" w:hAnsi="Cambria" w:cs="Arial"/>
          <w:shd w:val="clear" w:color="auto" w:fill="FFFFFF"/>
        </w:rPr>
        <w:t>V Praze, 16. září –</w:t>
      </w:r>
      <w:r>
        <w:rPr>
          <w:rFonts w:ascii="Cambria" w:hAnsi="Cambria" w:cs="Arial"/>
          <w:b/>
          <w:shd w:val="clear" w:color="auto" w:fill="FFFFFF"/>
        </w:rPr>
        <w:t xml:space="preserve"> </w:t>
      </w:r>
      <w:r w:rsidR="00A01E5A" w:rsidRPr="00C31CD1">
        <w:rPr>
          <w:rFonts w:ascii="Cambria" w:hAnsi="Cambria" w:cs="Arial"/>
          <w:b/>
          <w:shd w:val="clear" w:color="auto" w:fill="FFFFFF"/>
        </w:rPr>
        <w:t>Jemný</w:t>
      </w:r>
      <w:r w:rsidR="00A01E5A" w:rsidRPr="00C31CD1">
        <w:rPr>
          <w:rStyle w:val="apple-converted-space"/>
          <w:rFonts w:ascii="Cambria" w:hAnsi="Cambria" w:cs="Arial"/>
          <w:b/>
          <w:shd w:val="clear" w:color="auto" w:fill="FFFFFF"/>
        </w:rPr>
        <w:t> </w:t>
      </w:r>
      <w:r w:rsidR="00A01E5A" w:rsidRPr="00C31CD1">
        <w:rPr>
          <w:rFonts w:ascii="Cambria" w:hAnsi="Cambria"/>
          <w:b/>
        </w:rPr>
        <w:t xml:space="preserve">komik </w:t>
      </w:r>
      <w:r w:rsidR="00A01E5A" w:rsidRPr="00C31CD1">
        <w:rPr>
          <w:rFonts w:ascii="Cambria" w:hAnsi="Cambria" w:cs="Arial"/>
          <w:b/>
          <w:shd w:val="clear" w:color="auto" w:fill="FFFFFF"/>
        </w:rPr>
        <w:t>a</w:t>
      </w:r>
      <w:r w:rsidR="00A01E5A" w:rsidRPr="00C31CD1">
        <w:rPr>
          <w:rStyle w:val="apple-converted-space"/>
          <w:rFonts w:ascii="Cambria" w:hAnsi="Cambria" w:cs="Arial"/>
          <w:b/>
          <w:shd w:val="clear" w:color="auto" w:fill="FFFFFF"/>
        </w:rPr>
        <w:t> </w:t>
      </w:r>
      <w:hyperlink r:id="rId6" w:tooltip="Zpěvák" w:history="1">
        <w:r w:rsidR="00A01E5A" w:rsidRPr="00C31CD1">
          <w:rPr>
            <w:rStyle w:val="Hypertextovodkaz"/>
            <w:rFonts w:ascii="Cambria" w:hAnsi="Cambria" w:cs="Arial"/>
            <w:b/>
            <w:color w:val="auto"/>
            <w:u w:val="none"/>
            <w:shd w:val="clear" w:color="auto" w:fill="FFFFFF"/>
          </w:rPr>
          <w:t>zpěvák</w:t>
        </w:r>
      </w:hyperlink>
      <w:r w:rsidR="00A01E5A" w:rsidRPr="00C31CD1">
        <w:rPr>
          <w:rStyle w:val="apple-converted-space"/>
          <w:rFonts w:ascii="Cambria" w:hAnsi="Cambria" w:cs="Arial"/>
          <w:b/>
          <w:shd w:val="clear" w:color="auto" w:fill="FFFFFF"/>
        </w:rPr>
        <w:t> </w:t>
      </w:r>
      <w:r w:rsidR="00A01E5A" w:rsidRPr="00C31CD1">
        <w:rPr>
          <w:rFonts w:ascii="Cambria" w:hAnsi="Cambria" w:cs="Arial"/>
          <w:b/>
          <w:shd w:val="clear" w:color="auto" w:fill="FFFFFF"/>
        </w:rPr>
        <w:t>se</w:t>
      </w:r>
      <w:r w:rsidR="00A01E5A" w:rsidRPr="00C31CD1">
        <w:rPr>
          <w:rStyle w:val="apple-converted-space"/>
          <w:rFonts w:ascii="Cambria" w:hAnsi="Cambria" w:cs="Arial"/>
          <w:b/>
          <w:shd w:val="clear" w:color="auto" w:fill="FFFFFF"/>
        </w:rPr>
        <w:t> </w:t>
      </w:r>
      <w:hyperlink r:id="rId7" w:tooltip="Slamák" w:history="1">
        <w:r w:rsidR="00A01E5A" w:rsidRPr="00C31CD1">
          <w:rPr>
            <w:rStyle w:val="Hypertextovodkaz"/>
            <w:rFonts w:ascii="Cambria" w:hAnsi="Cambria" w:cs="Arial"/>
            <w:b/>
            <w:color w:val="auto"/>
            <w:u w:val="none"/>
            <w:shd w:val="clear" w:color="auto" w:fill="FFFFFF"/>
          </w:rPr>
          <w:t>slamákem</w:t>
        </w:r>
      </w:hyperlink>
      <w:r w:rsidR="00A01E5A" w:rsidRPr="00C31CD1">
        <w:rPr>
          <w:rStyle w:val="Hypertextovodkaz"/>
          <w:rFonts w:ascii="Cambria" w:hAnsi="Cambria" w:cs="Arial"/>
          <w:b/>
          <w:color w:val="auto"/>
          <w:u w:val="none"/>
          <w:shd w:val="clear" w:color="auto" w:fill="FFFFFF"/>
        </w:rPr>
        <w:t xml:space="preserve">, </w:t>
      </w:r>
      <w:r w:rsidR="001D6101" w:rsidRPr="00C31CD1">
        <w:rPr>
          <w:rFonts w:ascii="Cambria" w:hAnsi="Cambria" w:cs="Arial"/>
          <w:b/>
          <w:shd w:val="clear" w:color="auto" w:fill="FFFFFF"/>
        </w:rPr>
        <w:t>jemuž je vlastní osobitý humor</w:t>
      </w:r>
      <w:r w:rsidR="00A01E5A" w:rsidRPr="00C31CD1">
        <w:rPr>
          <w:rFonts w:ascii="Cambria" w:hAnsi="Cambria" w:cs="Arial"/>
          <w:b/>
          <w:shd w:val="clear" w:color="auto" w:fill="FFFFFF"/>
        </w:rPr>
        <w:t xml:space="preserve"> a </w:t>
      </w:r>
      <w:r w:rsidR="005331E9" w:rsidRPr="00C31CD1">
        <w:rPr>
          <w:rFonts w:ascii="Cambria" w:hAnsi="Cambria" w:cs="Arial"/>
          <w:b/>
          <w:shd w:val="clear" w:color="auto" w:fill="FFFFFF"/>
        </w:rPr>
        <w:t xml:space="preserve">nadsázka </w:t>
      </w:r>
      <w:r w:rsidR="001D6101" w:rsidRPr="00C31CD1">
        <w:rPr>
          <w:rFonts w:ascii="Cambria" w:hAnsi="Cambria"/>
          <w:b/>
        </w:rPr>
        <w:t>těží</w:t>
      </w:r>
      <w:r w:rsidR="005331E9" w:rsidRPr="00C31CD1">
        <w:rPr>
          <w:rFonts w:ascii="Cambria" w:hAnsi="Cambria"/>
          <w:b/>
        </w:rPr>
        <w:t>cí</w:t>
      </w:r>
      <w:r w:rsidR="001D6101" w:rsidRPr="00C31CD1">
        <w:rPr>
          <w:rFonts w:ascii="Cambria" w:hAnsi="Cambria"/>
          <w:b/>
        </w:rPr>
        <w:t xml:space="preserve"> z událostí své doby.</w:t>
      </w:r>
      <w:r w:rsidR="005331E9" w:rsidRPr="00C31CD1">
        <w:rPr>
          <w:rFonts w:ascii="Cambria" w:hAnsi="Cambria"/>
          <w:b/>
        </w:rPr>
        <w:t xml:space="preserve"> </w:t>
      </w:r>
      <w:r w:rsidR="007A7207" w:rsidRPr="00C31CD1">
        <w:rPr>
          <w:rFonts w:ascii="Cambria" w:hAnsi="Cambria"/>
          <w:b/>
        </w:rPr>
        <w:t>Některé z jeho písní, jako</w:t>
      </w:r>
      <w:r w:rsidR="00BD4183">
        <w:rPr>
          <w:rFonts w:ascii="Cambria" w:hAnsi="Cambria"/>
          <w:b/>
          <w:shd w:val="clear" w:color="auto" w:fill="FFFFFF"/>
        </w:rPr>
        <w:t xml:space="preserve"> Pramínek vlasů, </w:t>
      </w:r>
      <w:proofErr w:type="spellStart"/>
      <w:r w:rsidR="00BD4183">
        <w:rPr>
          <w:rFonts w:ascii="Cambria" w:hAnsi="Cambria"/>
          <w:b/>
          <w:shd w:val="clear" w:color="auto" w:fill="FFFFFF"/>
        </w:rPr>
        <w:t>Babetta</w:t>
      </w:r>
      <w:proofErr w:type="spellEnd"/>
      <w:r w:rsidR="005331E9" w:rsidRPr="00C31CD1">
        <w:rPr>
          <w:rFonts w:ascii="Cambria" w:hAnsi="Cambria"/>
          <w:b/>
          <w:shd w:val="clear" w:color="auto" w:fill="FFFFFF"/>
        </w:rPr>
        <w:t xml:space="preserve"> nebo </w:t>
      </w:r>
      <w:hyperlink r:id="rId8" w:tooltip="Včera neděle byla (Písničky ze Semaforu 1)" w:history="1">
        <w:r w:rsidR="005331E9" w:rsidRPr="00C31CD1">
          <w:rPr>
            <w:rFonts w:ascii="Cambria" w:hAnsi="Cambria"/>
            <w:b/>
            <w:shd w:val="clear" w:color="auto" w:fill="FFFFFF"/>
          </w:rPr>
          <w:t>Včera neděle byla</w:t>
        </w:r>
      </w:hyperlink>
      <w:r w:rsidR="005331E9" w:rsidRPr="00C31CD1">
        <w:rPr>
          <w:rFonts w:ascii="Cambria" w:hAnsi="Cambria"/>
          <w:b/>
          <w:shd w:val="clear" w:color="auto" w:fill="FFFFFF"/>
        </w:rPr>
        <w:t xml:space="preserve">, které </w:t>
      </w:r>
      <w:r w:rsidR="00BD4183">
        <w:rPr>
          <w:rFonts w:ascii="Cambria" w:hAnsi="Cambria"/>
          <w:b/>
          <w:shd w:val="clear" w:color="auto" w:fill="FFFFFF"/>
        </w:rPr>
        <w:t xml:space="preserve">si </w:t>
      </w:r>
      <w:r w:rsidR="007A7207" w:rsidRPr="00C31CD1">
        <w:rPr>
          <w:rFonts w:ascii="Cambria" w:hAnsi="Cambria"/>
          <w:b/>
          <w:shd w:val="clear" w:color="auto" w:fill="FFFFFF"/>
        </w:rPr>
        <w:t xml:space="preserve">před pár desetiletími </w:t>
      </w:r>
      <w:r w:rsidR="005331E9" w:rsidRPr="00C31CD1">
        <w:rPr>
          <w:rFonts w:ascii="Cambria" w:hAnsi="Cambria"/>
          <w:b/>
          <w:shd w:val="clear" w:color="auto" w:fill="FFFFFF"/>
        </w:rPr>
        <w:t>právem říkaly „ty největší hity“ si s oblibou notujeme dodnes</w:t>
      </w:r>
      <w:r w:rsidR="008E27F0" w:rsidRPr="00C31CD1">
        <w:rPr>
          <w:rFonts w:ascii="Cambria" w:hAnsi="Cambria"/>
          <w:b/>
          <w:shd w:val="clear" w:color="auto" w:fill="FFFFFF"/>
        </w:rPr>
        <w:t xml:space="preserve">. </w:t>
      </w:r>
      <w:r w:rsidR="00D61C51" w:rsidRPr="00C31CD1">
        <w:rPr>
          <w:rFonts w:ascii="Cambria" w:hAnsi="Cambria"/>
          <w:b/>
          <w:shd w:val="clear" w:color="auto" w:fill="FFFFFF"/>
        </w:rPr>
        <w:t>A v</w:t>
      </w:r>
      <w:r w:rsidR="008E27F0" w:rsidRPr="00C31CD1">
        <w:rPr>
          <w:rFonts w:ascii="Cambria" w:hAnsi="Cambria"/>
          <w:b/>
          <w:shd w:val="clear" w:color="auto" w:fill="FFFFFF"/>
        </w:rPr>
        <w:t xml:space="preserve">zpomeneme-li </w:t>
      </w:r>
      <w:r w:rsidR="00D61C51" w:rsidRPr="00C31CD1">
        <w:rPr>
          <w:rFonts w:ascii="Cambria" w:hAnsi="Cambria"/>
          <w:b/>
          <w:shd w:val="clear" w:color="auto" w:fill="FFFFFF"/>
        </w:rPr>
        <w:t xml:space="preserve">k tomu </w:t>
      </w:r>
      <w:r w:rsidR="008E27F0" w:rsidRPr="00C31CD1">
        <w:rPr>
          <w:rFonts w:ascii="Cambria" w:hAnsi="Cambria"/>
          <w:b/>
          <w:shd w:val="clear" w:color="auto" w:fill="FFFFFF"/>
        </w:rPr>
        <w:t xml:space="preserve">divadelní hry </w:t>
      </w:r>
      <w:r w:rsidR="008E27F0" w:rsidRPr="00C31CD1">
        <w:rPr>
          <w:rFonts w:ascii="Cambria" w:hAnsi="Cambria" w:cs="Arial"/>
          <w:b/>
          <w:shd w:val="clear" w:color="auto" w:fill="FFFFFF"/>
        </w:rPr>
        <w:t xml:space="preserve">Kdyby tisíc klarinetů, Jonáš a </w:t>
      </w:r>
      <w:r w:rsidR="00D61C51" w:rsidRPr="00C31CD1">
        <w:rPr>
          <w:rFonts w:ascii="Cambria" w:hAnsi="Cambria" w:cs="Arial"/>
          <w:b/>
          <w:shd w:val="clear" w:color="auto" w:fill="FFFFFF"/>
        </w:rPr>
        <w:t>Melicharová</w:t>
      </w:r>
      <w:r w:rsidR="008E27F0" w:rsidRPr="00C31CD1">
        <w:rPr>
          <w:rFonts w:ascii="Cambria" w:hAnsi="Cambria" w:cs="Arial"/>
          <w:b/>
          <w:shd w:val="clear" w:color="auto" w:fill="FFFFFF"/>
        </w:rPr>
        <w:t xml:space="preserve"> či </w:t>
      </w:r>
      <w:hyperlink r:id="rId9" w:tooltip="Dobře placená procházka" w:history="1">
        <w:r w:rsidR="008E27F0" w:rsidRPr="00C31CD1">
          <w:rPr>
            <w:rStyle w:val="Hypertextovodkaz"/>
            <w:rFonts w:ascii="Cambria" w:hAnsi="Cambria" w:cs="Arial"/>
            <w:b/>
            <w:iCs/>
            <w:color w:val="auto"/>
            <w:u w:val="none"/>
            <w:shd w:val="clear" w:color="auto" w:fill="FFFFFF"/>
          </w:rPr>
          <w:t>Dobře placená procházka</w:t>
        </w:r>
      </w:hyperlink>
      <w:r w:rsidR="004A6589" w:rsidRPr="00C31CD1">
        <w:rPr>
          <w:rStyle w:val="Hypertextovodkaz"/>
          <w:rFonts w:ascii="Cambria" w:hAnsi="Cambria" w:cs="Arial"/>
          <w:b/>
          <w:iCs/>
          <w:color w:val="auto"/>
          <w:u w:val="none"/>
          <w:shd w:val="clear" w:color="auto" w:fill="FFFFFF"/>
        </w:rPr>
        <w:t xml:space="preserve">, </w:t>
      </w:r>
      <w:r w:rsidR="00D61C51" w:rsidRPr="00C31CD1">
        <w:rPr>
          <w:rStyle w:val="Hypertextovodkaz"/>
          <w:rFonts w:ascii="Cambria" w:hAnsi="Cambria" w:cs="Arial"/>
          <w:b/>
          <w:iCs/>
          <w:color w:val="auto"/>
          <w:u w:val="none"/>
          <w:shd w:val="clear" w:color="auto" w:fill="FFFFFF"/>
        </w:rPr>
        <w:t xml:space="preserve">které se odehrály před zraky tisíců diváků při nesčetných reprízách na prknech divadla Semafor, </w:t>
      </w:r>
      <w:r w:rsidR="0032479D">
        <w:rPr>
          <w:rStyle w:val="Hypertextovodkaz"/>
          <w:rFonts w:ascii="Cambria" w:hAnsi="Cambria" w:cs="Arial"/>
          <w:b/>
          <w:iCs/>
          <w:color w:val="auto"/>
          <w:u w:val="none"/>
          <w:shd w:val="clear" w:color="auto" w:fill="FFFFFF"/>
        </w:rPr>
        <w:t xml:space="preserve">jméno a </w:t>
      </w:r>
      <w:r w:rsidR="00E04280">
        <w:rPr>
          <w:rStyle w:val="Hypertextovodkaz"/>
          <w:rFonts w:ascii="Cambria" w:hAnsi="Cambria" w:cs="Arial"/>
          <w:b/>
          <w:iCs/>
          <w:color w:val="auto"/>
          <w:u w:val="none"/>
          <w:shd w:val="clear" w:color="auto" w:fill="FFFFFF"/>
        </w:rPr>
        <w:t>tvář této umělecké stálice nám v</w:t>
      </w:r>
      <w:r w:rsidR="00E35EDB" w:rsidRPr="00C31CD1">
        <w:rPr>
          <w:rStyle w:val="Hypertextovodkaz"/>
          <w:rFonts w:ascii="Cambria" w:hAnsi="Cambria" w:cs="Arial"/>
          <w:b/>
          <w:iCs/>
          <w:color w:val="auto"/>
          <w:u w:val="none"/>
          <w:shd w:val="clear" w:color="auto" w:fill="FFFFFF"/>
        </w:rPr>
        <w:t>ytane</w:t>
      </w:r>
      <w:r w:rsidR="007A7207" w:rsidRPr="00C31CD1">
        <w:rPr>
          <w:rStyle w:val="Hypertextovodkaz"/>
          <w:rFonts w:ascii="Cambria" w:hAnsi="Cambria" w:cs="Arial"/>
          <w:b/>
          <w:iCs/>
          <w:color w:val="auto"/>
          <w:u w:val="none"/>
          <w:shd w:val="clear" w:color="auto" w:fill="FFFFFF"/>
        </w:rPr>
        <w:t xml:space="preserve"> </w:t>
      </w:r>
      <w:r w:rsidR="00D61C51" w:rsidRPr="00C31CD1">
        <w:rPr>
          <w:rStyle w:val="Hypertextovodkaz"/>
          <w:rFonts w:ascii="Cambria" w:hAnsi="Cambria" w:cs="Arial"/>
          <w:b/>
          <w:iCs/>
          <w:color w:val="auto"/>
          <w:u w:val="none"/>
          <w:shd w:val="clear" w:color="auto" w:fill="FFFFFF"/>
        </w:rPr>
        <w:t>na</w:t>
      </w:r>
      <w:r w:rsidR="008E27F0" w:rsidRPr="00C31CD1">
        <w:rPr>
          <w:rStyle w:val="Hypertextovodkaz"/>
          <w:rFonts w:ascii="Cambria" w:hAnsi="Cambria" w:cs="Arial"/>
          <w:b/>
          <w:iCs/>
          <w:color w:val="auto"/>
          <w:u w:val="none"/>
          <w:shd w:val="clear" w:color="auto" w:fill="FFFFFF"/>
        </w:rPr>
        <w:t xml:space="preserve"> mysl </w:t>
      </w:r>
      <w:r w:rsidR="00D61C51" w:rsidRPr="00C31CD1">
        <w:rPr>
          <w:rStyle w:val="Hypertextovodkaz"/>
          <w:rFonts w:ascii="Cambria" w:hAnsi="Cambria" w:cs="Arial"/>
          <w:b/>
          <w:iCs/>
          <w:color w:val="auto"/>
          <w:u w:val="none"/>
          <w:shd w:val="clear" w:color="auto" w:fill="FFFFFF"/>
        </w:rPr>
        <w:t>v první řadě</w:t>
      </w:r>
      <w:r w:rsidR="00E35EDB" w:rsidRPr="00C31CD1">
        <w:rPr>
          <w:rStyle w:val="Hypertextovodkaz"/>
          <w:rFonts w:ascii="Cambria" w:hAnsi="Cambria" w:cs="Arial"/>
          <w:b/>
          <w:iCs/>
          <w:color w:val="auto"/>
          <w:u w:val="none"/>
          <w:shd w:val="clear" w:color="auto" w:fill="FFFFFF"/>
        </w:rPr>
        <w:t xml:space="preserve">: Jiří Suchý. </w:t>
      </w:r>
      <w:r w:rsidR="00D61C51" w:rsidRPr="00C31CD1">
        <w:rPr>
          <w:rFonts w:ascii="Cambria" w:hAnsi="Cambria"/>
          <w:b/>
        </w:rPr>
        <w:t xml:space="preserve">Tento významný český herec, režisér, skladatel, spisovatel, výtvarník, </w:t>
      </w:r>
      <w:r w:rsidR="00D61C51" w:rsidRPr="00C31CD1">
        <w:rPr>
          <w:rFonts w:ascii="Cambria" w:hAnsi="Cambria"/>
          <w:b/>
          <w:shd w:val="clear" w:color="auto" w:fill="FFFFFF"/>
        </w:rPr>
        <w:t xml:space="preserve">neodmyslitelně spjatý </w:t>
      </w:r>
      <w:r w:rsidR="00BD4183">
        <w:rPr>
          <w:rFonts w:ascii="Cambria" w:hAnsi="Cambria"/>
          <w:b/>
          <w:shd w:val="clear" w:color="auto" w:fill="FFFFFF"/>
        </w:rPr>
        <w:t>právě s</w:t>
      </w:r>
      <w:r w:rsidR="00E04280">
        <w:rPr>
          <w:rFonts w:ascii="Cambria" w:hAnsi="Cambria"/>
          <w:b/>
          <w:shd w:val="clear" w:color="auto" w:fill="FFFFFF"/>
        </w:rPr>
        <w:t> </w:t>
      </w:r>
      <w:r w:rsidR="00BA59AF">
        <w:rPr>
          <w:rFonts w:ascii="Cambria" w:hAnsi="Cambria"/>
          <w:b/>
          <w:shd w:val="clear" w:color="auto" w:fill="FFFFFF"/>
        </w:rPr>
        <w:t>proslulou</w:t>
      </w:r>
      <w:r w:rsidR="00E04280">
        <w:rPr>
          <w:rFonts w:ascii="Cambria" w:hAnsi="Cambria"/>
          <w:b/>
          <w:shd w:val="clear" w:color="auto" w:fill="FFFFFF"/>
        </w:rPr>
        <w:t xml:space="preserve"> </w:t>
      </w:r>
      <w:r w:rsidR="00BD4183">
        <w:rPr>
          <w:rFonts w:ascii="Cambria" w:hAnsi="Cambria"/>
          <w:b/>
          <w:shd w:val="clear" w:color="auto" w:fill="FFFFFF"/>
        </w:rPr>
        <w:t xml:space="preserve">divadelní scénou Semafor </w:t>
      </w:r>
      <w:r w:rsidR="00D61C51" w:rsidRPr="00C31CD1">
        <w:rPr>
          <w:rFonts w:ascii="Cambria" w:hAnsi="Cambria"/>
          <w:b/>
          <w:shd w:val="clear" w:color="auto" w:fill="FFFFFF"/>
        </w:rPr>
        <w:t xml:space="preserve">se 1. října dožívá svých 85. narozenin. </w:t>
      </w:r>
    </w:p>
    <w:p w:rsidR="00BF6003" w:rsidRDefault="00BF6003" w:rsidP="00290CDA">
      <w:pPr>
        <w:spacing w:after="0"/>
        <w:jc w:val="both"/>
        <w:rPr>
          <w:rFonts w:ascii="Cambria" w:hAnsi="Cambria"/>
          <w:b/>
          <w:shd w:val="clear" w:color="auto" w:fill="FFFFFF"/>
        </w:rPr>
      </w:pPr>
    </w:p>
    <w:p w:rsidR="00DA129D" w:rsidRDefault="00D61C51" w:rsidP="00290CDA">
      <w:pPr>
        <w:spacing w:after="0"/>
        <w:jc w:val="both"/>
        <w:rPr>
          <w:rFonts w:ascii="Cambria" w:hAnsi="Cambria"/>
          <w:b/>
        </w:rPr>
      </w:pPr>
      <w:r w:rsidRPr="00C31CD1">
        <w:rPr>
          <w:rFonts w:ascii="Cambria" w:hAnsi="Cambria"/>
          <w:b/>
          <w:shd w:val="clear" w:color="auto" w:fill="FFFFFF"/>
        </w:rPr>
        <w:t>V</w:t>
      </w:r>
      <w:r w:rsidRPr="00C31CD1">
        <w:rPr>
          <w:rStyle w:val="Hypertextovodkaz"/>
          <w:rFonts w:ascii="Cambria" w:hAnsi="Cambria"/>
          <w:b/>
          <w:color w:val="auto"/>
          <w:u w:val="none"/>
          <w:lang w:eastAsia="cs-CZ"/>
        </w:rPr>
        <w:t xml:space="preserve">e snaze vzdát jeho jubileu náležitou poctu, podpořila nezisková organizace Zámek </w:t>
      </w:r>
      <w:proofErr w:type="spellStart"/>
      <w:r w:rsidRPr="00C31CD1">
        <w:rPr>
          <w:rStyle w:val="Hypertextovodkaz"/>
          <w:rFonts w:ascii="Cambria" w:hAnsi="Cambria"/>
          <w:b/>
          <w:color w:val="auto"/>
          <w:u w:val="none"/>
          <w:lang w:eastAsia="cs-CZ"/>
        </w:rPr>
        <w:t>Liteň</w:t>
      </w:r>
      <w:proofErr w:type="spellEnd"/>
      <w:r w:rsidRPr="00C31CD1">
        <w:rPr>
          <w:rStyle w:val="Hypertextovodkaz"/>
          <w:rFonts w:ascii="Cambria" w:hAnsi="Cambria"/>
          <w:b/>
          <w:color w:val="auto"/>
          <w:u w:val="none"/>
          <w:lang w:eastAsia="cs-CZ"/>
        </w:rPr>
        <w:t>, z.s., její</w:t>
      </w:r>
      <w:r w:rsidR="00016094" w:rsidRPr="00C31CD1">
        <w:rPr>
          <w:rStyle w:val="Hypertextovodkaz"/>
          <w:rFonts w:ascii="Cambria" w:hAnsi="Cambria"/>
          <w:b/>
          <w:color w:val="auto"/>
          <w:u w:val="none"/>
          <w:lang w:eastAsia="cs-CZ"/>
        </w:rPr>
        <w:t>m</w:t>
      </w:r>
      <w:r w:rsidRPr="00C31CD1">
        <w:rPr>
          <w:rStyle w:val="Hypertextovodkaz"/>
          <w:rFonts w:ascii="Cambria" w:hAnsi="Cambria"/>
          <w:b/>
          <w:color w:val="auto"/>
          <w:u w:val="none"/>
          <w:lang w:eastAsia="cs-CZ"/>
        </w:rPr>
        <w:t xml:space="preserve">ž </w:t>
      </w:r>
      <w:r w:rsidRPr="00C31CD1">
        <w:rPr>
          <w:rFonts w:ascii="Cambria" w:hAnsi="Cambria"/>
          <w:b/>
        </w:rPr>
        <w:t>hlavní</w:t>
      </w:r>
      <w:r w:rsidR="007800BD" w:rsidRPr="00C31CD1">
        <w:rPr>
          <w:rFonts w:ascii="Cambria" w:hAnsi="Cambria"/>
          <w:b/>
        </w:rPr>
        <w:t>m polem působnosti je popularizace jména</w:t>
      </w:r>
      <w:r w:rsidR="00BA59AF">
        <w:rPr>
          <w:rFonts w:ascii="Cambria" w:hAnsi="Cambria"/>
          <w:b/>
        </w:rPr>
        <w:t xml:space="preserve"> světoznámé</w:t>
      </w:r>
      <w:r w:rsidR="00021205" w:rsidRPr="00C31CD1">
        <w:rPr>
          <w:rFonts w:ascii="Cambria" w:hAnsi="Cambria"/>
          <w:b/>
        </w:rPr>
        <w:t xml:space="preserve"> pěvkyně Jarmily Novotné,</w:t>
      </w:r>
      <w:r w:rsidRPr="00C31CD1">
        <w:rPr>
          <w:rFonts w:ascii="Cambria" w:hAnsi="Cambria"/>
          <w:b/>
        </w:rPr>
        <w:t xml:space="preserve"> </w:t>
      </w:r>
      <w:r w:rsidRPr="00C31CD1">
        <w:rPr>
          <w:rStyle w:val="Hypertextovodkaz"/>
          <w:rFonts w:ascii="Cambria" w:hAnsi="Cambria"/>
          <w:b/>
          <w:color w:val="auto"/>
          <w:u w:val="none"/>
          <w:lang w:eastAsia="cs-CZ"/>
        </w:rPr>
        <w:t>vznik</w:t>
      </w:r>
      <w:r w:rsidR="00DF7E71">
        <w:rPr>
          <w:rStyle w:val="Hypertextovodkaz"/>
          <w:rFonts w:ascii="Cambria" w:hAnsi="Cambria"/>
          <w:b/>
          <w:bCs/>
          <w:color w:val="auto"/>
          <w:u w:val="none"/>
          <w:lang w:eastAsia="cs-CZ"/>
        </w:rPr>
        <w:t xml:space="preserve"> </w:t>
      </w:r>
      <w:r w:rsidRPr="00C31CD1">
        <w:rPr>
          <w:rStyle w:val="Hypertextovodkaz"/>
          <w:rFonts w:ascii="Cambria" w:hAnsi="Cambria"/>
          <w:b/>
          <w:bCs/>
          <w:color w:val="auto"/>
          <w:u w:val="none"/>
          <w:lang w:eastAsia="cs-CZ"/>
        </w:rPr>
        <w:t>dokumentárního filmu</w:t>
      </w:r>
      <w:r w:rsidR="00604DEB" w:rsidRPr="00604DEB">
        <w:rPr>
          <w:rStyle w:val="Hypertextovodkaz"/>
          <w:rFonts w:ascii="Cambria" w:hAnsi="Cambria"/>
          <w:b/>
          <w:color w:val="auto"/>
          <w:u w:val="none"/>
          <w:lang w:eastAsia="cs-CZ"/>
        </w:rPr>
        <w:t xml:space="preserve"> </w:t>
      </w:r>
      <w:r w:rsidR="007800BD" w:rsidRPr="00C31CD1">
        <w:rPr>
          <w:rStyle w:val="Hypertextovodkaz"/>
          <w:rFonts w:ascii="Cambria" w:hAnsi="Cambria"/>
          <w:b/>
          <w:color w:val="auto"/>
          <w:u w:val="none"/>
          <w:lang w:eastAsia="cs-CZ"/>
        </w:rPr>
        <w:t xml:space="preserve">s titulem </w:t>
      </w:r>
      <w:r w:rsidR="007800BD" w:rsidRPr="008E7132">
        <w:rPr>
          <w:rStyle w:val="Hypertextovodkaz"/>
          <w:rFonts w:ascii="Cambria" w:hAnsi="Cambria"/>
          <w:b/>
          <w:bCs/>
          <w:color w:val="auto"/>
          <w:lang w:eastAsia="cs-CZ"/>
        </w:rPr>
        <w:t>Jiří Suchý: Moje souboje a boje</w:t>
      </w:r>
      <w:r w:rsidR="007800BD" w:rsidRPr="00C31CD1">
        <w:rPr>
          <w:rStyle w:val="Hypertextovodkaz"/>
          <w:rFonts w:ascii="Cambria" w:hAnsi="Cambria"/>
          <w:b/>
          <w:color w:val="auto"/>
          <w:u w:val="none"/>
          <w:lang w:eastAsia="cs-CZ"/>
        </w:rPr>
        <w:t xml:space="preserve">. </w:t>
      </w:r>
      <w:r w:rsidR="00DA129D" w:rsidRPr="00C31CD1">
        <w:rPr>
          <w:rFonts w:ascii="Cambria" w:hAnsi="Cambria"/>
          <w:b/>
        </w:rPr>
        <w:t>Snímek</w:t>
      </w:r>
      <w:r w:rsidR="004E7AAA">
        <w:rPr>
          <w:rFonts w:ascii="Cambria" w:hAnsi="Cambria"/>
          <w:b/>
        </w:rPr>
        <w:t xml:space="preserve">, který </w:t>
      </w:r>
      <w:r w:rsidR="002F0A67">
        <w:rPr>
          <w:rFonts w:ascii="Cambria" w:hAnsi="Cambria"/>
          <w:b/>
        </w:rPr>
        <w:t>vypovídá o životě</w:t>
      </w:r>
      <w:r w:rsidR="00DF7E71">
        <w:rPr>
          <w:rFonts w:ascii="Cambria" w:hAnsi="Cambria"/>
          <w:b/>
        </w:rPr>
        <w:t xml:space="preserve"> Jiřího Suchého skrze historii divadla Semafor a </w:t>
      </w:r>
      <w:r w:rsidR="00DE2FDE">
        <w:rPr>
          <w:rFonts w:ascii="Cambria" w:hAnsi="Cambria"/>
          <w:b/>
        </w:rPr>
        <w:t>při</w:t>
      </w:r>
      <w:r w:rsidR="00DF7E71">
        <w:rPr>
          <w:rFonts w:ascii="Cambria" w:hAnsi="Cambria"/>
          <w:b/>
        </w:rPr>
        <w:t xml:space="preserve">bližuje </w:t>
      </w:r>
      <w:r w:rsidR="00DE2FDE">
        <w:rPr>
          <w:rFonts w:ascii="Cambria" w:hAnsi="Cambria"/>
          <w:b/>
        </w:rPr>
        <w:t xml:space="preserve">jeho </w:t>
      </w:r>
      <w:r w:rsidR="00DE2FDE" w:rsidRPr="002F0A67">
        <w:rPr>
          <w:rFonts w:ascii="Cambria" w:hAnsi="Cambria"/>
          <w:b/>
        </w:rPr>
        <w:t xml:space="preserve">myšlenkové a názorové proudy, </w:t>
      </w:r>
      <w:r w:rsidR="00DA129D" w:rsidRPr="002F0A67">
        <w:rPr>
          <w:rFonts w:ascii="Cambria" w:hAnsi="Cambria"/>
          <w:b/>
        </w:rPr>
        <w:t>pochází z</w:t>
      </w:r>
      <w:r w:rsidR="00DA129D" w:rsidRPr="00C31CD1">
        <w:rPr>
          <w:rFonts w:ascii="Cambria" w:hAnsi="Cambria"/>
          <w:b/>
        </w:rPr>
        <w:t xml:space="preserve"> dílny režiséra </w:t>
      </w:r>
      <w:r w:rsidR="002F0A67">
        <w:rPr>
          <w:rFonts w:ascii="Cambria" w:hAnsi="Cambria"/>
          <w:b/>
        </w:rPr>
        <w:t>– dokumentaristy Jiřího Vondráka, jenž</w:t>
      </w:r>
      <w:r w:rsidR="00DA129D" w:rsidRPr="00C31CD1">
        <w:rPr>
          <w:rFonts w:ascii="Cambria" w:hAnsi="Cambria"/>
          <w:b/>
        </w:rPr>
        <w:t xml:space="preserve"> o Jiřím Suchém </w:t>
      </w:r>
      <w:r w:rsidR="00D4607B">
        <w:rPr>
          <w:rFonts w:ascii="Cambria" w:hAnsi="Cambria"/>
          <w:b/>
        </w:rPr>
        <w:t xml:space="preserve">natočil již dříve </w:t>
      </w:r>
      <w:r w:rsidR="00DE2FDE">
        <w:rPr>
          <w:rFonts w:ascii="Cambria" w:hAnsi="Cambria"/>
          <w:b/>
        </w:rPr>
        <w:t xml:space="preserve">dva </w:t>
      </w:r>
      <w:r w:rsidR="00DA129D" w:rsidRPr="00C31CD1">
        <w:rPr>
          <w:rFonts w:ascii="Cambria" w:hAnsi="Cambria"/>
          <w:b/>
        </w:rPr>
        <w:t>film</w:t>
      </w:r>
      <w:r w:rsidR="00DE2FDE">
        <w:rPr>
          <w:rFonts w:ascii="Cambria" w:hAnsi="Cambria"/>
          <w:b/>
        </w:rPr>
        <w:t>y (</w:t>
      </w:r>
      <w:r w:rsidR="002679C7">
        <w:rPr>
          <w:rFonts w:ascii="Cambria" w:hAnsi="Cambria"/>
          <w:b/>
        </w:rPr>
        <w:t xml:space="preserve">dokument </w:t>
      </w:r>
      <w:r w:rsidR="00DA129D" w:rsidRPr="00C31CD1">
        <w:rPr>
          <w:rFonts w:ascii="Cambria" w:hAnsi="Cambria"/>
          <w:b/>
        </w:rPr>
        <w:t>Jiří Suchý... v takový krásný společnosti</w:t>
      </w:r>
      <w:r w:rsidR="005271C8">
        <w:rPr>
          <w:rFonts w:ascii="Cambria" w:hAnsi="Cambria"/>
          <w:b/>
        </w:rPr>
        <w:t xml:space="preserve"> a </w:t>
      </w:r>
      <w:r w:rsidR="00D4607B" w:rsidRPr="00D4607B">
        <w:rPr>
          <w:rFonts w:ascii="Cambria" w:hAnsi="Cambria"/>
          <w:b/>
        </w:rPr>
        <w:t xml:space="preserve">jeden </w:t>
      </w:r>
      <w:r w:rsidR="00D4607B">
        <w:rPr>
          <w:rFonts w:ascii="Cambria" w:hAnsi="Cambria"/>
          <w:b/>
        </w:rPr>
        <w:t xml:space="preserve">z </w:t>
      </w:r>
      <w:r w:rsidR="00D4607B" w:rsidRPr="00D4607B">
        <w:rPr>
          <w:rFonts w:ascii="Cambria" w:hAnsi="Cambria"/>
          <w:b/>
        </w:rPr>
        <w:t>díl</w:t>
      </w:r>
      <w:r w:rsidR="00D4607B">
        <w:rPr>
          <w:rFonts w:ascii="Cambria" w:hAnsi="Cambria"/>
          <w:b/>
        </w:rPr>
        <w:t>ů</w:t>
      </w:r>
      <w:r w:rsidR="00D4607B" w:rsidRPr="00D4607B">
        <w:rPr>
          <w:rFonts w:ascii="Cambria" w:hAnsi="Cambria"/>
          <w:b/>
        </w:rPr>
        <w:t xml:space="preserve"> seriálu Básníci Evropy</w:t>
      </w:r>
      <w:r w:rsidR="00DE2FDE">
        <w:rPr>
          <w:rFonts w:ascii="Cambria" w:hAnsi="Cambria"/>
          <w:b/>
        </w:rPr>
        <w:t>)</w:t>
      </w:r>
      <w:r w:rsidR="00DA129D" w:rsidRPr="00C31CD1">
        <w:rPr>
          <w:rFonts w:ascii="Cambria" w:hAnsi="Cambria"/>
          <w:b/>
        </w:rPr>
        <w:t>.</w:t>
      </w:r>
    </w:p>
    <w:p w:rsidR="00290CDA" w:rsidRPr="00C31CD1" w:rsidRDefault="00290CDA" w:rsidP="00290CDA">
      <w:pPr>
        <w:spacing w:after="0"/>
        <w:jc w:val="both"/>
        <w:rPr>
          <w:rStyle w:val="Hypertextovodkaz"/>
          <w:rFonts w:ascii="Cambria" w:hAnsi="Cambria"/>
          <w:b/>
          <w:color w:val="auto"/>
          <w:u w:val="none"/>
          <w:lang w:eastAsia="cs-CZ"/>
        </w:rPr>
      </w:pPr>
    </w:p>
    <w:p w:rsidR="00B43831" w:rsidRDefault="00BA59AF" w:rsidP="00BF6003">
      <w:pPr>
        <w:spacing w:after="0"/>
        <w:jc w:val="both"/>
        <w:rPr>
          <w:rFonts w:ascii="Cambria" w:hAnsi="Cambria"/>
          <w:b/>
        </w:rPr>
      </w:pPr>
      <w:r w:rsidRPr="00B43831">
        <w:rPr>
          <w:rFonts w:ascii="Cambria" w:hAnsi="Cambria"/>
          <w:b/>
          <w:i/>
        </w:rPr>
        <w:t>„</w:t>
      </w:r>
      <w:r w:rsidRPr="00B27282">
        <w:rPr>
          <w:rFonts w:ascii="Cambria" w:hAnsi="Cambria"/>
          <w:b/>
          <w:i/>
        </w:rPr>
        <w:t xml:space="preserve">Protože se </w:t>
      </w:r>
      <w:r w:rsidR="00B27282">
        <w:rPr>
          <w:rFonts w:ascii="Cambria" w:hAnsi="Cambria"/>
          <w:b/>
          <w:i/>
        </w:rPr>
        <w:t xml:space="preserve">v rámci </w:t>
      </w:r>
      <w:r w:rsidR="00B27282">
        <w:rPr>
          <w:rStyle w:val="Hypertextovodkaz"/>
          <w:rFonts w:ascii="Cambria" w:hAnsi="Cambria"/>
          <w:b/>
          <w:i/>
          <w:color w:val="auto"/>
          <w:u w:val="none"/>
          <w:lang w:eastAsia="cs-CZ"/>
        </w:rPr>
        <w:t>organizace</w:t>
      </w:r>
      <w:r w:rsidR="00B27282" w:rsidRPr="00B27282">
        <w:rPr>
          <w:rStyle w:val="Hypertextovodkaz"/>
          <w:rFonts w:ascii="Cambria" w:hAnsi="Cambria"/>
          <w:b/>
          <w:i/>
          <w:color w:val="auto"/>
          <w:u w:val="none"/>
          <w:lang w:eastAsia="cs-CZ"/>
        </w:rPr>
        <w:t xml:space="preserve"> Zámek Liteň</w:t>
      </w:r>
      <w:r w:rsidR="00B27282" w:rsidRPr="00B27282">
        <w:rPr>
          <w:rFonts w:ascii="Cambria" w:hAnsi="Cambria"/>
          <w:b/>
          <w:i/>
        </w:rPr>
        <w:t xml:space="preserve"> </w:t>
      </w:r>
      <w:r w:rsidRPr="00B27282">
        <w:rPr>
          <w:rFonts w:ascii="Cambria" w:hAnsi="Cambria"/>
          <w:b/>
          <w:i/>
        </w:rPr>
        <w:t>dlouhodobě snaží</w:t>
      </w:r>
      <w:r w:rsidR="00B27282">
        <w:rPr>
          <w:rFonts w:ascii="Cambria" w:hAnsi="Cambria"/>
          <w:b/>
          <w:i/>
        </w:rPr>
        <w:t>me</w:t>
      </w:r>
      <w:r w:rsidRPr="00B43831">
        <w:rPr>
          <w:rFonts w:ascii="Cambria" w:hAnsi="Cambria"/>
          <w:b/>
          <w:i/>
        </w:rPr>
        <w:t xml:space="preserve"> připomenout jméno a odkaz pěvkyně Jarmily Novotné, jsme si dobře vědomi toho, jak usilovná a složitá práce to je. Proto jsme neváhali podpořit projekt, </w:t>
      </w:r>
      <w:r w:rsidR="00B43831" w:rsidRPr="00B43831">
        <w:rPr>
          <w:rFonts w:ascii="Cambria" w:hAnsi="Cambria"/>
          <w:b/>
          <w:i/>
        </w:rPr>
        <w:t>jenž</w:t>
      </w:r>
      <w:r w:rsidRPr="00B43831">
        <w:rPr>
          <w:rFonts w:ascii="Cambria" w:hAnsi="Cambria"/>
          <w:b/>
          <w:i/>
        </w:rPr>
        <w:t xml:space="preserve"> se věnuje dosud žijící a stále </w:t>
      </w:r>
      <w:r w:rsidRPr="00C31CD1">
        <w:rPr>
          <w:rFonts w:ascii="Cambria" w:hAnsi="Cambria"/>
          <w:b/>
          <w:i/>
        </w:rPr>
        <w:t xml:space="preserve">plně </w:t>
      </w:r>
      <w:r>
        <w:rPr>
          <w:rFonts w:ascii="Cambria" w:hAnsi="Cambria"/>
          <w:b/>
          <w:i/>
        </w:rPr>
        <w:t xml:space="preserve">tvořící umělecké </w:t>
      </w:r>
      <w:r w:rsidRPr="00B43831">
        <w:rPr>
          <w:rFonts w:ascii="Cambria" w:hAnsi="Cambria"/>
          <w:b/>
          <w:i/>
        </w:rPr>
        <w:t>legendě, která si zasluhuje pozornost</w:t>
      </w:r>
      <w:r w:rsidR="002810F6">
        <w:rPr>
          <w:rFonts w:ascii="Cambria" w:hAnsi="Cambria"/>
          <w:b/>
          <w:i/>
        </w:rPr>
        <w:t xml:space="preserve">, </w:t>
      </w:r>
      <w:r w:rsidRPr="00B43831">
        <w:rPr>
          <w:rFonts w:ascii="Cambria" w:hAnsi="Cambria"/>
          <w:b/>
          <w:i/>
        </w:rPr>
        <w:t>a navíc právě oslavuje významné životní jubileum, panu Jiřímu Suchému.</w:t>
      </w:r>
      <w:r w:rsidR="00B43831">
        <w:rPr>
          <w:rFonts w:eastAsia="Times New Roman"/>
        </w:rPr>
        <w:t xml:space="preserve"> </w:t>
      </w:r>
      <w:r w:rsidR="00B43831" w:rsidRPr="00C31CD1">
        <w:rPr>
          <w:rFonts w:ascii="Cambria" w:hAnsi="Cambria"/>
          <w:b/>
          <w:i/>
        </w:rPr>
        <w:t xml:space="preserve">Film vznikl z iniciativy režiséra Jiřího Vondráka, který nás oslovil, abychom se stali jeho producenty </w:t>
      </w:r>
      <w:r w:rsidR="00B43831">
        <w:rPr>
          <w:rFonts w:ascii="Cambria" w:hAnsi="Cambria"/>
          <w:b/>
          <w:i/>
        </w:rPr>
        <w:t xml:space="preserve">a pomohli s realizací a </w:t>
      </w:r>
      <w:r w:rsidR="002810F6">
        <w:rPr>
          <w:rFonts w:ascii="Cambria" w:hAnsi="Cambria"/>
          <w:b/>
          <w:i/>
        </w:rPr>
        <w:t>finanční záštitou</w:t>
      </w:r>
      <w:r w:rsidR="00B43831" w:rsidRPr="00C31CD1">
        <w:rPr>
          <w:rFonts w:ascii="Cambria" w:hAnsi="Cambria"/>
          <w:b/>
          <w:i/>
        </w:rPr>
        <w:t xml:space="preserve">. Po krátké úvaze jsme spojili síly a dnes se již radujeme z výsledku a </w:t>
      </w:r>
      <w:r w:rsidR="00B43831">
        <w:rPr>
          <w:rFonts w:ascii="Cambria" w:hAnsi="Cambria"/>
          <w:b/>
          <w:i/>
        </w:rPr>
        <w:t xml:space="preserve">zároveň </w:t>
      </w:r>
      <w:r w:rsidR="00DE11E4">
        <w:rPr>
          <w:rFonts w:ascii="Cambria" w:hAnsi="Cambria"/>
          <w:b/>
          <w:i/>
        </w:rPr>
        <w:t>netradičního</w:t>
      </w:r>
      <w:r w:rsidR="00B43831">
        <w:rPr>
          <w:rFonts w:ascii="Cambria" w:hAnsi="Cambria"/>
          <w:b/>
          <w:i/>
        </w:rPr>
        <w:t xml:space="preserve"> </w:t>
      </w:r>
      <w:r w:rsidR="00B43831" w:rsidRPr="00C31CD1">
        <w:rPr>
          <w:rFonts w:ascii="Cambria" w:hAnsi="Cambria"/>
          <w:b/>
          <w:i/>
        </w:rPr>
        <w:t>narozeninového dárku pro pana Suchého,“</w:t>
      </w:r>
      <w:r w:rsidR="00B43831" w:rsidRPr="00C31CD1">
        <w:rPr>
          <w:rFonts w:ascii="Cambria" w:hAnsi="Cambria"/>
          <w:b/>
        </w:rPr>
        <w:t xml:space="preserve"> popisuje okolnosti vzniku snímku ředitelka </w:t>
      </w:r>
      <w:r w:rsidR="00B27282">
        <w:rPr>
          <w:rFonts w:ascii="Cambria" w:hAnsi="Cambria"/>
          <w:b/>
        </w:rPr>
        <w:t xml:space="preserve">neziskové </w:t>
      </w:r>
      <w:r w:rsidR="00B43831" w:rsidRPr="00C31CD1">
        <w:rPr>
          <w:rFonts w:ascii="Cambria" w:hAnsi="Cambria"/>
          <w:b/>
        </w:rPr>
        <w:t xml:space="preserve">organizace Zámek </w:t>
      </w:r>
      <w:proofErr w:type="spellStart"/>
      <w:r w:rsidR="00B43831" w:rsidRPr="00C31CD1">
        <w:rPr>
          <w:rFonts w:ascii="Cambria" w:hAnsi="Cambria"/>
          <w:b/>
        </w:rPr>
        <w:t>Liteň</w:t>
      </w:r>
      <w:proofErr w:type="spellEnd"/>
      <w:r w:rsidR="00B43831" w:rsidRPr="00C31CD1">
        <w:rPr>
          <w:rFonts w:ascii="Cambria" w:hAnsi="Cambria"/>
          <w:b/>
        </w:rPr>
        <w:t>, z.s. Ivana Leidlová.</w:t>
      </w:r>
    </w:p>
    <w:p w:rsidR="00BF6003" w:rsidRPr="00C31CD1" w:rsidRDefault="00BF6003" w:rsidP="00BF6003">
      <w:pPr>
        <w:spacing w:after="0"/>
        <w:jc w:val="both"/>
        <w:rPr>
          <w:rFonts w:ascii="Cambria" w:hAnsi="Cambria"/>
          <w:b/>
        </w:rPr>
      </w:pPr>
    </w:p>
    <w:p w:rsidR="00BF6003" w:rsidRDefault="00F5734E" w:rsidP="00BF6003">
      <w:pPr>
        <w:spacing w:after="0"/>
        <w:jc w:val="both"/>
        <w:rPr>
          <w:rFonts w:ascii="Cambria" w:hAnsi="Cambria"/>
          <w:b/>
        </w:rPr>
      </w:pPr>
      <w:r>
        <w:rPr>
          <w:rFonts w:ascii="Cambria" w:hAnsi="Cambria"/>
          <w:b/>
          <w:i/>
        </w:rPr>
        <w:t xml:space="preserve"> </w:t>
      </w:r>
      <w:r w:rsidR="00E92732" w:rsidRPr="00C31CD1">
        <w:rPr>
          <w:rFonts w:ascii="Cambria" w:hAnsi="Cambria"/>
          <w:b/>
        </w:rPr>
        <w:t xml:space="preserve">Tento filmový portrét </w:t>
      </w:r>
      <w:r w:rsidR="00172E74" w:rsidRPr="00C31CD1">
        <w:rPr>
          <w:rFonts w:ascii="Cambria" w:hAnsi="Cambria"/>
          <w:b/>
        </w:rPr>
        <w:t xml:space="preserve">bude uveden v premiéře </w:t>
      </w:r>
      <w:r w:rsidR="00501ACA">
        <w:rPr>
          <w:rFonts w:ascii="Cambria" w:hAnsi="Cambria"/>
          <w:b/>
        </w:rPr>
        <w:t xml:space="preserve">a jako narozeninový dárek umělci </w:t>
      </w:r>
      <w:r w:rsidR="00160767">
        <w:rPr>
          <w:rFonts w:ascii="Cambria" w:hAnsi="Cambria"/>
          <w:b/>
        </w:rPr>
        <w:t xml:space="preserve">symbolicky </w:t>
      </w:r>
      <w:r w:rsidR="00501ACA">
        <w:rPr>
          <w:rFonts w:ascii="Cambria" w:hAnsi="Cambria"/>
          <w:b/>
        </w:rPr>
        <w:t xml:space="preserve">předán </w:t>
      </w:r>
      <w:r w:rsidR="00172E74" w:rsidRPr="00C31CD1">
        <w:rPr>
          <w:rFonts w:ascii="Cambria" w:hAnsi="Cambria"/>
          <w:b/>
        </w:rPr>
        <w:t xml:space="preserve">během trojice večerů </w:t>
      </w:r>
      <w:r w:rsidR="00172E74" w:rsidRPr="00C31CD1">
        <w:rPr>
          <w:rStyle w:val="Hypertextovodkaz"/>
          <w:rFonts w:ascii="Cambria" w:hAnsi="Cambria"/>
          <w:b/>
          <w:color w:val="auto"/>
          <w:u w:val="none"/>
          <w:lang w:eastAsia="cs-CZ"/>
        </w:rPr>
        <w:t xml:space="preserve">s názvem </w:t>
      </w:r>
      <w:r w:rsidR="00172E74" w:rsidRPr="008E7132">
        <w:rPr>
          <w:rStyle w:val="Hypertextovodkaz"/>
          <w:rFonts w:ascii="Cambria" w:hAnsi="Cambria"/>
          <w:b/>
          <w:bCs/>
          <w:color w:val="auto"/>
          <w:lang w:eastAsia="cs-CZ"/>
        </w:rPr>
        <w:t>POCTA JIŘÍMU SUCHÉMU ANEB „ZNÁM JEŠTĚ STARŠÍ LIDI...“</w:t>
      </w:r>
      <w:r w:rsidR="00FF29A8">
        <w:rPr>
          <w:rStyle w:val="Hypertextovodkaz"/>
          <w:rFonts w:ascii="Cambria" w:hAnsi="Cambria"/>
          <w:b/>
          <w:color w:val="auto"/>
          <w:u w:val="none"/>
          <w:lang w:eastAsia="cs-CZ"/>
        </w:rPr>
        <w:t>, které Zámek Liteň</w:t>
      </w:r>
      <w:r w:rsidR="00172E74" w:rsidRPr="00C31CD1">
        <w:rPr>
          <w:rStyle w:val="Hypertextovodkaz"/>
          <w:rFonts w:ascii="Cambria" w:hAnsi="Cambria"/>
          <w:b/>
          <w:color w:val="auto"/>
          <w:u w:val="none"/>
          <w:lang w:eastAsia="cs-CZ"/>
        </w:rPr>
        <w:t xml:space="preserve"> pořádá </w:t>
      </w:r>
      <w:r w:rsidR="00172E74" w:rsidRPr="008E7132">
        <w:rPr>
          <w:rStyle w:val="Hypertextovodkaz"/>
          <w:rFonts w:ascii="Cambria" w:hAnsi="Cambria"/>
          <w:b/>
          <w:bCs/>
          <w:color w:val="auto"/>
          <w:lang w:eastAsia="cs-CZ"/>
        </w:rPr>
        <w:t xml:space="preserve">30. září, 1. a 2. října 2016 </w:t>
      </w:r>
      <w:r w:rsidR="00C72AA6">
        <w:rPr>
          <w:rStyle w:val="Hypertextovodkaz"/>
          <w:rFonts w:ascii="Cambria" w:hAnsi="Cambria"/>
          <w:b/>
          <w:color w:val="auto"/>
          <w:lang w:eastAsia="cs-CZ"/>
        </w:rPr>
        <w:t>v</w:t>
      </w:r>
      <w:r w:rsidR="00172E74" w:rsidRPr="008E7132">
        <w:rPr>
          <w:rStyle w:val="Hypertextovodkaz"/>
          <w:rFonts w:ascii="Cambria" w:hAnsi="Cambria"/>
          <w:b/>
          <w:color w:val="auto"/>
          <w:lang w:eastAsia="cs-CZ"/>
        </w:rPr>
        <w:t> </w:t>
      </w:r>
      <w:r w:rsidR="00C72AA6">
        <w:rPr>
          <w:rStyle w:val="Hypertextovodkaz"/>
          <w:rFonts w:ascii="Cambria" w:hAnsi="Cambria"/>
          <w:b/>
          <w:bCs/>
          <w:color w:val="auto"/>
          <w:lang w:eastAsia="cs-CZ"/>
        </w:rPr>
        <w:t>divadle</w:t>
      </w:r>
      <w:r w:rsidR="00172E74" w:rsidRPr="008E7132">
        <w:rPr>
          <w:rStyle w:val="Hypertextovodkaz"/>
          <w:rFonts w:ascii="Cambria" w:hAnsi="Cambria"/>
          <w:b/>
          <w:bCs/>
          <w:color w:val="auto"/>
          <w:lang w:eastAsia="cs-CZ"/>
        </w:rPr>
        <w:t xml:space="preserve"> Semaf</w:t>
      </w:r>
      <w:bookmarkStart w:id="0" w:name="_GoBack"/>
      <w:bookmarkEnd w:id="0"/>
      <w:r w:rsidR="00172E74" w:rsidRPr="008E7132">
        <w:rPr>
          <w:rStyle w:val="Hypertextovodkaz"/>
          <w:rFonts w:ascii="Cambria" w:hAnsi="Cambria"/>
          <w:b/>
          <w:bCs/>
          <w:color w:val="auto"/>
          <w:lang w:eastAsia="cs-CZ"/>
        </w:rPr>
        <w:t>or</w:t>
      </w:r>
      <w:r w:rsidR="00172E74" w:rsidRPr="00C31CD1">
        <w:rPr>
          <w:rStyle w:val="Hypertextovodkaz"/>
          <w:rFonts w:ascii="Cambria" w:hAnsi="Cambria"/>
          <w:b/>
          <w:bCs/>
          <w:color w:val="auto"/>
          <w:u w:val="none"/>
          <w:lang w:eastAsia="cs-CZ"/>
        </w:rPr>
        <w:t xml:space="preserve">, přičemž program 1. října je </w:t>
      </w:r>
      <w:r w:rsidR="00172E74" w:rsidRPr="00C31CD1">
        <w:rPr>
          <w:rFonts w:ascii="Cambria" w:hAnsi="Cambria"/>
          <w:b/>
          <w:bCs/>
        </w:rPr>
        <w:t xml:space="preserve">partnerskou akcí Mezinárodního televizního festivalu Zlatá Praha. </w:t>
      </w:r>
      <w:r w:rsidR="00172E74" w:rsidRPr="00C31CD1">
        <w:rPr>
          <w:rFonts w:ascii="Cambria" w:hAnsi="Cambria"/>
          <w:b/>
        </w:rPr>
        <w:t xml:space="preserve">Kromě slavnostní premiéry dokumentu budou tyto večery patřit zároveň </w:t>
      </w:r>
      <w:r w:rsidR="00172E74" w:rsidRPr="00C31CD1">
        <w:rPr>
          <w:rFonts w:ascii="Cambria" w:hAnsi="Cambria"/>
          <w:b/>
          <w:bCs/>
        </w:rPr>
        <w:t>slavnostnímu setkání s Jiřím Suchým a jeho narozeninovému koncertu</w:t>
      </w:r>
      <w:r w:rsidR="00DD5E42">
        <w:rPr>
          <w:rFonts w:ascii="Cambria" w:hAnsi="Cambria"/>
          <w:b/>
          <w:bCs/>
        </w:rPr>
        <w:t>, na němž</w:t>
      </w:r>
      <w:r w:rsidR="00DD5E42">
        <w:rPr>
          <w:rFonts w:ascii="Cambria" w:hAnsi="Cambria"/>
          <w:b/>
        </w:rPr>
        <w:t xml:space="preserve"> </w:t>
      </w:r>
      <w:r w:rsidR="00172E74" w:rsidRPr="00C31CD1">
        <w:rPr>
          <w:rFonts w:ascii="Cambria" w:hAnsi="Cambria"/>
          <w:b/>
        </w:rPr>
        <w:t xml:space="preserve">připomene svou celoživotní tvorbu prostřednictvím písňových evergreenů. Večery 1. a 2. října se pak odehrají </w:t>
      </w:r>
      <w:r w:rsidR="00172E74" w:rsidRPr="00C31CD1">
        <w:rPr>
          <w:rFonts w:ascii="Cambria" w:hAnsi="Cambria"/>
          <w:b/>
          <w:bCs/>
        </w:rPr>
        <w:t xml:space="preserve">za moderace </w:t>
      </w:r>
      <w:r w:rsidR="00172E74" w:rsidRPr="005D3BF9">
        <w:rPr>
          <w:rFonts w:ascii="Cambria" w:hAnsi="Cambria"/>
          <w:b/>
          <w:bCs/>
        </w:rPr>
        <w:t>Jiřího Vejvody</w:t>
      </w:r>
      <w:r w:rsidR="00172E74" w:rsidRPr="005D3BF9">
        <w:rPr>
          <w:rFonts w:ascii="Cambria" w:hAnsi="Cambria"/>
          <w:b/>
        </w:rPr>
        <w:t xml:space="preserve">. </w:t>
      </w:r>
      <w:r w:rsidR="00E84334" w:rsidRPr="005D3BF9">
        <w:rPr>
          <w:rFonts w:ascii="Cambria" w:hAnsi="Cambria"/>
          <w:b/>
        </w:rPr>
        <w:t xml:space="preserve">Čerstvý snímek </w:t>
      </w:r>
      <w:r w:rsidR="00E84334" w:rsidRPr="005D3BF9">
        <w:rPr>
          <w:rStyle w:val="Hypertextovodkaz"/>
          <w:rFonts w:ascii="Cambria" w:hAnsi="Cambria"/>
          <w:b/>
          <w:bCs/>
          <w:color w:val="auto"/>
          <w:u w:val="none"/>
          <w:lang w:eastAsia="cs-CZ"/>
        </w:rPr>
        <w:t>Jiří Suchý: Moje souboje a boje</w:t>
      </w:r>
      <w:r w:rsidR="00E84334" w:rsidRPr="005D3BF9">
        <w:rPr>
          <w:rStyle w:val="Hypertextovodkaz"/>
          <w:rFonts w:ascii="Cambria" w:hAnsi="Cambria"/>
          <w:b/>
          <w:color w:val="auto"/>
          <w:u w:val="none"/>
          <w:lang w:eastAsia="cs-CZ"/>
        </w:rPr>
        <w:t xml:space="preserve"> </w:t>
      </w:r>
      <w:r w:rsidR="00172E74" w:rsidRPr="005D3BF9">
        <w:rPr>
          <w:rFonts w:ascii="Cambria" w:hAnsi="Cambria"/>
          <w:b/>
        </w:rPr>
        <w:t xml:space="preserve">bude možné rovněž zhlédnout na obrazovce </w:t>
      </w:r>
      <w:r w:rsidR="00172E74" w:rsidRPr="005D3BF9">
        <w:rPr>
          <w:rFonts w:ascii="Cambria" w:hAnsi="Cambria"/>
          <w:b/>
          <w:bCs/>
        </w:rPr>
        <w:t>České televize</w:t>
      </w:r>
      <w:r w:rsidR="009E330B">
        <w:rPr>
          <w:rFonts w:ascii="Cambria" w:hAnsi="Cambria"/>
          <w:b/>
          <w:bCs/>
        </w:rPr>
        <w:t xml:space="preserve"> </w:t>
      </w:r>
      <w:r w:rsidR="00172E74" w:rsidRPr="005D3BF9">
        <w:rPr>
          <w:rFonts w:ascii="Cambria" w:hAnsi="Cambria"/>
          <w:b/>
          <w:bCs/>
        </w:rPr>
        <w:t xml:space="preserve">– </w:t>
      </w:r>
      <w:r w:rsidR="005D3BF9" w:rsidRPr="005D3BF9">
        <w:rPr>
          <w:rFonts w:ascii="Cambria" w:hAnsi="Cambria"/>
          <w:b/>
          <w:bCs/>
        </w:rPr>
        <w:t>v premiéře 30. září</w:t>
      </w:r>
      <w:r w:rsidR="009E330B">
        <w:rPr>
          <w:rFonts w:ascii="Cambria" w:hAnsi="Cambria"/>
          <w:b/>
          <w:bCs/>
        </w:rPr>
        <w:t xml:space="preserve"> na programu ČT art</w:t>
      </w:r>
      <w:r w:rsidR="00172E74" w:rsidRPr="005D3BF9">
        <w:rPr>
          <w:rFonts w:ascii="Cambria" w:hAnsi="Cambria"/>
          <w:b/>
        </w:rPr>
        <w:t>.</w:t>
      </w:r>
    </w:p>
    <w:p w:rsidR="00BF6003" w:rsidRDefault="00BF6003" w:rsidP="00BF6003">
      <w:pPr>
        <w:spacing w:after="0"/>
        <w:jc w:val="both"/>
        <w:rPr>
          <w:rFonts w:ascii="Cambria" w:hAnsi="Cambria"/>
          <w:b/>
        </w:rPr>
      </w:pPr>
    </w:p>
    <w:p w:rsidR="00BF6003" w:rsidRDefault="002B7709" w:rsidP="00BF6003">
      <w:pPr>
        <w:spacing w:after="0"/>
        <w:jc w:val="both"/>
        <w:rPr>
          <w:rStyle w:val="Hypertextovodkaz"/>
          <w:rFonts w:ascii="Cambria" w:hAnsi="Cambria"/>
        </w:rPr>
      </w:pPr>
      <w:r w:rsidRPr="002B7709">
        <w:rPr>
          <w:rFonts w:ascii="Cambria" w:hAnsi="Cambria"/>
          <w:b/>
          <w:bCs/>
        </w:rPr>
        <w:t xml:space="preserve">Vstupenky </w:t>
      </w:r>
      <w:r w:rsidRPr="001F2591">
        <w:rPr>
          <w:rFonts w:ascii="Cambria" w:hAnsi="Cambria"/>
          <w:bCs/>
        </w:rPr>
        <w:t xml:space="preserve">na večery </w:t>
      </w:r>
      <w:r w:rsidRPr="001F2591">
        <w:rPr>
          <w:rStyle w:val="Hypertextovodkaz"/>
          <w:rFonts w:ascii="Cambria" w:hAnsi="Cambria"/>
          <w:b/>
          <w:bCs/>
          <w:color w:val="auto"/>
          <w:u w:val="none"/>
          <w:lang w:eastAsia="cs-CZ"/>
        </w:rPr>
        <w:t>POCTA JIŘÍMU SUCHÉMU ANEB „ZNÁM JEŠTĚ STARŠÍ LIDI...“</w:t>
      </w:r>
      <w:r w:rsidRPr="001F2591">
        <w:rPr>
          <w:rFonts w:ascii="Cambria" w:hAnsi="Cambria"/>
        </w:rPr>
        <w:t xml:space="preserve"> je možné zakoupit v pokladně divadla Semafor, na adrese Dejvická 27, Praha 6, tel. + 420 233 901 384, </w:t>
      </w:r>
      <w:r w:rsidRPr="001F2591">
        <w:rPr>
          <w:rFonts w:ascii="Cambria" w:hAnsi="Cambria"/>
        </w:rPr>
        <w:lastRenderedPageBreak/>
        <w:t xml:space="preserve">email </w:t>
      </w:r>
      <w:hyperlink r:id="rId10" w:history="1">
        <w:r w:rsidRPr="001F2591">
          <w:rPr>
            <w:rStyle w:val="Hypertextovodkaz"/>
            <w:rFonts w:ascii="Cambria" w:hAnsi="Cambria"/>
          </w:rPr>
          <w:t>vstupenky@semafor.cz</w:t>
        </w:r>
      </w:hyperlink>
      <w:r w:rsidRPr="001F2591">
        <w:rPr>
          <w:rFonts w:ascii="Cambria" w:hAnsi="Cambria"/>
          <w:color w:val="1F497D"/>
        </w:rPr>
        <w:t xml:space="preserve">. </w:t>
      </w:r>
      <w:r w:rsidR="007E182B" w:rsidRPr="007E182B">
        <w:rPr>
          <w:rFonts w:ascii="Cambria" w:hAnsi="Cambria"/>
        </w:rPr>
        <w:t xml:space="preserve">Program začíná vždy v 19 hodin. </w:t>
      </w:r>
      <w:r w:rsidRPr="001F2591">
        <w:rPr>
          <w:rStyle w:val="Hypertextovodkaz"/>
          <w:rFonts w:ascii="Cambria" w:hAnsi="Cambria" w:cs="Arial"/>
          <w:iCs/>
          <w:color w:val="auto"/>
          <w:u w:val="none"/>
          <w:shd w:val="clear" w:color="auto" w:fill="FFFFFF"/>
        </w:rPr>
        <w:t>Další informace o projektu jsou k dispozici na</w:t>
      </w:r>
      <w:r w:rsidRPr="001F2591">
        <w:t xml:space="preserve"> </w:t>
      </w:r>
      <w:hyperlink r:id="rId11" w:history="1">
        <w:r w:rsidRPr="001F2591">
          <w:rPr>
            <w:rStyle w:val="Hypertextovodkaz"/>
            <w:rFonts w:ascii="Cambria" w:hAnsi="Cambria" w:cs="Times New Roman"/>
          </w:rPr>
          <w:t>www.zamekliten.cz</w:t>
        </w:r>
      </w:hyperlink>
      <w:r w:rsidRPr="001F2591">
        <w:rPr>
          <w:rStyle w:val="Hypertextovodkaz"/>
          <w:rFonts w:ascii="Cambria" w:hAnsi="Cambria" w:cs="Times New Roman"/>
          <w:u w:val="none"/>
        </w:rPr>
        <w:t xml:space="preserve"> </w:t>
      </w:r>
      <w:r w:rsidRPr="001F2591">
        <w:rPr>
          <w:rStyle w:val="Hypertextovodkaz"/>
          <w:rFonts w:ascii="Cambria" w:hAnsi="Cambria" w:cs="Times New Roman"/>
          <w:color w:val="auto"/>
          <w:u w:val="none"/>
        </w:rPr>
        <w:t>a na</w:t>
      </w:r>
      <w:r w:rsidRPr="001F2591">
        <w:rPr>
          <w:rStyle w:val="Hypertextovodkaz"/>
          <w:rFonts w:ascii="Cambria" w:hAnsi="Cambria" w:cs="Times New Roman"/>
          <w:color w:val="auto"/>
        </w:rPr>
        <w:t xml:space="preserve"> </w:t>
      </w:r>
      <w:hyperlink r:id="rId12" w:history="1">
        <w:r w:rsidRPr="001F2591">
          <w:rPr>
            <w:rStyle w:val="Hypertextovodkaz"/>
            <w:rFonts w:ascii="Cambria" w:hAnsi="Cambria"/>
          </w:rPr>
          <w:t>https://www.facebook.com/FestivalJarmilyNovotne</w:t>
        </w:r>
      </w:hyperlink>
      <w:r w:rsidRPr="001F2591">
        <w:rPr>
          <w:rStyle w:val="Hypertextovodkaz"/>
          <w:rFonts w:ascii="Cambria" w:hAnsi="Cambria"/>
        </w:rPr>
        <w:t>.</w:t>
      </w:r>
      <w:r w:rsidR="00BF6003">
        <w:rPr>
          <w:rStyle w:val="Hypertextovodkaz"/>
          <w:rFonts w:ascii="Cambria" w:hAnsi="Cambria"/>
        </w:rPr>
        <w:t xml:space="preserve"> </w:t>
      </w:r>
    </w:p>
    <w:p w:rsidR="00BF6003" w:rsidRDefault="00BF6003" w:rsidP="00BF6003">
      <w:pPr>
        <w:spacing w:after="0"/>
        <w:jc w:val="both"/>
        <w:rPr>
          <w:rStyle w:val="Hypertextovodkaz"/>
          <w:rFonts w:ascii="Cambria" w:hAnsi="Cambria"/>
        </w:rPr>
      </w:pPr>
    </w:p>
    <w:p w:rsidR="00BF6003" w:rsidRPr="00BF6003" w:rsidRDefault="00407BBA" w:rsidP="00BF6003">
      <w:pPr>
        <w:spacing w:after="0"/>
        <w:jc w:val="both"/>
        <w:rPr>
          <w:rFonts w:ascii="Cambria" w:hAnsi="Cambria"/>
          <w:color w:val="0563C1" w:themeColor="hyperlink"/>
          <w:u w:val="single"/>
        </w:rPr>
      </w:pPr>
      <w:r w:rsidRPr="006C3EF5">
        <w:rPr>
          <w:rFonts w:ascii="Cambria" w:hAnsi="Cambria"/>
          <w:i/>
        </w:rPr>
        <w:t xml:space="preserve">„Zájem </w:t>
      </w:r>
      <w:r w:rsidR="000C6FBB" w:rsidRPr="006C3EF5">
        <w:rPr>
          <w:rFonts w:ascii="Cambria" w:hAnsi="Cambria"/>
          <w:i/>
        </w:rPr>
        <w:t xml:space="preserve">pana </w:t>
      </w:r>
      <w:r w:rsidRPr="006C3EF5">
        <w:rPr>
          <w:rFonts w:ascii="Cambria" w:hAnsi="Cambria"/>
          <w:i/>
        </w:rPr>
        <w:t>režiséra Vondráka a Zámku Liteň o natočení dokumentu mě</w:t>
      </w:r>
      <w:r w:rsidR="000C6FBB" w:rsidRPr="006C3EF5">
        <w:rPr>
          <w:rFonts w:ascii="Cambria" w:hAnsi="Cambria"/>
          <w:i/>
        </w:rPr>
        <w:t xml:space="preserve"> potěšil, protože každého, kdo něco tvoří, potěší, že si ho někdo všimne, a když ho dokonce dokáže ocenit, potěšení je pak dvojnásobné. </w:t>
      </w:r>
      <w:r w:rsidR="00440AEC" w:rsidRPr="006C3EF5">
        <w:rPr>
          <w:rFonts w:ascii="Cambria" w:hAnsi="Cambria"/>
          <w:i/>
        </w:rPr>
        <w:t>Přiznám se, že ač je mi pětaosmdesát, ještě nikdy jsem nedostal k narozeninám film</w:t>
      </w:r>
      <w:r w:rsidR="000C6FBB" w:rsidRPr="006C3EF5">
        <w:rPr>
          <w:rFonts w:ascii="Cambria" w:hAnsi="Cambria"/>
          <w:i/>
        </w:rPr>
        <w:t xml:space="preserve">, </w:t>
      </w:r>
      <w:r w:rsidR="00440AEC" w:rsidRPr="006C3EF5">
        <w:rPr>
          <w:rFonts w:ascii="Cambria" w:hAnsi="Cambria"/>
          <w:i/>
        </w:rPr>
        <w:t xml:space="preserve">a ještě ke všemu o své osobě. Je to opravdu originální </w:t>
      </w:r>
      <w:r w:rsidR="000C6FBB" w:rsidRPr="006C3EF5">
        <w:rPr>
          <w:rFonts w:ascii="Cambria" w:hAnsi="Cambria"/>
          <w:i/>
        </w:rPr>
        <w:t>dar.</w:t>
      </w:r>
      <w:r w:rsidR="006C3EF5" w:rsidRPr="006C3EF5">
        <w:rPr>
          <w:rFonts w:ascii="Cambria" w:hAnsi="Cambria"/>
          <w:i/>
        </w:rPr>
        <w:t xml:space="preserve"> </w:t>
      </w:r>
      <w:r w:rsidR="00440AEC" w:rsidRPr="006C3EF5">
        <w:rPr>
          <w:rFonts w:ascii="Cambria" w:hAnsi="Cambria"/>
          <w:i/>
        </w:rPr>
        <w:t xml:space="preserve">Film vznikl tak, že si mě pan Jiří Vondrák posadil do křesla, kladl mně otázky a já na ně odpovídal, odpovídal, odpovídal... Aniž bych tehdy tušil, jak on s tím naloží. Jak </w:t>
      </w:r>
      <w:r w:rsidR="006C3EF5" w:rsidRPr="006C3EF5">
        <w:rPr>
          <w:rFonts w:ascii="Cambria" w:hAnsi="Cambria"/>
          <w:i/>
        </w:rPr>
        <w:t>znám ale pana režiséra,</w:t>
      </w:r>
      <w:r w:rsidR="00440AEC" w:rsidRPr="006C3EF5">
        <w:rPr>
          <w:rFonts w:ascii="Cambria" w:hAnsi="Cambria"/>
          <w:i/>
        </w:rPr>
        <w:t xml:space="preserve"> který už o m</w:t>
      </w:r>
      <w:r w:rsidR="006C3EF5">
        <w:rPr>
          <w:rFonts w:ascii="Cambria" w:hAnsi="Cambria"/>
          <w:i/>
        </w:rPr>
        <w:t>n</w:t>
      </w:r>
      <w:r w:rsidR="00440AEC" w:rsidRPr="006C3EF5">
        <w:rPr>
          <w:rFonts w:ascii="Cambria" w:hAnsi="Cambria"/>
          <w:i/>
        </w:rPr>
        <w:t xml:space="preserve">ě natočil </w:t>
      </w:r>
      <w:r w:rsidR="00DF76A5" w:rsidRPr="006C3EF5">
        <w:rPr>
          <w:rFonts w:ascii="Cambria" w:hAnsi="Cambria"/>
          <w:i/>
        </w:rPr>
        <w:t>dva</w:t>
      </w:r>
      <w:r w:rsidR="00440AEC" w:rsidRPr="006C3EF5">
        <w:rPr>
          <w:rFonts w:ascii="Cambria" w:hAnsi="Cambria"/>
          <w:i/>
        </w:rPr>
        <w:t xml:space="preserve"> filmy, poradil si s</w:t>
      </w:r>
      <w:r w:rsidR="006C3EF5">
        <w:rPr>
          <w:rFonts w:ascii="Cambria" w:hAnsi="Cambria"/>
          <w:i/>
        </w:rPr>
        <w:t xml:space="preserve"> jeho </w:t>
      </w:r>
      <w:r w:rsidR="00440AEC" w:rsidRPr="006C3EF5">
        <w:rPr>
          <w:rFonts w:ascii="Cambria" w:hAnsi="Cambria"/>
          <w:i/>
        </w:rPr>
        <w:t xml:space="preserve">zpracováním </w:t>
      </w:r>
      <w:r w:rsidR="006C3EF5" w:rsidRPr="006C3EF5">
        <w:rPr>
          <w:rFonts w:ascii="Cambria" w:hAnsi="Cambria"/>
          <w:i/>
        </w:rPr>
        <w:t>na výbornou,“</w:t>
      </w:r>
      <w:r w:rsidR="006C3EF5">
        <w:rPr>
          <w:rFonts w:ascii="Cambria" w:hAnsi="Cambria"/>
        </w:rPr>
        <w:t xml:space="preserve"> </w:t>
      </w:r>
      <w:r w:rsidR="006C3EF5" w:rsidRPr="005F7107">
        <w:rPr>
          <w:rFonts w:ascii="Cambria" w:hAnsi="Cambria"/>
        </w:rPr>
        <w:t xml:space="preserve">říká </w:t>
      </w:r>
      <w:r w:rsidR="00FD3AF7" w:rsidRPr="005F7107">
        <w:rPr>
          <w:rFonts w:ascii="Cambria" w:hAnsi="Cambria"/>
        </w:rPr>
        <w:t>oslavenec</w:t>
      </w:r>
      <w:r w:rsidR="006C3EF5">
        <w:rPr>
          <w:rFonts w:ascii="Cambria" w:hAnsi="Cambria"/>
        </w:rPr>
        <w:t xml:space="preserve"> Jiří Suchý.</w:t>
      </w:r>
    </w:p>
    <w:p w:rsidR="00BF6003" w:rsidRDefault="00BF6003" w:rsidP="00BF6003">
      <w:pPr>
        <w:spacing w:after="0"/>
        <w:jc w:val="both"/>
        <w:rPr>
          <w:rFonts w:ascii="Cambria" w:hAnsi="Cambria"/>
        </w:rPr>
      </w:pPr>
    </w:p>
    <w:p w:rsidR="00BF6003" w:rsidRDefault="00407BBA" w:rsidP="00BF6003">
      <w:pPr>
        <w:spacing w:after="0"/>
        <w:jc w:val="both"/>
        <w:rPr>
          <w:rFonts w:ascii="Cambria" w:hAnsi="Cambria"/>
        </w:rPr>
      </w:pPr>
      <w:r>
        <w:rPr>
          <w:rFonts w:ascii="Cambria" w:hAnsi="Cambria"/>
        </w:rPr>
        <w:t>F</w:t>
      </w:r>
      <w:r w:rsidR="00FE7CDD">
        <w:rPr>
          <w:rFonts w:ascii="Cambria" w:hAnsi="Cambria"/>
        </w:rPr>
        <w:t xml:space="preserve">ilmový portrét </w:t>
      </w:r>
      <w:r w:rsidRPr="00C31CD1">
        <w:rPr>
          <w:rStyle w:val="Hypertextovodkaz"/>
          <w:rFonts w:ascii="Cambria" w:hAnsi="Cambria"/>
          <w:b/>
          <w:bCs/>
          <w:color w:val="auto"/>
          <w:u w:val="none"/>
          <w:lang w:eastAsia="cs-CZ"/>
        </w:rPr>
        <w:t>Jiří Suchý: Moje souboje a boje</w:t>
      </w:r>
      <w:r>
        <w:rPr>
          <w:rFonts w:ascii="Cambria" w:hAnsi="Cambria"/>
        </w:rPr>
        <w:t xml:space="preserve"> </w:t>
      </w:r>
      <w:r w:rsidR="00FE7CDD">
        <w:rPr>
          <w:rFonts w:ascii="Cambria" w:hAnsi="Cambria"/>
        </w:rPr>
        <w:t>tvoří dvě linie. První je průřezem života Semaforu skrze tzv. „šest soumraků“, neboli temných míst v jeho historii</w:t>
      </w:r>
      <w:r w:rsidR="00F31AE1">
        <w:rPr>
          <w:rFonts w:ascii="Cambria" w:hAnsi="Cambria"/>
        </w:rPr>
        <w:t xml:space="preserve"> a </w:t>
      </w:r>
      <w:r>
        <w:rPr>
          <w:rFonts w:ascii="Cambria" w:hAnsi="Cambria"/>
        </w:rPr>
        <w:t>do značné míry vypovídá i o životních osudech Jiřího Suchého</w:t>
      </w:r>
      <w:r w:rsidR="00FE7CDD">
        <w:rPr>
          <w:rFonts w:ascii="Cambria" w:hAnsi="Cambria"/>
        </w:rPr>
        <w:t>.</w:t>
      </w:r>
      <w:r w:rsidR="0030508C">
        <w:rPr>
          <w:rFonts w:ascii="Cambria" w:hAnsi="Cambria"/>
        </w:rPr>
        <w:t xml:space="preserve"> </w:t>
      </w:r>
      <w:r w:rsidR="00DE2FDE">
        <w:rPr>
          <w:rFonts w:ascii="Cambria" w:hAnsi="Cambria"/>
        </w:rPr>
        <w:t xml:space="preserve">Druhá linie </w:t>
      </w:r>
      <w:r w:rsidR="00FE7CDD">
        <w:rPr>
          <w:rFonts w:ascii="Cambria" w:hAnsi="Cambria"/>
        </w:rPr>
        <w:t xml:space="preserve">pak představuje </w:t>
      </w:r>
      <w:r>
        <w:rPr>
          <w:rFonts w:ascii="Cambria" w:hAnsi="Cambria"/>
        </w:rPr>
        <w:t>jeho osobnost skrze</w:t>
      </w:r>
      <w:r w:rsidR="00FE7CDD">
        <w:rPr>
          <w:rFonts w:ascii="Cambria" w:hAnsi="Cambria"/>
        </w:rPr>
        <w:t xml:space="preserve"> úvah</w:t>
      </w:r>
      <w:r>
        <w:rPr>
          <w:rFonts w:ascii="Cambria" w:hAnsi="Cambria"/>
        </w:rPr>
        <w:t>y a zamyšlení</w:t>
      </w:r>
      <w:r w:rsidR="00FE7CDD">
        <w:rPr>
          <w:rFonts w:ascii="Cambria" w:hAnsi="Cambria"/>
        </w:rPr>
        <w:t xml:space="preserve"> nad různými otázkami a oblastmi života.</w:t>
      </w:r>
    </w:p>
    <w:p w:rsidR="00BF6003" w:rsidRDefault="00BF6003" w:rsidP="00BF6003">
      <w:pPr>
        <w:spacing w:after="0"/>
        <w:jc w:val="both"/>
        <w:rPr>
          <w:rFonts w:ascii="Cambria" w:hAnsi="Cambria"/>
        </w:rPr>
      </w:pPr>
    </w:p>
    <w:p w:rsidR="00BF6003" w:rsidRDefault="006426A0" w:rsidP="00BF6003">
      <w:pPr>
        <w:spacing w:after="0"/>
        <w:jc w:val="both"/>
        <w:rPr>
          <w:rStyle w:val="Hypertextovodkaz"/>
          <w:rFonts w:ascii="Cambria" w:hAnsi="Cambria" w:cs="Arial"/>
          <w:iCs/>
          <w:color w:val="auto"/>
          <w:u w:val="none"/>
          <w:shd w:val="clear" w:color="auto" w:fill="FFFFFF"/>
        </w:rPr>
      </w:pPr>
      <w:r w:rsidRPr="00C25FF9">
        <w:rPr>
          <w:rStyle w:val="Hypertextovodkaz"/>
          <w:rFonts w:ascii="Cambria" w:hAnsi="Cambria" w:cs="Arial"/>
          <w:b/>
          <w:iCs/>
          <w:color w:val="auto"/>
          <w:u w:val="none"/>
          <w:shd w:val="clear" w:color="auto" w:fill="FFFFFF"/>
        </w:rPr>
        <w:t>Jiří Suchý</w:t>
      </w:r>
      <w:r>
        <w:rPr>
          <w:rStyle w:val="Hypertextovodkaz"/>
          <w:rFonts w:ascii="Cambria" w:hAnsi="Cambria" w:cs="Arial"/>
          <w:iCs/>
          <w:color w:val="auto"/>
          <w:u w:val="none"/>
          <w:shd w:val="clear" w:color="auto" w:fill="FFFFFF"/>
        </w:rPr>
        <w:t xml:space="preserve"> </w:t>
      </w:r>
      <w:r w:rsidR="00604DEB">
        <w:rPr>
          <w:rStyle w:val="Hypertextovodkaz"/>
          <w:rFonts w:ascii="Cambria" w:hAnsi="Cambria" w:cs="Arial"/>
          <w:iCs/>
          <w:color w:val="auto"/>
          <w:u w:val="none"/>
          <w:shd w:val="clear" w:color="auto" w:fill="FFFFFF"/>
        </w:rPr>
        <w:t xml:space="preserve">je matadorem české kulturní scény, kterou obohacuje svou tvorbou </w:t>
      </w:r>
      <w:r w:rsidR="00604DEB" w:rsidRPr="00F710BB">
        <w:rPr>
          <w:rStyle w:val="Hypertextovodkaz"/>
          <w:rFonts w:ascii="Cambria" w:hAnsi="Cambria" w:cs="Arial"/>
          <w:iCs/>
          <w:color w:val="auto"/>
          <w:u w:val="none"/>
          <w:shd w:val="clear" w:color="auto" w:fill="FFFFFF"/>
        </w:rPr>
        <w:t xml:space="preserve">již více než 60 let. </w:t>
      </w:r>
      <w:r w:rsidR="00604DEB">
        <w:rPr>
          <w:rStyle w:val="Hypertextovodkaz"/>
          <w:rFonts w:ascii="Cambria" w:hAnsi="Cambria" w:cs="Arial"/>
          <w:iCs/>
          <w:color w:val="auto"/>
          <w:u w:val="none"/>
          <w:shd w:val="clear" w:color="auto" w:fill="FFFFFF"/>
        </w:rPr>
        <w:t>M</w:t>
      </w:r>
      <w:r w:rsidR="003433DF">
        <w:rPr>
          <w:rStyle w:val="Hypertextovodkaz"/>
          <w:rFonts w:ascii="Cambria" w:hAnsi="Cambria" w:cs="Arial"/>
          <w:iCs/>
          <w:color w:val="auto"/>
          <w:u w:val="none"/>
          <w:shd w:val="clear" w:color="auto" w:fill="FFFFFF"/>
        </w:rPr>
        <w:t>á na kontě přes</w:t>
      </w:r>
      <w:r w:rsidR="00E35EDB" w:rsidRPr="00C31CD1">
        <w:rPr>
          <w:rStyle w:val="Hypertextovodkaz"/>
          <w:rFonts w:ascii="Cambria" w:hAnsi="Cambria" w:cs="Arial"/>
          <w:iCs/>
          <w:color w:val="auto"/>
          <w:u w:val="none"/>
          <w:shd w:val="clear" w:color="auto" w:fill="FFFFFF"/>
        </w:rPr>
        <w:t xml:space="preserve"> 1300 písňových textů</w:t>
      </w:r>
      <w:r>
        <w:rPr>
          <w:rStyle w:val="Hypertextovodkaz"/>
          <w:rFonts w:ascii="Cambria" w:hAnsi="Cambria" w:cs="Arial"/>
          <w:iCs/>
          <w:color w:val="auto"/>
          <w:u w:val="none"/>
          <w:shd w:val="clear" w:color="auto" w:fill="FFFFFF"/>
        </w:rPr>
        <w:t xml:space="preserve"> a</w:t>
      </w:r>
      <w:r w:rsidR="00E35EDB" w:rsidRPr="00C31CD1">
        <w:rPr>
          <w:rStyle w:val="Hypertextovodkaz"/>
          <w:rFonts w:ascii="Cambria" w:hAnsi="Cambria" w:cs="Arial"/>
          <w:iCs/>
          <w:color w:val="auto"/>
          <w:u w:val="none"/>
          <w:shd w:val="clear" w:color="auto" w:fill="FFFFFF"/>
        </w:rPr>
        <w:t xml:space="preserve"> je autorem více než 120 divadelních her a revue. </w:t>
      </w:r>
      <w:r>
        <w:rPr>
          <w:rStyle w:val="Hypertextovodkaz"/>
          <w:rFonts w:ascii="Cambria" w:hAnsi="Cambria" w:cs="Arial"/>
          <w:iCs/>
          <w:color w:val="auto"/>
          <w:u w:val="none"/>
          <w:shd w:val="clear" w:color="auto" w:fill="FFFFFF"/>
        </w:rPr>
        <w:t>Během jeho kariéry vyšla</w:t>
      </w:r>
      <w:r w:rsidRPr="00F710BB">
        <w:rPr>
          <w:rStyle w:val="Hypertextovodkaz"/>
          <w:rFonts w:ascii="Cambria" w:hAnsi="Cambria" w:cs="Arial"/>
          <w:iCs/>
          <w:color w:val="auto"/>
          <w:u w:val="none"/>
          <w:shd w:val="clear" w:color="auto" w:fill="FFFFFF"/>
        </w:rPr>
        <w:t xml:space="preserve"> také řada nahrávek a hudebních kompilací či nahrávek nejúspěšnějších her uváděných v Semaforu. </w:t>
      </w:r>
      <w:r w:rsidRPr="00F710BB">
        <w:rPr>
          <w:rStyle w:val="Hypertextovodkaz"/>
          <w:rFonts w:ascii="Cambria" w:hAnsi="Cambria"/>
          <w:color w:val="auto"/>
          <w:u w:val="none"/>
        </w:rPr>
        <w:t xml:space="preserve">Podílel se na vzniku řady filmů, k některým napsal námět či scénář </w:t>
      </w:r>
      <w:r w:rsidRPr="00F710BB">
        <w:rPr>
          <w:rStyle w:val="Hypertextovodkaz"/>
          <w:rFonts w:ascii="Cambria" w:hAnsi="Cambria" w:cs="Arial"/>
          <w:iCs/>
          <w:color w:val="auto"/>
          <w:u w:val="none"/>
          <w:shd w:val="clear" w:color="auto" w:fill="FFFFFF"/>
        </w:rPr>
        <w:t xml:space="preserve">nebo texty písní či složil hudbu. V některých si i zahrál. Dosud mu vyšlo na 40 knižních publikací s přepisy písňových textů a divadelních her nebo povídkové a vzpomínkové knížky. </w:t>
      </w:r>
      <w:r w:rsidR="003433DF">
        <w:rPr>
          <w:rStyle w:val="Hypertextovodkaz"/>
          <w:rFonts w:ascii="Cambria" w:hAnsi="Cambria" w:cs="Arial"/>
          <w:iCs/>
          <w:color w:val="auto"/>
          <w:u w:val="none"/>
          <w:shd w:val="clear" w:color="auto" w:fill="FFFFFF"/>
        </w:rPr>
        <w:t>Veřejnos</w:t>
      </w:r>
      <w:r w:rsidR="009A2AE0">
        <w:rPr>
          <w:rStyle w:val="Hypertextovodkaz"/>
          <w:rFonts w:ascii="Cambria" w:hAnsi="Cambria" w:cs="Arial"/>
          <w:iCs/>
          <w:color w:val="auto"/>
          <w:u w:val="none"/>
          <w:shd w:val="clear" w:color="auto" w:fill="FFFFFF"/>
        </w:rPr>
        <w:t xml:space="preserve">ti je důvěrně znám ve spojení v autorské dvojici s Jiřím </w:t>
      </w:r>
      <w:proofErr w:type="spellStart"/>
      <w:r w:rsidR="009A2AE0">
        <w:rPr>
          <w:rStyle w:val="Hypertextovodkaz"/>
          <w:rFonts w:ascii="Cambria" w:hAnsi="Cambria" w:cs="Arial"/>
          <w:iCs/>
          <w:color w:val="auto"/>
          <w:u w:val="none"/>
          <w:shd w:val="clear" w:color="auto" w:fill="FFFFFF"/>
        </w:rPr>
        <w:t>Šlitrem</w:t>
      </w:r>
      <w:proofErr w:type="spellEnd"/>
      <w:r w:rsidR="009A2AE0">
        <w:rPr>
          <w:rStyle w:val="Hypertextovodkaz"/>
          <w:rFonts w:ascii="Cambria" w:hAnsi="Cambria" w:cs="Arial"/>
          <w:iCs/>
          <w:color w:val="auto"/>
          <w:u w:val="none"/>
          <w:shd w:val="clear" w:color="auto" w:fill="FFFFFF"/>
        </w:rPr>
        <w:t xml:space="preserve"> a po jeho smrti pak s herečkou Jitkou Molavcovou, s níž vystupuje v Semaforu dodnes. </w:t>
      </w:r>
      <w:r w:rsidRPr="00F710BB">
        <w:rPr>
          <w:rStyle w:val="Hypertextovodkaz"/>
          <w:rFonts w:ascii="Cambria" w:hAnsi="Cambria" w:cs="Arial"/>
          <w:iCs/>
          <w:color w:val="auto"/>
          <w:u w:val="none"/>
          <w:shd w:val="clear" w:color="auto" w:fill="FFFFFF"/>
        </w:rPr>
        <w:t xml:space="preserve">Po několik let také oslovoval posluchače rozhlasu se svými úvahami a oblíbenými písničkami a jeho tvář je známá i z některých televizních pořadů. </w:t>
      </w:r>
      <w:r w:rsidR="00C25FF9">
        <w:rPr>
          <w:rStyle w:val="Hypertextovodkaz"/>
          <w:rFonts w:ascii="Cambria" w:hAnsi="Cambria" w:cs="Arial"/>
          <w:iCs/>
          <w:color w:val="auto"/>
          <w:u w:val="none"/>
          <w:shd w:val="clear" w:color="auto" w:fill="FFFFFF"/>
        </w:rPr>
        <w:t>P</w:t>
      </w:r>
      <w:r w:rsidR="00E35EDB" w:rsidRPr="00F710BB">
        <w:rPr>
          <w:rStyle w:val="Hypertextovodkaz"/>
          <w:rFonts w:ascii="Cambria" w:hAnsi="Cambria" w:cs="Arial"/>
          <w:iCs/>
          <w:color w:val="auto"/>
          <w:u w:val="none"/>
          <w:shd w:val="clear" w:color="auto" w:fill="FFFFFF"/>
        </w:rPr>
        <w:t xml:space="preserve">ůsobil </w:t>
      </w:r>
      <w:r w:rsidR="00C25FF9">
        <w:rPr>
          <w:rStyle w:val="Hypertextovodkaz"/>
          <w:rFonts w:ascii="Cambria" w:hAnsi="Cambria" w:cs="Arial"/>
          <w:iCs/>
          <w:color w:val="auto"/>
          <w:u w:val="none"/>
          <w:shd w:val="clear" w:color="auto" w:fill="FFFFFF"/>
        </w:rPr>
        <w:t xml:space="preserve">dokonce </w:t>
      </w:r>
      <w:r w:rsidR="00E35EDB" w:rsidRPr="00F710BB">
        <w:rPr>
          <w:rStyle w:val="Hypertextovodkaz"/>
          <w:rFonts w:ascii="Cambria" w:hAnsi="Cambria" w:cs="Arial"/>
          <w:iCs/>
          <w:color w:val="auto"/>
          <w:u w:val="none"/>
          <w:shd w:val="clear" w:color="auto" w:fill="FFFFFF"/>
        </w:rPr>
        <w:t xml:space="preserve">jako učitel </w:t>
      </w:r>
      <w:proofErr w:type="spellStart"/>
      <w:r w:rsidR="00E35EDB" w:rsidRPr="00F710BB">
        <w:rPr>
          <w:rStyle w:val="Hypertextovodkaz"/>
          <w:rFonts w:ascii="Cambria" w:hAnsi="Cambria" w:cs="Arial"/>
          <w:iCs/>
          <w:color w:val="auto"/>
          <w:u w:val="none"/>
          <w:shd w:val="clear" w:color="auto" w:fill="FFFFFF"/>
        </w:rPr>
        <w:t>textařiny</w:t>
      </w:r>
      <w:proofErr w:type="spellEnd"/>
      <w:r w:rsidR="00E35EDB" w:rsidRPr="00F710BB">
        <w:rPr>
          <w:rStyle w:val="Hypertextovodkaz"/>
          <w:rFonts w:ascii="Cambria" w:hAnsi="Cambria" w:cs="Arial"/>
          <w:iCs/>
          <w:color w:val="auto"/>
          <w:u w:val="none"/>
          <w:shd w:val="clear" w:color="auto" w:fill="FFFFFF"/>
        </w:rPr>
        <w:t xml:space="preserve"> na Konzervatoři Jaroslava Ježka nebo vydavatel záznamů her divadla Semafor.</w:t>
      </w:r>
    </w:p>
    <w:p w:rsidR="00BF6003" w:rsidRDefault="00BF6003" w:rsidP="00BF6003">
      <w:pPr>
        <w:spacing w:after="0"/>
        <w:jc w:val="both"/>
        <w:rPr>
          <w:rStyle w:val="Hypertextovodkaz"/>
          <w:rFonts w:ascii="Cambria" w:hAnsi="Cambria" w:cs="Arial"/>
          <w:iCs/>
          <w:color w:val="auto"/>
          <w:u w:val="none"/>
          <w:shd w:val="clear" w:color="auto" w:fill="FFFFFF"/>
        </w:rPr>
      </w:pPr>
    </w:p>
    <w:p w:rsidR="00B22394" w:rsidRPr="00B22394" w:rsidRDefault="00B22394" w:rsidP="00BF6003">
      <w:pPr>
        <w:spacing w:after="0"/>
        <w:jc w:val="both"/>
        <w:rPr>
          <w:rStyle w:val="Hypertextovodkaz"/>
          <w:color w:val="auto"/>
          <w:u w:val="none"/>
        </w:rPr>
      </w:pPr>
      <w:r>
        <w:rPr>
          <w:rStyle w:val="Hypertextovodkaz"/>
          <w:rFonts w:ascii="Cambria" w:hAnsi="Cambria" w:cs="Arial"/>
          <w:iCs/>
          <w:color w:val="auto"/>
          <w:u w:val="none"/>
          <w:shd w:val="clear" w:color="auto" w:fill="FFFFFF"/>
        </w:rPr>
        <w:t xml:space="preserve">Jeho celoživotní přínos dokazují i četná ocenění, jako </w:t>
      </w:r>
      <w:hyperlink r:id="rId13" w:tooltip="Medaile Za zásluhy" w:history="1">
        <w:r w:rsidRPr="00B22394">
          <w:rPr>
            <w:rStyle w:val="Hypertextovodkaz"/>
            <w:rFonts w:ascii="Cambria" w:hAnsi="Cambria" w:cs="Arial"/>
            <w:iCs/>
            <w:color w:val="auto"/>
            <w:u w:val="none"/>
            <w:shd w:val="clear" w:color="auto" w:fill="FFFFFF"/>
          </w:rPr>
          <w:t>Medaile Za zásluhy</w:t>
        </w:r>
      </w:hyperlink>
      <w:r w:rsidRPr="00B22394">
        <w:rPr>
          <w:rStyle w:val="Hypertextovodkaz"/>
          <w:rFonts w:ascii="Cambria" w:hAnsi="Cambria"/>
          <w:iCs/>
          <w:color w:val="auto"/>
          <w:u w:val="none"/>
          <w:shd w:val="clear" w:color="auto" w:fill="FFFFFF"/>
        </w:rPr>
        <w:t xml:space="preserve"> II. Stupně, </w:t>
      </w:r>
      <w:hyperlink r:id="rId14" w:tooltip="Cena Anděl" w:history="1">
        <w:r w:rsidRPr="00B22394">
          <w:rPr>
            <w:rStyle w:val="Hypertextovodkaz"/>
            <w:rFonts w:ascii="Cambria" w:hAnsi="Cambria" w:cs="Arial"/>
            <w:iCs/>
            <w:color w:val="auto"/>
            <w:u w:val="none"/>
            <w:shd w:val="clear" w:color="auto" w:fill="FFFFFF"/>
          </w:rPr>
          <w:t>Hudební cena Anděl</w:t>
        </w:r>
      </w:hyperlink>
      <w:r w:rsidRPr="00B22394">
        <w:rPr>
          <w:rStyle w:val="Hypertextovodkaz"/>
          <w:rFonts w:ascii="Cambria" w:hAnsi="Cambria"/>
          <w:iCs/>
          <w:color w:val="auto"/>
          <w:u w:val="none"/>
          <w:shd w:val="clear" w:color="auto" w:fill="FFFFFF"/>
        </w:rPr>
        <w:t> – Síň slávy, Čestná medaile T. G. Masaryka, </w:t>
      </w:r>
      <w:hyperlink r:id="rId15" w:tooltip="Cena Thálie" w:history="1">
        <w:r w:rsidRPr="00B22394">
          <w:rPr>
            <w:rStyle w:val="Hypertextovodkaz"/>
            <w:rFonts w:ascii="Cambria" w:hAnsi="Cambria" w:cs="Arial"/>
            <w:iCs/>
            <w:color w:val="auto"/>
            <w:u w:val="none"/>
            <w:shd w:val="clear" w:color="auto" w:fill="FFFFFF"/>
          </w:rPr>
          <w:t>Cena Thálie</w:t>
        </w:r>
      </w:hyperlink>
      <w:r w:rsidRPr="00B22394">
        <w:rPr>
          <w:rStyle w:val="Hypertextovodkaz"/>
          <w:rFonts w:ascii="Cambria" w:hAnsi="Cambria"/>
          <w:iCs/>
          <w:color w:val="auto"/>
          <w:u w:val="none"/>
          <w:shd w:val="clear" w:color="auto" w:fill="FFFFFF"/>
        </w:rPr>
        <w:t> – Zvláštní cena kolegia, </w:t>
      </w:r>
      <w:hyperlink r:id="rId16" w:tooltip="Cena Jaroslava Seiferta" w:history="1">
        <w:r w:rsidRPr="00B22394">
          <w:rPr>
            <w:rStyle w:val="Hypertextovodkaz"/>
            <w:rFonts w:ascii="Cambria" w:hAnsi="Cambria" w:cs="Arial"/>
            <w:iCs/>
            <w:color w:val="auto"/>
            <w:u w:val="none"/>
            <w:shd w:val="clear" w:color="auto" w:fill="FFFFFF"/>
          </w:rPr>
          <w:t>Cena Jaroslava Seiferta</w:t>
        </w:r>
      </w:hyperlink>
      <w:r w:rsidRPr="00B22394">
        <w:rPr>
          <w:rStyle w:val="Hypertextovodkaz"/>
          <w:rFonts w:ascii="Cambria" w:hAnsi="Cambria"/>
          <w:iCs/>
          <w:color w:val="auto"/>
          <w:u w:val="none"/>
          <w:shd w:val="clear" w:color="auto" w:fill="FFFFFF"/>
        </w:rPr>
        <w:t xml:space="preserve">, </w:t>
      </w:r>
      <w:hyperlink r:id="rId17" w:tooltip="Řád Tomáše Garrigua Masaryka" w:history="1">
        <w:r w:rsidRPr="00B22394">
          <w:rPr>
            <w:rStyle w:val="Hypertextovodkaz"/>
            <w:rFonts w:ascii="Cambria" w:hAnsi="Cambria" w:cs="Arial"/>
            <w:iCs/>
            <w:color w:val="auto"/>
            <w:u w:val="none"/>
            <w:shd w:val="clear" w:color="auto" w:fill="FFFFFF"/>
          </w:rPr>
          <w:t>Řád T. G. Masaryka</w:t>
        </w:r>
      </w:hyperlink>
      <w:r w:rsidRPr="00B22394">
        <w:rPr>
          <w:rStyle w:val="Hypertextovodkaz"/>
          <w:rFonts w:ascii="Cambria" w:hAnsi="Cambria"/>
          <w:iCs/>
          <w:color w:val="auto"/>
          <w:u w:val="none"/>
          <w:shd w:val="clear" w:color="auto" w:fill="FFFFFF"/>
        </w:rPr>
        <w:t>, čestné doktoráty (Univerzity Palackého v Olomouci a Janáčkovy akademie v Brně), čestné občanství Plzně a Prahy 6 a čerstvě i čestné občanství hl. m. Prahy.</w:t>
      </w:r>
    </w:p>
    <w:p w:rsidR="00206502" w:rsidRPr="00432160" w:rsidRDefault="00D06F9F" w:rsidP="00206502">
      <w:pPr>
        <w:spacing w:line="276" w:lineRule="auto"/>
        <w:jc w:val="both"/>
        <w:rPr>
          <w:rFonts w:ascii="Cambria" w:hAnsi="Cambria"/>
          <w:b/>
        </w:rPr>
      </w:pPr>
      <w:r w:rsidRPr="00D06F9F">
        <w:rPr>
          <w:rFonts w:ascii="Cambria" w:hAnsi="Cambria"/>
        </w:rPr>
        <w:pict>
          <v:rect id="_x0000_i1025" style="width:0;height:1.5pt" o:hralign="center" o:hrstd="t" o:hr="t" fillcolor="#a0a0a0" stroked="f"/>
        </w:pict>
      </w:r>
    </w:p>
    <w:p w:rsidR="00D745A3" w:rsidRDefault="00D745A3" w:rsidP="00206502">
      <w:pPr>
        <w:pStyle w:val="Odstavecseseznamem"/>
        <w:spacing w:line="276" w:lineRule="auto"/>
        <w:ind w:left="0"/>
        <w:jc w:val="both"/>
        <w:rPr>
          <w:rFonts w:ascii="Cambria" w:hAnsi="Cambria"/>
          <w:b/>
          <w:sz w:val="18"/>
          <w:szCs w:val="18"/>
        </w:rPr>
      </w:pPr>
      <w:r w:rsidRPr="00D745A3">
        <w:rPr>
          <w:rFonts w:ascii="Cambria" w:hAnsi="Cambria"/>
          <w:b/>
          <w:sz w:val="18"/>
          <w:szCs w:val="18"/>
        </w:rPr>
        <w:t>BIOGRAFIE JIŘÍHO SUCHÉHO</w:t>
      </w:r>
    </w:p>
    <w:p w:rsidR="00D745A3" w:rsidRPr="00D745A3" w:rsidRDefault="00D745A3" w:rsidP="00D745A3">
      <w:pPr>
        <w:spacing w:line="276" w:lineRule="auto"/>
        <w:rPr>
          <w:rFonts w:ascii="Cambria" w:hAnsi="Cambria"/>
          <w:sz w:val="18"/>
          <w:szCs w:val="18"/>
        </w:rPr>
      </w:pPr>
      <w:r w:rsidRPr="00D745A3">
        <w:rPr>
          <w:rFonts w:ascii="Cambria" w:hAnsi="Cambria"/>
          <w:b/>
          <w:sz w:val="18"/>
          <w:szCs w:val="18"/>
        </w:rPr>
        <w:t>Jiří Suchý (1. 10. 1931, Plzeň)</w:t>
      </w:r>
      <w:r w:rsidRPr="00D745A3">
        <w:rPr>
          <w:rFonts w:ascii="Cambria" w:hAnsi="Cambria"/>
          <w:sz w:val="18"/>
          <w:szCs w:val="18"/>
        </w:rPr>
        <w:t xml:space="preserve"> je významný český herec, režisér, skladatel, spisovatel, výtvarník a osobnost neodmyslitelně spjatá s divadlem Semafor. </w:t>
      </w:r>
    </w:p>
    <w:p w:rsidR="00D745A3" w:rsidRPr="00D745A3" w:rsidRDefault="00D745A3" w:rsidP="00D745A3">
      <w:pPr>
        <w:spacing w:line="276" w:lineRule="auto"/>
        <w:rPr>
          <w:rFonts w:ascii="Cambria" w:hAnsi="Cambria"/>
          <w:sz w:val="18"/>
          <w:szCs w:val="18"/>
        </w:rPr>
      </w:pPr>
      <w:r w:rsidRPr="00D745A3">
        <w:rPr>
          <w:rFonts w:ascii="Cambria" w:hAnsi="Cambria"/>
          <w:sz w:val="18"/>
          <w:szCs w:val="18"/>
        </w:rPr>
        <w:t xml:space="preserve">V 50. letech poprvé vstoupil na scénu pražské Reduty, kde se prvně setkal s Jiřím </w:t>
      </w:r>
      <w:proofErr w:type="spellStart"/>
      <w:r w:rsidRPr="00D745A3">
        <w:rPr>
          <w:rFonts w:ascii="Cambria" w:hAnsi="Cambria"/>
          <w:sz w:val="18"/>
          <w:szCs w:val="18"/>
        </w:rPr>
        <w:t>Šlitrem</w:t>
      </w:r>
      <w:proofErr w:type="spellEnd"/>
      <w:r w:rsidRPr="00D745A3">
        <w:rPr>
          <w:rFonts w:ascii="Cambria" w:hAnsi="Cambria"/>
          <w:sz w:val="18"/>
          <w:szCs w:val="18"/>
        </w:rPr>
        <w:t xml:space="preserve">, s nímž posléze vytvořil úspěšnou autorskou dvojici. Stál u vzniku Divadla Na zábradlí, odkud zakrátko odešel a spolu s J. </w:t>
      </w:r>
      <w:proofErr w:type="spellStart"/>
      <w:r w:rsidRPr="00D745A3">
        <w:rPr>
          <w:rFonts w:ascii="Cambria" w:hAnsi="Cambria"/>
          <w:sz w:val="18"/>
          <w:szCs w:val="18"/>
        </w:rPr>
        <w:t>Šlitrem</w:t>
      </w:r>
      <w:proofErr w:type="spellEnd"/>
      <w:r w:rsidRPr="00D745A3">
        <w:rPr>
          <w:rFonts w:ascii="Cambria" w:hAnsi="Cambria"/>
          <w:sz w:val="18"/>
          <w:szCs w:val="18"/>
        </w:rPr>
        <w:t xml:space="preserve"> a F. Havlíkem založil roku 1959 vlastní divadlo Semafor. Okamžitě začala tzv. zlatá éra Semaforu, první desetiletí napěchované desítkami hitů, denně vyprodaným hledištěm, mnoha filmy, televizními vystoupeními, rozhlasovými pořady, zahraničními zájezdy… Úspěšná období však střídaly i krušnější časy poznamenány politickou situací či ztrátou stálých scén. Za dobu své existence Semafor uvedl a proslavil mnoho významných osobností české kultury, kromě jiných také Jitku Molavcovou, která od Šlitrovy smrti dodnes působí coby Suchého hlavní divadelní partnerka. </w:t>
      </w:r>
    </w:p>
    <w:p w:rsidR="00D745A3" w:rsidRPr="00D745A3" w:rsidRDefault="00D745A3" w:rsidP="00D745A3">
      <w:pPr>
        <w:spacing w:line="276" w:lineRule="auto"/>
        <w:rPr>
          <w:rFonts w:ascii="Cambria" w:hAnsi="Cambria"/>
          <w:sz w:val="18"/>
          <w:szCs w:val="18"/>
        </w:rPr>
      </w:pPr>
      <w:r w:rsidRPr="00D745A3">
        <w:rPr>
          <w:rFonts w:ascii="Cambria" w:hAnsi="Cambria"/>
          <w:sz w:val="18"/>
          <w:szCs w:val="18"/>
        </w:rPr>
        <w:t xml:space="preserve">Jiří Suchý napsal více než 120 divadelních her a revue. Mezi nejznámějšími např. Kdyby tisíc klarinetů, Jonáš a tingltangl, Šest žen, Jonáš a dr. Matrace, Dr. </w:t>
      </w:r>
      <w:proofErr w:type="spellStart"/>
      <w:r w:rsidRPr="00D745A3">
        <w:rPr>
          <w:rFonts w:ascii="Cambria" w:hAnsi="Cambria"/>
          <w:sz w:val="18"/>
          <w:szCs w:val="18"/>
        </w:rPr>
        <w:t>Johann</w:t>
      </w:r>
      <w:proofErr w:type="spellEnd"/>
      <w:r w:rsidRPr="00D745A3">
        <w:rPr>
          <w:rFonts w:ascii="Cambria" w:hAnsi="Cambria"/>
          <w:sz w:val="18"/>
          <w:szCs w:val="18"/>
        </w:rPr>
        <w:t xml:space="preserve"> Faust, </w:t>
      </w:r>
      <w:proofErr w:type="spellStart"/>
      <w:r w:rsidRPr="00D745A3">
        <w:rPr>
          <w:rFonts w:ascii="Cambria" w:hAnsi="Cambria"/>
          <w:sz w:val="18"/>
          <w:szCs w:val="18"/>
        </w:rPr>
        <w:t>Lysistrata</w:t>
      </w:r>
      <w:proofErr w:type="spellEnd"/>
      <w:r w:rsidRPr="00D745A3">
        <w:rPr>
          <w:rFonts w:ascii="Cambria" w:hAnsi="Cambria"/>
          <w:sz w:val="18"/>
          <w:szCs w:val="18"/>
        </w:rPr>
        <w:t>, Prsten pana Nibelunga ad. Jedním z vrcholů Suchého tvorby je libreto Šlitrovy jazzové opery Dobře placená procházka na scéně Národního divadla v režii M. Formana. Tuto operu měla ve svém repertoáru i řada zahraničních divadel. K 50. výročí Semaforu napsal řadu scénických pohledů na jeho minulost jako </w:t>
      </w:r>
      <w:proofErr w:type="spellStart"/>
      <w:r w:rsidRPr="00D745A3">
        <w:rPr>
          <w:rFonts w:ascii="Cambria" w:hAnsi="Cambria"/>
          <w:sz w:val="18"/>
          <w:szCs w:val="18"/>
        </w:rPr>
        <w:t>Šlitr</w:t>
      </w:r>
      <w:proofErr w:type="spellEnd"/>
      <w:r w:rsidRPr="00D745A3">
        <w:rPr>
          <w:rFonts w:ascii="Cambria" w:hAnsi="Cambria"/>
          <w:sz w:val="18"/>
          <w:szCs w:val="18"/>
        </w:rPr>
        <w:t xml:space="preserve"> s námi (a zlý pryč), Uteklo to jako H2O ad. Jeho nejúspěšnějším muzikálem (s F. Havlíkem) je parafráze Erbenovy Kytice (přes 800 repríz).</w:t>
      </w:r>
    </w:p>
    <w:p w:rsidR="00D745A3" w:rsidRPr="00D745A3" w:rsidRDefault="00D745A3" w:rsidP="00D745A3">
      <w:pPr>
        <w:spacing w:line="276" w:lineRule="auto"/>
        <w:rPr>
          <w:rFonts w:ascii="Cambria" w:hAnsi="Cambria"/>
          <w:sz w:val="18"/>
          <w:szCs w:val="18"/>
        </w:rPr>
      </w:pPr>
      <w:r w:rsidRPr="00D745A3">
        <w:rPr>
          <w:rFonts w:ascii="Cambria" w:hAnsi="Cambria"/>
          <w:sz w:val="18"/>
          <w:szCs w:val="18"/>
        </w:rPr>
        <w:lastRenderedPageBreak/>
        <w:t xml:space="preserve">Je autorem přes 1 300 písňových textů (Pramínek vlasů, </w:t>
      </w:r>
      <w:proofErr w:type="spellStart"/>
      <w:r w:rsidRPr="00D745A3">
        <w:rPr>
          <w:rFonts w:ascii="Cambria" w:hAnsi="Cambria"/>
          <w:sz w:val="18"/>
          <w:szCs w:val="18"/>
        </w:rPr>
        <w:t>Babetta</w:t>
      </w:r>
      <w:proofErr w:type="spellEnd"/>
      <w:r w:rsidRPr="00D745A3">
        <w:rPr>
          <w:rFonts w:ascii="Cambria" w:hAnsi="Cambria"/>
          <w:sz w:val="18"/>
          <w:szCs w:val="18"/>
        </w:rPr>
        <w:t xml:space="preserve">, </w:t>
      </w:r>
      <w:hyperlink r:id="rId18" w:tooltip="Včera neděle byla (Písničky ze Semaforu 1)" w:history="1">
        <w:r w:rsidRPr="00D745A3">
          <w:rPr>
            <w:rFonts w:ascii="Cambria" w:hAnsi="Cambria"/>
            <w:sz w:val="18"/>
            <w:szCs w:val="18"/>
          </w:rPr>
          <w:t>Včera neděle byla</w:t>
        </w:r>
      </w:hyperlink>
      <w:r w:rsidRPr="00D745A3">
        <w:rPr>
          <w:rFonts w:ascii="Cambria" w:hAnsi="Cambria"/>
          <w:sz w:val="18"/>
          <w:szCs w:val="18"/>
        </w:rPr>
        <w:t xml:space="preserve">, To všechno odnes čas, Miláčku ad.). Má na kontě také řadu nahrávek a hudebních kompilací či nahrávek nejúspěšnějších her uváděných v Semaforu. Podílel se na vzniku řady filmů, k některým napsal námět či scénář nebo texty písní či složil hudbu. V některých si i zahrál. Dosud mu vyšlo na 40 knižních publikací s přepisy písňových textů a divadelních her nebo povídkové a vzpomínkové knížky. Po několik let také oslovoval posluchače rozhlasu se svými úvahami a oblíbenými písničkami a jeho tvář je známá i z některých televizních pořadů. Učil rovněž </w:t>
      </w:r>
      <w:proofErr w:type="spellStart"/>
      <w:r w:rsidRPr="00D745A3">
        <w:rPr>
          <w:rFonts w:ascii="Cambria" w:hAnsi="Cambria"/>
          <w:sz w:val="18"/>
          <w:szCs w:val="18"/>
        </w:rPr>
        <w:t>textařinu</w:t>
      </w:r>
      <w:proofErr w:type="spellEnd"/>
      <w:r w:rsidRPr="00D745A3">
        <w:rPr>
          <w:rFonts w:ascii="Cambria" w:hAnsi="Cambria"/>
          <w:sz w:val="18"/>
          <w:szCs w:val="18"/>
        </w:rPr>
        <w:t xml:space="preserve"> na Konzervatoři Jaroslava Ježka. Jeho společnost pro film a video „Perplex“ vydává záznamy všech her divadla Semafor. </w:t>
      </w:r>
    </w:p>
    <w:p w:rsidR="00D745A3" w:rsidRPr="00D745A3" w:rsidRDefault="00D745A3" w:rsidP="00D745A3">
      <w:pPr>
        <w:pStyle w:val="Normlnweb"/>
        <w:shd w:val="clear" w:color="auto" w:fill="FFFFFF"/>
        <w:spacing w:before="120" w:beforeAutospacing="0" w:after="120" w:afterAutospacing="0" w:line="276" w:lineRule="auto"/>
        <w:rPr>
          <w:rFonts w:ascii="Cambria" w:eastAsiaTheme="minorHAnsi" w:hAnsi="Cambria" w:cstheme="minorBidi"/>
          <w:sz w:val="18"/>
          <w:szCs w:val="18"/>
          <w:lang w:eastAsia="en-US"/>
        </w:rPr>
      </w:pPr>
      <w:r w:rsidRPr="00D745A3">
        <w:rPr>
          <w:rFonts w:ascii="Cambria" w:eastAsiaTheme="minorHAnsi" w:hAnsi="Cambria" w:cstheme="minorBidi"/>
          <w:sz w:val="18"/>
          <w:szCs w:val="18"/>
          <w:lang w:eastAsia="en-US"/>
        </w:rPr>
        <w:t xml:space="preserve">Význam Suchého celoživotního působení dokazují i četná ocenění. Je držitelem </w:t>
      </w:r>
      <w:hyperlink r:id="rId19" w:tooltip="Medaile Za zásluhy" w:history="1">
        <w:r w:rsidRPr="00D745A3">
          <w:rPr>
            <w:rFonts w:ascii="Cambria" w:eastAsiaTheme="minorHAnsi" w:hAnsi="Cambria" w:cstheme="minorBidi"/>
            <w:sz w:val="18"/>
            <w:szCs w:val="18"/>
            <w:lang w:eastAsia="en-US"/>
          </w:rPr>
          <w:t>Medaile Za zásluhy</w:t>
        </w:r>
      </w:hyperlink>
      <w:r w:rsidRPr="00D745A3">
        <w:rPr>
          <w:rFonts w:ascii="Cambria" w:eastAsiaTheme="minorHAnsi" w:hAnsi="Cambria" w:cstheme="minorBidi"/>
          <w:sz w:val="18"/>
          <w:szCs w:val="18"/>
          <w:lang w:eastAsia="en-US"/>
        </w:rPr>
        <w:t xml:space="preserve"> II. Stupně, </w:t>
      </w:r>
      <w:hyperlink r:id="rId20" w:tooltip="Cena Anděl" w:history="1">
        <w:r w:rsidRPr="00D745A3">
          <w:rPr>
            <w:rFonts w:ascii="Cambria" w:eastAsiaTheme="minorHAnsi" w:hAnsi="Cambria" w:cstheme="minorBidi"/>
            <w:sz w:val="18"/>
            <w:szCs w:val="18"/>
            <w:lang w:eastAsia="en-US"/>
          </w:rPr>
          <w:t>Hudební ceny Anděl</w:t>
        </w:r>
      </w:hyperlink>
      <w:r w:rsidRPr="00D745A3">
        <w:rPr>
          <w:rFonts w:ascii="Cambria" w:eastAsiaTheme="minorHAnsi" w:hAnsi="Cambria" w:cstheme="minorBidi"/>
          <w:sz w:val="18"/>
          <w:szCs w:val="18"/>
          <w:lang w:eastAsia="en-US"/>
        </w:rPr>
        <w:t> – Síň slávy, Čestné medaile T. G. Masaryka, </w:t>
      </w:r>
      <w:hyperlink r:id="rId21" w:tooltip="Cena Thálie" w:history="1">
        <w:r w:rsidRPr="00D745A3">
          <w:rPr>
            <w:rFonts w:ascii="Cambria" w:eastAsiaTheme="minorHAnsi" w:hAnsi="Cambria" w:cstheme="minorBidi"/>
            <w:sz w:val="18"/>
            <w:szCs w:val="18"/>
            <w:lang w:eastAsia="en-US"/>
          </w:rPr>
          <w:t>Ceny Thálie</w:t>
        </w:r>
      </w:hyperlink>
      <w:r w:rsidRPr="00D745A3">
        <w:rPr>
          <w:rFonts w:ascii="Cambria" w:eastAsiaTheme="minorHAnsi" w:hAnsi="Cambria" w:cstheme="minorBidi"/>
          <w:sz w:val="18"/>
          <w:szCs w:val="18"/>
          <w:lang w:eastAsia="en-US"/>
        </w:rPr>
        <w:t> – Zvláštní ceny kolegia, </w:t>
      </w:r>
      <w:hyperlink r:id="rId22" w:tooltip="Cena Jaroslava Seiferta" w:history="1">
        <w:r w:rsidRPr="00D745A3">
          <w:rPr>
            <w:rFonts w:ascii="Cambria" w:eastAsiaTheme="minorHAnsi" w:hAnsi="Cambria" w:cstheme="minorBidi"/>
            <w:sz w:val="18"/>
            <w:szCs w:val="18"/>
            <w:lang w:eastAsia="en-US"/>
          </w:rPr>
          <w:t>Ceny Jaroslava Seiferta</w:t>
        </w:r>
      </w:hyperlink>
      <w:r w:rsidRPr="00D745A3">
        <w:rPr>
          <w:rFonts w:ascii="Cambria" w:eastAsiaTheme="minorHAnsi" w:hAnsi="Cambria" w:cstheme="minorBidi"/>
          <w:sz w:val="18"/>
          <w:szCs w:val="18"/>
          <w:lang w:eastAsia="en-US"/>
        </w:rPr>
        <w:t xml:space="preserve">, </w:t>
      </w:r>
      <w:hyperlink r:id="rId23" w:tooltip="Řád Tomáše Garrigua Masaryka" w:history="1">
        <w:r w:rsidRPr="00D745A3">
          <w:rPr>
            <w:rFonts w:ascii="Cambria" w:eastAsiaTheme="minorHAnsi" w:hAnsi="Cambria" w:cstheme="minorBidi"/>
            <w:sz w:val="18"/>
            <w:szCs w:val="18"/>
            <w:lang w:eastAsia="en-US"/>
          </w:rPr>
          <w:t>Řádu T. G. Masaryka</w:t>
        </w:r>
      </w:hyperlink>
      <w:r w:rsidRPr="00D745A3">
        <w:rPr>
          <w:rFonts w:ascii="Cambria" w:eastAsiaTheme="minorHAnsi" w:hAnsi="Cambria" w:cstheme="minorBidi"/>
          <w:sz w:val="18"/>
          <w:szCs w:val="18"/>
          <w:lang w:eastAsia="en-US"/>
        </w:rPr>
        <w:t>, čestných doktorátů (Univerzity Palackého v Olomouci a Janáčkovy akademie v Brně), čestného občanství Plzně a Prahy 6 a čerstvě i čestného občanství hl. m. Prahy.</w:t>
      </w:r>
    </w:p>
    <w:p w:rsidR="00D745A3" w:rsidRDefault="00D745A3" w:rsidP="00206502">
      <w:pPr>
        <w:pStyle w:val="Odstavecseseznamem"/>
        <w:spacing w:line="276" w:lineRule="auto"/>
        <w:ind w:left="0"/>
        <w:jc w:val="both"/>
        <w:rPr>
          <w:rFonts w:ascii="Cambria" w:hAnsi="Cambria"/>
          <w:b/>
          <w:sz w:val="18"/>
          <w:szCs w:val="18"/>
        </w:rPr>
      </w:pPr>
    </w:p>
    <w:p w:rsidR="00D745A3" w:rsidRDefault="00D06F9F" w:rsidP="00206502">
      <w:pPr>
        <w:pStyle w:val="Odstavecseseznamem"/>
        <w:spacing w:line="276" w:lineRule="auto"/>
        <w:ind w:left="0"/>
        <w:jc w:val="both"/>
        <w:rPr>
          <w:rFonts w:ascii="Cambria" w:hAnsi="Cambria"/>
          <w:b/>
          <w:sz w:val="18"/>
          <w:szCs w:val="18"/>
        </w:rPr>
      </w:pPr>
      <w:r w:rsidRPr="00D06F9F">
        <w:rPr>
          <w:rFonts w:ascii="Cambria" w:hAnsi="Cambria"/>
        </w:rPr>
        <w:pict>
          <v:rect id="_x0000_i1026" style="width:0;height:1.5pt" o:hralign="center" o:hrstd="t" o:hr="t" fillcolor="#a0a0a0" stroked="f"/>
        </w:pict>
      </w:r>
    </w:p>
    <w:p w:rsidR="00D745A3" w:rsidRPr="00D745A3" w:rsidRDefault="00D745A3" w:rsidP="00206502">
      <w:pPr>
        <w:pStyle w:val="Odstavecseseznamem"/>
        <w:spacing w:line="276" w:lineRule="auto"/>
        <w:ind w:left="0"/>
        <w:jc w:val="both"/>
        <w:rPr>
          <w:rFonts w:ascii="Cambria" w:hAnsi="Cambria"/>
          <w:b/>
          <w:sz w:val="18"/>
          <w:szCs w:val="18"/>
        </w:rPr>
      </w:pPr>
    </w:p>
    <w:p w:rsidR="00D745A3" w:rsidRPr="00D745A3" w:rsidRDefault="00D745A3" w:rsidP="00206502">
      <w:pPr>
        <w:pStyle w:val="Odstavecseseznamem"/>
        <w:spacing w:line="276" w:lineRule="auto"/>
        <w:ind w:left="0"/>
        <w:jc w:val="both"/>
        <w:rPr>
          <w:rFonts w:ascii="Cambria" w:hAnsi="Cambria"/>
          <w:b/>
          <w:sz w:val="18"/>
          <w:szCs w:val="18"/>
        </w:rPr>
      </w:pPr>
      <w:r w:rsidRPr="00D745A3">
        <w:rPr>
          <w:rFonts w:ascii="Cambria" w:hAnsi="Cambria"/>
          <w:b/>
          <w:sz w:val="18"/>
          <w:szCs w:val="18"/>
        </w:rPr>
        <w:t>O organizaci ZÁMEK LITEŇ, z.s.</w:t>
      </w:r>
    </w:p>
    <w:p w:rsidR="00206502" w:rsidRPr="001769E1" w:rsidRDefault="00206502" w:rsidP="00206502">
      <w:pPr>
        <w:pStyle w:val="Odstavecseseznamem"/>
        <w:spacing w:line="276" w:lineRule="auto"/>
        <w:ind w:left="0"/>
        <w:jc w:val="both"/>
        <w:rPr>
          <w:rFonts w:ascii="Cambria" w:hAnsi="Cambria"/>
          <w:sz w:val="18"/>
          <w:szCs w:val="18"/>
        </w:rPr>
      </w:pPr>
      <w:r w:rsidRPr="001769E1">
        <w:rPr>
          <w:rFonts w:ascii="Cambria" w:hAnsi="Cambria"/>
          <w:sz w:val="18"/>
          <w:szCs w:val="18"/>
        </w:rPr>
        <w:t xml:space="preserve">Nezisková organizace </w:t>
      </w:r>
      <w:r w:rsidRPr="00CB3BAA">
        <w:rPr>
          <w:rFonts w:ascii="Cambria" w:hAnsi="Cambria"/>
          <w:b/>
          <w:sz w:val="18"/>
          <w:szCs w:val="18"/>
        </w:rPr>
        <w:t xml:space="preserve">Zámek </w:t>
      </w:r>
      <w:proofErr w:type="spellStart"/>
      <w:r w:rsidRPr="00CB3BAA">
        <w:rPr>
          <w:rFonts w:ascii="Cambria" w:hAnsi="Cambria"/>
          <w:b/>
          <w:sz w:val="18"/>
          <w:szCs w:val="18"/>
        </w:rPr>
        <w:t>Liteň</w:t>
      </w:r>
      <w:proofErr w:type="spellEnd"/>
      <w:r w:rsidRPr="00CB3BAA">
        <w:rPr>
          <w:rFonts w:ascii="Cambria" w:hAnsi="Cambria"/>
          <w:b/>
          <w:sz w:val="18"/>
          <w:szCs w:val="18"/>
        </w:rPr>
        <w:t>, z.s.</w:t>
      </w:r>
      <w:r w:rsidRPr="00CB3BAA">
        <w:rPr>
          <w:rFonts w:ascii="Cambria" w:hAnsi="Cambria"/>
          <w:sz w:val="18"/>
          <w:szCs w:val="18"/>
        </w:rPr>
        <w:t xml:space="preserve">, </w:t>
      </w:r>
      <w:r w:rsidRPr="001769E1">
        <w:rPr>
          <w:rFonts w:ascii="Cambria" w:hAnsi="Cambria"/>
          <w:sz w:val="18"/>
          <w:szCs w:val="18"/>
        </w:rPr>
        <w:t xml:space="preserve">založená Ivanou </w:t>
      </w:r>
      <w:proofErr w:type="spellStart"/>
      <w:r w:rsidRPr="001769E1">
        <w:rPr>
          <w:rFonts w:ascii="Cambria" w:hAnsi="Cambria"/>
          <w:sz w:val="18"/>
          <w:szCs w:val="18"/>
        </w:rPr>
        <w:t>Leidlovou</w:t>
      </w:r>
      <w:proofErr w:type="spellEnd"/>
      <w:r w:rsidRPr="001769E1">
        <w:rPr>
          <w:rFonts w:ascii="Cambria" w:hAnsi="Cambria"/>
          <w:sz w:val="18"/>
          <w:szCs w:val="18"/>
        </w:rPr>
        <w:t xml:space="preserve"> na počátku roku 2012, si dala za cíl obnovit a pozvednout jméno a odkaz Jarmily Novotné a českého šlechtického rodu </w:t>
      </w:r>
      <w:proofErr w:type="spellStart"/>
      <w:r w:rsidRPr="001769E1">
        <w:rPr>
          <w:rFonts w:ascii="Cambria" w:hAnsi="Cambria"/>
          <w:sz w:val="18"/>
          <w:szCs w:val="18"/>
        </w:rPr>
        <w:t>Daubků</w:t>
      </w:r>
      <w:proofErr w:type="spellEnd"/>
      <w:r w:rsidRPr="001769E1">
        <w:rPr>
          <w:rFonts w:ascii="Cambria" w:hAnsi="Cambria"/>
          <w:sz w:val="18"/>
          <w:szCs w:val="18"/>
        </w:rPr>
        <w:t>. Zámek Liteň organizuje multižánrový Festival Jarmily Novotné, vytvořil a pečuje o muzejní sbírku, podporuje a iniciuje vznik nových autorských počinů, podporuje mladé umělce a obnovuje kulturní památky v areálu zámku Liteň.</w:t>
      </w:r>
    </w:p>
    <w:p w:rsidR="00206502" w:rsidRPr="001769E1" w:rsidRDefault="00206502" w:rsidP="00206502">
      <w:pPr>
        <w:pStyle w:val="Odstavecseseznamem"/>
        <w:spacing w:line="240" w:lineRule="auto"/>
        <w:ind w:left="0"/>
        <w:jc w:val="both"/>
        <w:rPr>
          <w:rFonts w:ascii="Cambria" w:hAnsi="Cambria"/>
          <w:sz w:val="18"/>
          <w:szCs w:val="18"/>
        </w:rPr>
      </w:pPr>
      <w:r w:rsidRPr="001769E1">
        <w:rPr>
          <w:rFonts w:ascii="Cambria" w:hAnsi="Cambria"/>
          <w:sz w:val="18"/>
          <w:szCs w:val="18"/>
        </w:rPr>
        <w:t xml:space="preserve">Organizace mimo jiné vydala reedici memoárů Jarmily Novotné </w:t>
      </w:r>
      <w:r w:rsidRPr="001769E1">
        <w:rPr>
          <w:rFonts w:ascii="Cambria" w:hAnsi="Cambria"/>
          <w:i/>
          <w:sz w:val="18"/>
          <w:szCs w:val="18"/>
        </w:rPr>
        <w:t>Byla jsem šťastná</w:t>
      </w:r>
      <w:r w:rsidRPr="001769E1">
        <w:rPr>
          <w:rFonts w:ascii="Cambria" w:hAnsi="Cambria"/>
          <w:sz w:val="18"/>
          <w:szCs w:val="18"/>
        </w:rPr>
        <w:t xml:space="preserve">, spolupodílela se na vydání hudebního CD Jarmily Novotné </w:t>
      </w:r>
      <w:r w:rsidRPr="001769E1">
        <w:rPr>
          <w:rFonts w:ascii="Cambria" w:hAnsi="Cambria"/>
          <w:i/>
          <w:sz w:val="18"/>
          <w:szCs w:val="18"/>
        </w:rPr>
        <w:t xml:space="preserve">Opera </w:t>
      </w:r>
      <w:proofErr w:type="spellStart"/>
      <w:r w:rsidRPr="001769E1">
        <w:rPr>
          <w:rFonts w:ascii="Cambria" w:hAnsi="Cambria"/>
          <w:i/>
          <w:sz w:val="18"/>
          <w:szCs w:val="18"/>
        </w:rPr>
        <w:t>Recital</w:t>
      </w:r>
      <w:proofErr w:type="spellEnd"/>
      <w:r w:rsidRPr="001769E1">
        <w:rPr>
          <w:rFonts w:ascii="Cambria" w:hAnsi="Cambria"/>
          <w:sz w:val="18"/>
          <w:szCs w:val="18"/>
        </w:rPr>
        <w:t xml:space="preserve">, organizuje mistrovské pěvecké kurzy pro mladé pěvce, v roce 2014 pořádala Open air koncert </w:t>
      </w:r>
      <w:r w:rsidRPr="001769E1">
        <w:rPr>
          <w:rFonts w:ascii="Cambria" w:hAnsi="Cambria"/>
          <w:i/>
          <w:sz w:val="18"/>
          <w:szCs w:val="18"/>
        </w:rPr>
        <w:t>Pocta Jarmile Novotné</w:t>
      </w:r>
      <w:r w:rsidRPr="001769E1">
        <w:rPr>
          <w:rFonts w:ascii="Cambria" w:hAnsi="Cambria"/>
          <w:sz w:val="18"/>
          <w:szCs w:val="18"/>
        </w:rPr>
        <w:t xml:space="preserve"> za účasti Jiřího Bělohlávka a světově uznávaných českých operních pěvců. </w:t>
      </w:r>
    </w:p>
    <w:p w:rsidR="00206502" w:rsidRPr="001769E1" w:rsidRDefault="00206502" w:rsidP="00206502">
      <w:pPr>
        <w:pStyle w:val="Odstavecseseznamem"/>
        <w:spacing w:line="240" w:lineRule="auto"/>
        <w:ind w:left="0"/>
        <w:jc w:val="both"/>
        <w:rPr>
          <w:rFonts w:ascii="Cambria" w:hAnsi="Cambria"/>
          <w:sz w:val="18"/>
          <w:szCs w:val="18"/>
        </w:rPr>
      </w:pPr>
      <w:r w:rsidRPr="001769E1">
        <w:rPr>
          <w:rFonts w:ascii="Cambria" w:hAnsi="Cambria"/>
          <w:sz w:val="18"/>
          <w:szCs w:val="18"/>
        </w:rPr>
        <w:t xml:space="preserve">V roce 2013 Zámek </w:t>
      </w:r>
      <w:proofErr w:type="spellStart"/>
      <w:r w:rsidRPr="001769E1">
        <w:rPr>
          <w:rFonts w:ascii="Cambria" w:hAnsi="Cambria"/>
          <w:sz w:val="18"/>
          <w:szCs w:val="18"/>
        </w:rPr>
        <w:t>Liteň</w:t>
      </w:r>
      <w:proofErr w:type="spellEnd"/>
      <w:r w:rsidRPr="001769E1">
        <w:rPr>
          <w:rFonts w:ascii="Cambria" w:hAnsi="Cambria"/>
          <w:sz w:val="18"/>
          <w:szCs w:val="18"/>
        </w:rPr>
        <w:t xml:space="preserve">, z.s. inicioval a financoval osmnáctiměsíční mezinárodní historický výzkum a vydání knihy o Jarmile Novotné pod vedením historika, spisovatele a scenáristy Pavla Kosatíka. Hlavním výstupem tohoto výzkumu, stejně jako vrcholnou událostí Festivalu Jarmily Novotné 2015 je historicky první monografie o Jarmile Novotné s názvem </w:t>
      </w:r>
      <w:r w:rsidRPr="001769E1">
        <w:rPr>
          <w:rFonts w:ascii="Cambria" w:hAnsi="Cambria"/>
          <w:i/>
          <w:sz w:val="18"/>
          <w:szCs w:val="18"/>
        </w:rPr>
        <w:t>Baronka v opeře</w:t>
      </w:r>
      <w:r w:rsidRPr="001769E1">
        <w:rPr>
          <w:rFonts w:ascii="Cambria" w:hAnsi="Cambria"/>
          <w:sz w:val="18"/>
          <w:szCs w:val="18"/>
        </w:rPr>
        <w:t xml:space="preserve">. </w:t>
      </w:r>
    </w:p>
    <w:p w:rsidR="00206502" w:rsidRDefault="00206502"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rPr>
      </w:pPr>
      <w:r w:rsidRPr="001769E1">
        <w:rPr>
          <w:rFonts w:ascii="Cambria" w:hAnsi="Cambria"/>
          <w:b/>
          <w:sz w:val="18"/>
          <w:szCs w:val="18"/>
        </w:rPr>
        <w:t>Festival Jarmily Novotné 2016</w:t>
      </w:r>
      <w:r w:rsidRPr="001769E1">
        <w:rPr>
          <w:rFonts w:ascii="Cambria" w:hAnsi="Cambria"/>
          <w:sz w:val="18"/>
          <w:szCs w:val="18"/>
        </w:rPr>
        <w:t xml:space="preserve">, který se koná již pátým rokem, zahájila </w:t>
      </w:r>
      <w:r w:rsidRPr="001769E1">
        <w:rPr>
          <w:rFonts w:ascii="Cambria" w:hAnsi="Cambria"/>
          <w:i/>
          <w:sz w:val="18"/>
          <w:szCs w:val="18"/>
        </w:rPr>
        <w:t xml:space="preserve">Putovní výstava o životě Jarmily Novotné </w:t>
      </w:r>
      <w:r w:rsidRPr="001769E1">
        <w:rPr>
          <w:rFonts w:ascii="Cambria" w:hAnsi="Cambria"/>
          <w:sz w:val="18"/>
          <w:szCs w:val="18"/>
        </w:rPr>
        <w:t>s názvem</w:t>
      </w:r>
      <w:r w:rsidRPr="001769E1">
        <w:rPr>
          <w:rFonts w:ascii="Cambria" w:hAnsi="Cambria"/>
          <w:i/>
          <w:sz w:val="18"/>
          <w:szCs w:val="18"/>
        </w:rPr>
        <w:t xml:space="preserve"> Jarmila Novotná: Operní diva</w:t>
      </w:r>
      <w:r w:rsidRPr="001769E1">
        <w:rPr>
          <w:rFonts w:ascii="Cambria" w:hAnsi="Cambria"/>
          <w:sz w:val="18"/>
          <w:szCs w:val="18"/>
        </w:rPr>
        <w:t xml:space="preserve">, jež bude představena v různých městech České republiky. Po loňském úspěchu se také letos v rámci festivalu Pražské jaro 2016 uskutečnil pěvecký koncert s podtitulem </w:t>
      </w:r>
      <w:r w:rsidRPr="001769E1">
        <w:rPr>
          <w:rFonts w:ascii="Cambria" w:hAnsi="Cambria"/>
          <w:i/>
          <w:sz w:val="18"/>
          <w:szCs w:val="18"/>
        </w:rPr>
        <w:t>Pocta Jarmile Novotné</w:t>
      </w:r>
      <w:r w:rsidRPr="001769E1">
        <w:rPr>
          <w:rFonts w:ascii="Cambria" w:hAnsi="Cambria"/>
          <w:sz w:val="18"/>
          <w:szCs w:val="18"/>
        </w:rPr>
        <w:t>, tentokrát se sopranistkou Martinou Jankovou. Další ro</w:t>
      </w:r>
      <w:r>
        <w:rPr>
          <w:rFonts w:ascii="Cambria" w:hAnsi="Cambria"/>
          <w:sz w:val="18"/>
          <w:szCs w:val="18"/>
        </w:rPr>
        <w:t>čník mistrovských kurzů se soustředil</w:t>
      </w:r>
      <w:r w:rsidRPr="001769E1">
        <w:rPr>
          <w:rFonts w:ascii="Cambria" w:hAnsi="Cambria"/>
          <w:sz w:val="18"/>
          <w:szCs w:val="18"/>
        </w:rPr>
        <w:t xml:space="preserve"> na klasický zpěv pod vedením sopranistky</w:t>
      </w:r>
      <w:r>
        <w:rPr>
          <w:rFonts w:ascii="Cambria" w:hAnsi="Cambria"/>
          <w:sz w:val="18"/>
          <w:szCs w:val="18"/>
        </w:rPr>
        <w:t xml:space="preserve"> Kateřiny </w:t>
      </w:r>
      <w:proofErr w:type="spellStart"/>
      <w:r>
        <w:rPr>
          <w:rFonts w:ascii="Cambria" w:hAnsi="Cambria"/>
          <w:sz w:val="18"/>
          <w:szCs w:val="18"/>
        </w:rPr>
        <w:t>Kněžíkové</w:t>
      </w:r>
      <w:proofErr w:type="spellEnd"/>
      <w:r>
        <w:rPr>
          <w:rFonts w:ascii="Cambria" w:hAnsi="Cambria"/>
          <w:sz w:val="18"/>
          <w:szCs w:val="18"/>
        </w:rPr>
        <w:t xml:space="preserve"> a rozšířil</w:t>
      </w:r>
      <w:r w:rsidRPr="001769E1">
        <w:rPr>
          <w:rFonts w:ascii="Cambria" w:hAnsi="Cambria"/>
          <w:sz w:val="18"/>
          <w:szCs w:val="18"/>
        </w:rPr>
        <w:t xml:space="preserve"> o obor barokního zpěvu v čele s Markétou Cukrovou. </w:t>
      </w:r>
      <w:r w:rsidR="00AC585D">
        <w:rPr>
          <w:rFonts w:ascii="Cambria" w:hAnsi="Cambria"/>
          <w:sz w:val="18"/>
          <w:szCs w:val="18"/>
        </w:rPr>
        <w:t>V závěru se uskutečnil</w:t>
      </w:r>
      <w:r w:rsidRPr="001769E1">
        <w:rPr>
          <w:rFonts w:ascii="Cambria" w:hAnsi="Cambria"/>
          <w:sz w:val="18"/>
          <w:szCs w:val="18"/>
        </w:rPr>
        <w:t xml:space="preserve"> společný koncert absolventů a lektorů kur</w:t>
      </w:r>
      <w:r w:rsidR="00E51256">
        <w:rPr>
          <w:rFonts w:ascii="Cambria" w:hAnsi="Cambria"/>
          <w:sz w:val="18"/>
          <w:szCs w:val="18"/>
        </w:rPr>
        <w:t xml:space="preserve">zů 19. srpna v </w:t>
      </w:r>
      <w:proofErr w:type="spellStart"/>
      <w:r w:rsidR="00E51256">
        <w:rPr>
          <w:rFonts w:ascii="Cambria" w:hAnsi="Cambria"/>
          <w:sz w:val="18"/>
          <w:szCs w:val="18"/>
        </w:rPr>
        <w:t>Litni</w:t>
      </w:r>
      <w:proofErr w:type="spellEnd"/>
      <w:r w:rsidR="00E51256">
        <w:rPr>
          <w:rFonts w:ascii="Cambria" w:hAnsi="Cambria"/>
          <w:sz w:val="18"/>
          <w:szCs w:val="18"/>
        </w:rPr>
        <w:t>, který byl</w:t>
      </w:r>
      <w:r w:rsidRPr="001769E1">
        <w:rPr>
          <w:rFonts w:ascii="Cambria" w:hAnsi="Cambria"/>
          <w:sz w:val="18"/>
          <w:szCs w:val="18"/>
        </w:rPr>
        <w:t xml:space="preserve"> </w:t>
      </w:r>
      <w:r>
        <w:rPr>
          <w:rFonts w:ascii="Cambria" w:hAnsi="Cambria"/>
          <w:sz w:val="18"/>
          <w:szCs w:val="18"/>
        </w:rPr>
        <w:t xml:space="preserve">v rozšířené podobě </w:t>
      </w:r>
      <w:r w:rsidR="00EC775C">
        <w:rPr>
          <w:rFonts w:ascii="Cambria" w:hAnsi="Cambria"/>
          <w:sz w:val="18"/>
          <w:szCs w:val="18"/>
        </w:rPr>
        <w:t>uveden</w:t>
      </w:r>
      <w:r w:rsidRPr="001769E1">
        <w:rPr>
          <w:rFonts w:ascii="Cambria" w:hAnsi="Cambria"/>
          <w:sz w:val="18"/>
          <w:szCs w:val="18"/>
        </w:rPr>
        <w:t xml:space="preserve"> 14. září na </w:t>
      </w:r>
      <w:hyperlink r:id="rId24" w:tgtFrame="_blank" w:history="1">
        <w:r w:rsidRPr="001769E1">
          <w:rPr>
            <w:rFonts w:ascii="Cambria" w:hAnsi="Cambria"/>
            <w:sz w:val="18"/>
            <w:szCs w:val="18"/>
          </w:rPr>
          <w:t>HAMU</w:t>
        </w:r>
      </w:hyperlink>
      <w:r w:rsidRPr="001769E1">
        <w:rPr>
          <w:rFonts w:ascii="Cambria" w:hAnsi="Cambria"/>
          <w:sz w:val="18"/>
          <w:szCs w:val="18"/>
        </w:rPr>
        <w:t>. Kromě toho organizace letos podporuje vznik dokumentu o životě Jiřího Suchého k příležitosti jeho 85. narozenin. V roce 2017 pak připomene 110. výročí narození Jarmily Novotné operním gala představením za účasti českých a světových operních hvězd a řadou dalších událostí.</w:t>
      </w:r>
    </w:p>
    <w:p w:rsidR="00206502" w:rsidRDefault="00206502"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rsidR="002910C4" w:rsidRDefault="002910C4" w:rsidP="00206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18"/>
          <w:szCs w:val="18"/>
          <w:u w:val="single"/>
        </w:rPr>
      </w:pPr>
    </w:p>
    <w:p w:rsidR="00A4597C" w:rsidRDefault="00206502" w:rsidP="00206502">
      <w:r w:rsidRPr="001769E1">
        <w:rPr>
          <w:rFonts w:ascii="Cambria" w:hAnsi="Cambria"/>
          <w:sz w:val="18"/>
          <w:szCs w:val="18"/>
          <w:u w:val="single"/>
        </w:rPr>
        <w:t>Pro další informace prosím kontaktujte:</w:t>
      </w:r>
      <w:r>
        <w:rPr>
          <w:rFonts w:ascii="Cambria" w:hAnsi="Cambria"/>
          <w:sz w:val="18"/>
          <w:szCs w:val="18"/>
          <w:u w:val="single"/>
        </w:rPr>
        <w:t xml:space="preserve"> </w:t>
      </w:r>
      <w:r w:rsidRPr="001769E1">
        <w:rPr>
          <w:rFonts w:ascii="Cambria" w:hAnsi="Cambria"/>
          <w:sz w:val="18"/>
          <w:szCs w:val="18"/>
        </w:rPr>
        <w:t>Barbora Dušková</w:t>
      </w:r>
      <w:r>
        <w:rPr>
          <w:rFonts w:ascii="Cambria" w:hAnsi="Cambria"/>
          <w:sz w:val="18"/>
          <w:szCs w:val="18"/>
        </w:rPr>
        <w:t xml:space="preserve">, </w:t>
      </w:r>
      <w:r w:rsidRPr="001769E1">
        <w:rPr>
          <w:rFonts w:ascii="Cambria" w:hAnsi="Cambria"/>
          <w:sz w:val="18"/>
          <w:szCs w:val="18"/>
        </w:rPr>
        <w:t>Tel.: 777 854</w:t>
      </w:r>
      <w:r>
        <w:rPr>
          <w:rFonts w:ascii="Cambria" w:hAnsi="Cambria"/>
          <w:sz w:val="18"/>
          <w:szCs w:val="18"/>
        </w:rPr>
        <w:t> </w:t>
      </w:r>
      <w:r w:rsidRPr="001769E1">
        <w:rPr>
          <w:rFonts w:ascii="Cambria" w:hAnsi="Cambria"/>
          <w:sz w:val="18"/>
          <w:szCs w:val="18"/>
        </w:rPr>
        <w:t>650</w:t>
      </w:r>
      <w:r>
        <w:rPr>
          <w:rFonts w:ascii="Cambria" w:hAnsi="Cambria"/>
          <w:sz w:val="18"/>
          <w:szCs w:val="18"/>
        </w:rPr>
        <w:t xml:space="preserve">, </w:t>
      </w:r>
      <w:r w:rsidRPr="001769E1">
        <w:rPr>
          <w:rFonts w:ascii="Cambria" w:hAnsi="Cambria"/>
          <w:sz w:val="18"/>
          <w:szCs w:val="18"/>
        </w:rPr>
        <w:t xml:space="preserve">E-mail: </w:t>
      </w:r>
      <w:hyperlink r:id="rId25" w:history="1">
        <w:r w:rsidRPr="001769E1">
          <w:rPr>
            <w:rStyle w:val="Hypertextovodkaz"/>
            <w:rFonts w:ascii="Cambria" w:hAnsi="Cambria"/>
            <w:sz w:val="18"/>
            <w:szCs w:val="18"/>
          </w:rPr>
          <w:t>barbora.duskova</w:t>
        </w:r>
        <w:r w:rsidRPr="001769E1">
          <w:rPr>
            <w:rStyle w:val="Hypertextovodkaz"/>
            <w:rFonts w:ascii="Cambria" w:hAnsi="Cambria"/>
            <w:sz w:val="18"/>
            <w:szCs w:val="18"/>
            <w:lang w:val="en-US"/>
          </w:rPr>
          <w:t>@</w:t>
        </w:r>
        <w:r w:rsidRPr="001769E1">
          <w:rPr>
            <w:rStyle w:val="Hypertextovodkaz"/>
            <w:rFonts w:ascii="Cambria" w:hAnsi="Cambria"/>
            <w:sz w:val="18"/>
            <w:szCs w:val="18"/>
          </w:rPr>
          <w:t>zamekliten.cz</w:t>
        </w:r>
      </w:hyperlink>
    </w:p>
    <w:p w:rsidR="00FE077E" w:rsidRDefault="00FE077E" w:rsidP="00A4597C"/>
    <w:p w:rsidR="00FE077E" w:rsidRDefault="00FE077E" w:rsidP="00A4597C"/>
    <w:p w:rsidR="00FE077E" w:rsidRDefault="00FE077E" w:rsidP="00A4597C"/>
    <w:sectPr w:rsidR="00FE077E" w:rsidSect="00D06F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4B1F"/>
    <w:rsid w:val="00016094"/>
    <w:rsid w:val="00021205"/>
    <w:rsid w:val="0002496F"/>
    <w:rsid w:val="00031AF0"/>
    <w:rsid w:val="000B7825"/>
    <w:rsid w:val="000C6FBB"/>
    <w:rsid w:val="00102A06"/>
    <w:rsid w:val="00111F8C"/>
    <w:rsid w:val="00160767"/>
    <w:rsid w:val="00172E74"/>
    <w:rsid w:val="00186D2B"/>
    <w:rsid w:val="001A3868"/>
    <w:rsid w:val="001D6101"/>
    <w:rsid w:val="001F2591"/>
    <w:rsid w:val="00206502"/>
    <w:rsid w:val="00245317"/>
    <w:rsid w:val="002679C7"/>
    <w:rsid w:val="002725ED"/>
    <w:rsid w:val="0027514C"/>
    <w:rsid w:val="002810F6"/>
    <w:rsid w:val="00290CDA"/>
    <w:rsid w:val="002910C4"/>
    <w:rsid w:val="002B5F4F"/>
    <w:rsid w:val="002B7709"/>
    <w:rsid w:val="002C5BC9"/>
    <w:rsid w:val="002F0A67"/>
    <w:rsid w:val="002F4D46"/>
    <w:rsid w:val="002F6635"/>
    <w:rsid w:val="0030508C"/>
    <w:rsid w:val="0032479D"/>
    <w:rsid w:val="00335599"/>
    <w:rsid w:val="003433DF"/>
    <w:rsid w:val="00350CF8"/>
    <w:rsid w:val="00361BA2"/>
    <w:rsid w:val="003E3347"/>
    <w:rsid w:val="003E4C44"/>
    <w:rsid w:val="003E597C"/>
    <w:rsid w:val="00401297"/>
    <w:rsid w:val="00402524"/>
    <w:rsid w:val="0040693D"/>
    <w:rsid w:val="00407BBA"/>
    <w:rsid w:val="00440AEC"/>
    <w:rsid w:val="00467FC1"/>
    <w:rsid w:val="004816E5"/>
    <w:rsid w:val="00493991"/>
    <w:rsid w:val="004A6589"/>
    <w:rsid w:val="004E7AAA"/>
    <w:rsid w:val="00501ACA"/>
    <w:rsid w:val="00516181"/>
    <w:rsid w:val="005271C8"/>
    <w:rsid w:val="005331E9"/>
    <w:rsid w:val="0057134D"/>
    <w:rsid w:val="00583316"/>
    <w:rsid w:val="005D3BF9"/>
    <w:rsid w:val="005E20A0"/>
    <w:rsid w:val="005F38E6"/>
    <w:rsid w:val="005F7107"/>
    <w:rsid w:val="00604DEB"/>
    <w:rsid w:val="00617C27"/>
    <w:rsid w:val="006426A0"/>
    <w:rsid w:val="00653762"/>
    <w:rsid w:val="00655130"/>
    <w:rsid w:val="006664B8"/>
    <w:rsid w:val="00673992"/>
    <w:rsid w:val="0068272D"/>
    <w:rsid w:val="006A478F"/>
    <w:rsid w:val="006C3EF5"/>
    <w:rsid w:val="006E5B99"/>
    <w:rsid w:val="0072738F"/>
    <w:rsid w:val="00730861"/>
    <w:rsid w:val="007450EA"/>
    <w:rsid w:val="00752702"/>
    <w:rsid w:val="00752C85"/>
    <w:rsid w:val="00773033"/>
    <w:rsid w:val="00776417"/>
    <w:rsid w:val="007800BD"/>
    <w:rsid w:val="007A7207"/>
    <w:rsid w:val="007E1782"/>
    <w:rsid w:val="007E182B"/>
    <w:rsid w:val="00803430"/>
    <w:rsid w:val="008273AC"/>
    <w:rsid w:val="00892E6A"/>
    <w:rsid w:val="008C00EB"/>
    <w:rsid w:val="008D5971"/>
    <w:rsid w:val="008E27F0"/>
    <w:rsid w:val="008E702D"/>
    <w:rsid w:val="008E7132"/>
    <w:rsid w:val="0090112A"/>
    <w:rsid w:val="00911159"/>
    <w:rsid w:val="00924B2F"/>
    <w:rsid w:val="009A1418"/>
    <w:rsid w:val="009A2AE0"/>
    <w:rsid w:val="009B548E"/>
    <w:rsid w:val="009B66CF"/>
    <w:rsid w:val="009C2BF0"/>
    <w:rsid w:val="009E330B"/>
    <w:rsid w:val="00A00576"/>
    <w:rsid w:val="00A01E5A"/>
    <w:rsid w:val="00A10EE5"/>
    <w:rsid w:val="00A242D5"/>
    <w:rsid w:val="00A24A76"/>
    <w:rsid w:val="00A4597C"/>
    <w:rsid w:val="00A65C3C"/>
    <w:rsid w:val="00A90C93"/>
    <w:rsid w:val="00AB2EA6"/>
    <w:rsid w:val="00AC224A"/>
    <w:rsid w:val="00AC585D"/>
    <w:rsid w:val="00AC5AD9"/>
    <w:rsid w:val="00B00383"/>
    <w:rsid w:val="00B0143C"/>
    <w:rsid w:val="00B22394"/>
    <w:rsid w:val="00B27282"/>
    <w:rsid w:val="00B43831"/>
    <w:rsid w:val="00B775DC"/>
    <w:rsid w:val="00B80C3D"/>
    <w:rsid w:val="00B8635D"/>
    <w:rsid w:val="00B94963"/>
    <w:rsid w:val="00BA59AF"/>
    <w:rsid w:val="00BD0FD0"/>
    <w:rsid w:val="00BD4183"/>
    <w:rsid w:val="00BE3E2F"/>
    <w:rsid w:val="00BF6003"/>
    <w:rsid w:val="00C11900"/>
    <w:rsid w:val="00C2553F"/>
    <w:rsid w:val="00C25FF9"/>
    <w:rsid w:val="00C31CD1"/>
    <w:rsid w:val="00C6212E"/>
    <w:rsid w:val="00C72AA6"/>
    <w:rsid w:val="00C775B6"/>
    <w:rsid w:val="00CE32F1"/>
    <w:rsid w:val="00CF4D6B"/>
    <w:rsid w:val="00D06F9F"/>
    <w:rsid w:val="00D1707B"/>
    <w:rsid w:val="00D2358A"/>
    <w:rsid w:val="00D30C0C"/>
    <w:rsid w:val="00D30F0D"/>
    <w:rsid w:val="00D4607B"/>
    <w:rsid w:val="00D61C51"/>
    <w:rsid w:val="00D745A3"/>
    <w:rsid w:val="00DA129D"/>
    <w:rsid w:val="00DB3600"/>
    <w:rsid w:val="00DD5E42"/>
    <w:rsid w:val="00DE11E4"/>
    <w:rsid w:val="00DE2FDE"/>
    <w:rsid w:val="00DF76A5"/>
    <w:rsid w:val="00DF7E71"/>
    <w:rsid w:val="00E04280"/>
    <w:rsid w:val="00E0609B"/>
    <w:rsid w:val="00E1407F"/>
    <w:rsid w:val="00E35EDB"/>
    <w:rsid w:val="00E51256"/>
    <w:rsid w:val="00E7037D"/>
    <w:rsid w:val="00E84334"/>
    <w:rsid w:val="00E92732"/>
    <w:rsid w:val="00E92DA0"/>
    <w:rsid w:val="00EC4B1F"/>
    <w:rsid w:val="00EC775C"/>
    <w:rsid w:val="00ED6889"/>
    <w:rsid w:val="00EE4830"/>
    <w:rsid w:val="00F114AF"/>
    <w:rsid w:val="00F170B8"/>
    <w:rsid w:val="00F31AE1"/>
    <w:rsid w:val="00F5734E"/>
    <w:rsid w:val="00F67856"/>
    <w:rsid w:val="00F710BB"/>
    <w:rsid w:val="00F86AC6"/>
    <w:rsid w:val="00F94AB4"/>
    <w:rsid w:val="00F95B09"/>
    <w:rsid w:val="00FC4225"/>
    <w:rsid w:val="00FD3AF7"/>
    <w:rsid w:val="00FE077E"/>
    <w:rsid w:val="00FE7CDD"/>
    <w:rsid w:val="00FF29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6F9F"/>
  </w:style>
  <w:style w:type="paragraph" w:styleId="Nadpis1">
    <w:name w:val="heading 1"/>
    <w:basedOn w:val="Normln"/>
    <w:link w:val="Nadpis1Char"/>
    <w:uiPriority w:val="9"/>
    <w:qFormat/>
    <w:rsid w:val="000160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4597C"/>
    <w:rPr>
      <w:color w:val="0563C1" w:themeColor="hyperlink"/>
      <w:u w:val="single"/>
    </w:rPr>
  </w:style>
  <w:style w:type="character" w:styleId="Odkaznakoment">
    <w:name w:val="annotation reference"/>
    <w:basedOn w:val="Standardnpsmoodstavce"/>
    <w:uiPriority w:val="99"/>
    <w:semiHidden/>
    <w:unhideWhenUsed/>
    <w:rsid w:val="00C2553F"/>
    <w:rPr>
      <w:sz w:val="16"/>
      <w:szCs w:val="16"/>
    </w:rPr>
  </w:style>
  <w:style w:type="paragraph" w:styleId="Textkomente">
    <w:name w:val="annotation text"/>
    <w:basedOn w:val="Normln"/>
    <w:link w:val="TextkomenteChar"/>
    <w:uiPriority w:val="99"/>
    <w:semiHidden/>
    <w:unhideWhenUsed/>
    <w:rsid w:val="00C2553F"/>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C2553F"/>
    <w:rPr>
      <w:sz w:val="20"/>
      <w:szCs w:val="20"/>
    </w:rPr>
  </w:style>
  <w:style w:type="paragraph" w:styleId="Textbubliny">
    <w:name w:val="Balloon Text"/>
    <w:basedOn w:val="Normln"/>
    <w:link w:val="TextbublinyChar"/>
    <w:uiPriority w:val="99"/>
    <w:semiHidden/>
    <w:unhideWhenUsed/>
    <w:rsid w:val="00C255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553F"/>
    <w:rPr>
      <w:rFonts w:ascii="Segoe UI" w:hAnsi="Segoe UI" w:cs="Segoe UI"/>
      <w:sz w:val="18"/>
      <w:szCs w:val="18"/>
    </w:rPr>
  </w:style>
  <w:style w:type="paragraph" w:styleId="Odstavecseseznamem">
    <w:name w:val="List Paragraph"/>
    <w:basedOn w:val="Normln"/>
    <w:uiPriority w:val="34"/>
    <w:qFormat/>
    <w:rsid w:val="00206502"/>
    <w:pPr>
      <w:ind w:left="720"/>
      <w:contextualSpacing/>
    </w:pPr>
  </w:style>
  <w:style w:type="paragraph" w:styleId="Normlnweb">
    <w:name w:val="Normal (Web)"/>
    <w:basedOn w:val="Normln"/>
    <w:uiPriority w:val="99"/>
    <w:unhideWhenUsed/>
    <w:rsid w:val="0020650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C6212E"/>
    <w:pPr>
      <w:spacing w:after="160"/>
    </w:pPr>
    <w:rPr>
      <w:b/>
      <w:bCs/>
    </w:rPr>
  </w:style>
  <w:style w:type="character" w:customStyle="1" w:styleId="PedmtkomenteChar">
    <w:name w:val="Předmět komentáře Char"/>
    <w:basedOn w:val="TextkomenteChar"/>
    <w:link w:val="Pedmtkomente"/>
    <w:uiPriority w:val="99"/>
    <w:semiHidden/>
    <w:rsid w:val="00C6212E"/>
    <w:rPr>
      <w:b/>
      <w:bCs/>
      <w:sz w:val="20"/>
      <w:szCs w:val="20"/>
    </w:rPr>
  </w:style>
  <w:style w:type="character" w:customStyle="1" w:styleId="apple-converted-space">
    <w:name w:val="apple-converted-space"/>
    <w:basedOn w:val="Standardnpsmoodstavce"/>
    <w:rsid w:val="00D745A3"/>
  </w:style>
  <w:style w:type="character" w:customStyle="1" w:styleId="Nadpis1Char">
    <w:name w:val="Nadpis 1 Char"/>
    <w:basedOn w:val="Standardnpsmoodstavce"/>
    <w:link w:val="Nadpis1"/>
    <w:uiPriority w:val="9"/>
    <w:rsid w:val="00016094"/>
    <w:rPr>
      <w:rFonts w:ascii="Times New Roman" w:eastAsia="Times New Roman" w:hAnsi="Times New Roman" w:cs="Times New Roman"/>
      <w:b/>
      <w:bCs/>
      <w:kern w:val="36"/>
      <w:sz w:val="48"/>
      <w:szCs w:val="48"/>
      <w:lang w:eastAsia="cs-CZ"/>
    </w:rPr>
  </w:style>
</w:styles>
</file>

<file path=word/webSettings.xml><?xml version="1.0" encoding="utf-8"?>
<w:webSettings xmlns:r="http://schemas.openxmlformats.org/officeDocument/2006/relationships" xmlns:w="http://schemas.openxmlformats.org/wordprocessingml/2006/main">
  <w:divs>
    <w:div w:id="105543614">
      <w:bodyDiv w:val="1"/>
      <w:marLeft w:val="0"/>
      <w:marRight w:val="0"/>
      <w:marTop w:val="0"/>
      <w:marBottom w:val="0"/>
      <w:divBdr>
        <w:top w:val="none" w:sz="0" w:space="0" w:color="auto"/>
        <w:left w:val="none" w:sz="0" w:space="0" w:color="auto"/>
        <w:bottom w:val="none" w:sz="0" w:space="0" w:color="auto"/>
        <w:right w:val="none" w:sz="0" w:space="0" w:color="auto"/>
      </w:divBdr>
    </w:div>
    <w:div w:id="418210724">
      <w:bodyDiv w:val="1"/>
      <w:marLeft w:val="0"/>
      <w:marRight w:val="0"/>
      <w:marTop w:val="0"/>
      <w:marBottom w:val="0"/>
      <w:divBdr>
        <w:top w:val="none" w:sz="0" w:space="0" w:color="auto"/>
        <w:left w:val="none" w:sz="0" w:space="0" w:color="auto"/>
        <w:bottom w:val="none" w:sz="0" w:space="0" w:color="auto"/>
        <w:right w:val="none" w:sz="0" w:space="0" w:color="auto"/>
      </w:divBdr>
    </w:div>
    <w:div w:id="942884224">
      <w:bodyDiv w:val="1"/>
      <w:marLeft w:val="0"/>
      <w:marRight w:val="0"/>
      <w:marTop w:val="0"/>
      <w:marBottom w:val="0"/>
      <w:divBdr>
        <w:top w:val="none" w:sz="0" w:space="0" w:color="auto"/>
        <w:left w:val="none" w:sz="0" w:space="0" w:color="auto"/>
        <w:bottom w:val="none" w:sz="0" w:space="0" w:color="auto"/>
        <w:right w:val="none" w:sz="0" w:space="0" w:color="auto"/>
      </w:divBdr>
    </w:div>
    <w:div w:id="1036926506">
      <w:bodyDiv w:val="1"/>
      <w:marLeft w:val="0"/>
      <w:marRight w:val="0"/>
      <w:marTop w:val="0"/>
      <w:marBottom w:val="0"/>
      <w:divBdr>
        <w:top w:val="none" w:sz="0" w:space="0" w:color="auto"/>
        <w:left w:val="none" w:sz="0" w:space="0" w:color="auto"/>
        <w:bottom w:val="none" w:sz="0" w:space="0" w:color="auto"/>
        <w:right w:val="none" w:sz="0" w:space="0" w:color="auto"/>
      </w:divBdr>
    </w:div>
    <w:div w:id="1657149071">
      <w:bodyDiv w:val="1"/>
      <w:marLeft w:val="0"/>
      <w:marRight w:val="0"/>
      <w:marTop w:val="0"/>
      <w:marBottom w:val="0"/>
      <w:divBdr>
        <w:top w:val="none" w:sz="0" w:space="0" w:color="auto"/>
        <w:left w:val="none" w:sz="0" w:space="0" w:color="auto"/>
        <w:bottom w:val="none" w:sz="0" w:space="0" w:color="auto"/>
        <w:right w:val="none" w:sz="0" w:space="0" w:color="auto"/>
      </w:divBdr>
    </w:div>
    <w:div w:id="2089039094">
      <w:bodyDiv w:val="1"/>
      <w:marLeft w:val="0"/>
      <w:marRight w:val="0"/>
      <w:marTop w:val="0"/>
      <w:marBottom w:val="0"/>
      <w:divBdr>
        <w:top w:val="none" w:sz="0" w:space="0" w:color="auto"/>
        <w:left w:val="none" w:sz="0" w:space="0" w:color="auto"/>
        <w:bottom w:val="none" w:sz="0" w:space="0" w:color="auto"/>
        <w:right w:val="none" w:sz="0" w:space="0" w:color="auto"/>
      </w:divBdr>
    </w:div>
    <w:div w:id="20918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V%C4%8Dera_ned%C4%9Ble_byla_(P%C3%ADsni%C4%8Dky_ze_Semaforu_1)" TargetMode="External"/><Relationship Id="rId13" Type="http://schemas.openxmlformats.org/officeDocument/2006/relationships/hyperlink" Target="https://cs.wikipedia.org/wiki/Medaile_Za_z%C3%A1sluhy" TargetMode="External"/><Relationship Id="rId18" Type="http://schemas.openxmlformats.org/officeDocument/2006/relationships/hyperlink" Target="https://cs.wikipedia.org/wiki/V%C4%8Dera_ned%C4%9Ble_byla_(P%C3%ADsni%C4%8Dky_ze_Semaforu_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s.wikipedia.org/wiki/Cena_Th%C3%A1lie" TargetMode="External"/><Relationship Id="rId7" Type="http://schemas.openxmlformats.org/officeDocument/2006/relationships/hyperlink" Target="https://cs.wikipedia.org/wiki/Slam%C3%A1k" TargetMode="External"/><Relationship Id="rId12" Type="http://schemas.openxmlformats.org/officeDocument/2006/relationships/hyperlink" Target="https://www.facebook.com/FestivalJarmilyNovotne" TargetMode="External"/><Relationship Id="rId17" Type="http://schemas.openxmlformats.org/officeDocument/2006/relationships/hyperlink" Target="https://cs.wikipedia.org/wiki/%C5%98%C3%A1d_Tom%C3%A1%C5%A1e_Garrigua_Masaryka" TargetMode="External"/><Relationship Id="rId25" Type="http://schemas.openxmlformats.org/officeDocument/2006/relationships/hyperlink" Target="mailto:barbora.duskova@zamekliten.cz" TargetMode="External"/><Relationship Id="rId2" Type="http://schemas.openxmlformats.org/officeDocument/2006/relationships/styles" Target="styles.xml"/><Relationship Id="rId16" Type="http://schemas.openxmlformats.org/officeDocument/2006/relationships/hyperlink" Target="https://cs.wikipedia.org/wiki/Cena_Jaroslava_Seiferta" TargetMode="External"/><Relationship Id="rId20" Type="http://schemas.openxmlformats.org/officeDocument/2006/relationships/hyperlink" Target="https://cs.wikipedia.org/wiki/Cena_And%C4%9Bl" TargetMode="External"/><Relationship Id="rId1" Type="http://schemas.openxmlformats.org/officeDocument/2006/relationships/customXml" Target="../customXml/item1.xml"/><Relationship Id="rId6" Type="http://schemas.openxmlformats.org/officeDocument/2006/relationships/hyperlink" Target="https://cs.wikipedia.org/wiki/Zp%C4%9Bv%C3%A1k" TargetMode="External"/><Relationship Id="rId11" Type="http://schemas.openxmlformats.org/officeDocument/2006/relationships/hyperlink" Target="http://www.zamekliten.cz" TargetMode="External"/><Relationship Id="rId24" Type="http://schemas.openxmlformats.org/officeDocument/2006/relationships/hyperlink" Target="https://www.hamu.cz/" TargetMode="External"/><Relationship Id="rId5" Type="http://schemas.openxmlformats.org/officeDocument/2006/relationships/image" Target="media/image1.png"/><Relationship Id="rId15" Type="http://schemas.openxmlformats.org/officeDocument/2006/relationships/hyperlink" Target="https://cs.wikipedia.org/wiki/Cena_Th%C3%A1lie" TargetMode="External"/><Relationship Id="rId23" Type="http://schemas.openxmlformats.org/officeDocument/2006/relationships/hyperlink" Target="https://cs.wikipedia.org/wiki/%C5%98%C3%A1d_Tom%C3%A1%C5%A1e_Garrigua_Masaryka" TargetMode="External"/><Relationship Id="rId10" Type="http://schemas.openxmlformats.org/officeDocument/2006/relationships/hyperlink" Target="mailto:vstupenky@semafor.cz" TargetMode="External"/><Relationship Id="rId19" Type="http://schemas.openxmlformats.org/officeDocument/2006/relationships/hyperlink" Target="https://cs.wikipedia.org/wiki/Medaile_Za_z%C3%A1sluhy" TargetMode="External"/><Relationship Id="rId4" Type="http://schemas.openxmlformats.org/officeDocument/2006/relationships/webSettings" Target="webSettings.xml"/><Relationship Id="rId9" Type="http://schemas.openxmlformats.org/officeDocument/2006/relationships/hyperlink" Target="https://cs.wikipedia.org/wiki/Dob%C5%99e_placen%C3%A1_proch%C3%A1zka" TargetMode="External"/><Relationship Id="rId14" Type="http://schemas.openxmlformats.org/officeDocument/2006/relationships/hyperlink" Target="https://cs.wikipedia.org/wiki/Cena_And%C4%9Bl" TargetMode="External"/><Relationship Id="rId22" Type="http://schemas.openxmlformats.org/officeDocument/2006/relationships/hyperlink" Target="https://cs.wikipedia.org/wiki/Cena_Jaroslava_Seiferta"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3778-0D79-408C-B06B-E75192EA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1817</Words>
  <Characters>10722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Dušková</dc:creator>
  <cp:lastModifiedBy>Ludmila Kučerová</cp:lastModifiedBy>
  <cp:revision>2</cp:revision>
  <dcterms:created xsi:type="dcterms:W3CDTF">2016-09-19T08:32:00Z</dcterms:created>
  <dcterms:modified xsi:type="dcterms:W3CDTF">2016-09-19T08:32:00Z</dcterms:modified>
</cp:coreProperties>
</file>