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A8" w:rsidRDefault="00CB40A8" w:rsidP="00CB40A8">
      <w:pPr>
        <w:spacing w:after="120"/>
        <w:ind w:right="-428"/>
        <w:rPr>
          <w:rFonts w:ascii="Arial" w:hAnsi="Arial" w:cs="Arial"/>
          <w:b/>
          <w:bCs/>
          <w:sz w:val="20"/>
          <w:szCs w:val="20"/>
        </w:rPr>
      </w:pPr>
      <w:r w:rsidRPr="00CB40A8">
        <w:rPr>
          <w:rFonts w:ascii="Arial" w:hAnsi="Arial" w:cs="Arial"/>
          <w:b/>
          <w:bCs/>
          <w:sz w:val="20"/>
          <w:szCs w:val="20"/>
        </w:rPr>
        <w:t>TZ 2</w:t>
      </w:r>
      <w:r w:rsidR="007B4A2D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Pr="00CB40A8">
        <w:rPr>
          <w:rFonts w:ascii="Arial" w:hAnsi="Arial" w:cs="Arial"/>
          <w:b/>
          <w:bCs/>
          <w:sz w:val="20"/>
          <w:szCs w:val="20"/>
        </w:rPr>
        <w:t xml:space="preserve">2016 </w:t>
      </w:r>
      <w:r w:rsidR="007B4A2D" w:rsidRPr="007B4A2D">
        <w:rPr>
          <w:rFonts w:ascii="Arial" w:hAnsi="Arial" w:cs="Arial"/>
          <w:b/>
          <w:bCs/>
          <w:sz w:val="20"/>
          <w:szCs w:val="20"/>
        </w:rPr>
        <w:t>Bazilika minor ve Filipově je v létě přístupná s průvodcem</w:t>
      </w:r>
    </w:p>
    <w:p w:rsidR="007B4A2D" w:rsidRPr="007B4A2D" w:rsidRDefault="00215F65" w:rsidP="00C7728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(Jiříkov </w:t>
      </w:r>
      <w:r w:rsidR="00CB40A8">
        <w:rPr>
          <w:rFonts w:ascii="Arial" w:hAnsi="Arial" w:cs="Arial"/>
          <w:i/>
          <w:color w:val="000000"/>
          <w:sz w:val="20"/>
          <w:szCs w:val="20"/>
        </w:rPr>
        <w:t>2</w:t>
      </w:r>
      <w:r w:rsidR="007B4A2D">
        <w:rPr>
          <w:rFonts w:ascii="Arial" w:hAnsi="Arial" w:cs="Arial"/>
          <w:i/>
          <w:color w:val="000000"/>
          <w:sz w:val="20"/>
          <w:szCs w:val="20"/>
        </w:rPr>
        <w:t>6</w:t>
      </w:r>
      <w:r w:rsidRPr="00476958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7B4A2D">
        <w:rPr>
          <w:rFonts w:ascii="Arial" w:hAnsi="Arial" w:cs="Arial"/>
          <w:i/>
          <w:color w:val="000000"/>
          <w:sz w:val="20"/>
          <w:szCs w:val="20"/>
        </w:rPr>
        <w:t>7</w:t>
      </w:r>
      <w:r w:rsidRPr="00476958">
        <w:rPr>
          <w:rFonts w:ascii="Arial" w:hAnsi="Arial" w:cs="Arial"/>
          <w:i/>
          <w:color w:val="000000"/>
          <w:sz w:val="20"/>
          <w:szCs w:val="20"/>
        </w:rPr>
        <w:t>. 201</w:t>
      </w:r>
      <w:r>
        <w:rPr>
          <w:rFonts w:ascii="Arial" w:hAnsi="Arial" w:cs="Arial"/>
          <w:i/>
          <w:color w:val="000000"/>
          <w:sz w:val="20"/>
          <w:szCs w:val="20"/>
        </w:rPr>
        <w:t>6</w:t>
      </w:r>
      <w:r w:rsidRPr="00476958">
        <w:rPr>
          <w:rFonts w:ascii="Arial" w:hAnsi="Arial" w:cs="Arial"/>
          <w:i/>
          <w:color w:val="000000"/>
          <w:sz w:val="20"/>
          <w:szCs w:val="20"/>
        </w:rPr>
        <w:t>)</w:t>
      </w:r>
      <w:r w:rsidR="00E026A1">
        <w:rPr>
          <w:rFonts w:ascii="Arial" w:hAnsi="Arial" w:cs="Arial"/>
          <w:color w:val="000000"/>
          <w:sz w:val="20"/>
          <w:szCs w:val="20"/>
        </w:rPr>
        <w:t xml:space="preserve"> </w:t>
      </w:r>
      <w:r w:rsidR="007B4A2D" w:rsidRPr="00C77283">
        <w:rPr>
          <w:rFonts w:ascii="Arial" w:hAnsi="Arial" w:cs="Arial"/>
          <w:sz w:val="20"/>
          <w:szCs w:val="20"/>
        </w:rPr>
        <w:t>Od 1. 7.  do 31. 2016</w:t>
      </w:r>
      <w:r w:rsidR="007B4A2D" w:rsidRPr="007B4A2D">
        <w:rPr>
          <w:rFonts w:ascii="Arial" w:hAnsi="Arial" w:cs="Arial"/>
          <w:sz w:val="20"/>
          <w:szCs w:val="20"/>
        </w:rPr>
        <w:t xml:space="preserve"> je v </w:t>
      </w:r>
      <w:r w:rsidR="007B4A2D">
        <w:rPr>
          <w:rFonts w:ascii="Arial" w:hAnsi="Arial" w:cs="Arial"/>
          <w:sz w:val="20"/>
          <w:szCs w:val="20"/>
        </w:rPr>
        <w:t xml:space="preserve">poutním kostele Panny Marie Pomocnice křesťanů </w:t>
      </w:r>
      <w:r w:rsidR="007B4A2D" w:rsidRPr="007B4A2D">
        <w:rPr>
          <w:rFonts w:ascii="Arial" w:hAnsi="Arial" w:cs="Arial"/>
          <w:sz w:val="20"/>
          <w:szCs w:val="20"/>
        </w:rPr>
        <w:t>ve Filipově zajištěna průvodcovská služba pro poutníky</w:t>
      </w:r>
      <w:r w:rsidR="007B4A2D">
        <w:rPr>
          <w:rFonts w:ascii="Arial" w:hAnsi="Arial" w:cs="Arial"/>
          <w:sz w:val="20"/>
          <w:szCs w:val="20"/>
        </w:rPr>
        <w:t xml:space="preserve"> a turisty. Bazilika minor</w:t>
      </w:r>
      <w:r w:rsidR="007B4A2D" w:rsidRPr="007B4A2D">
        <w:rPr>
          <w:rFonts w:ascii="Arial" w:hAnsi="Arial" w:cs="Arial"/>
          <w:sz w:val="20"/>
          <w:szCs w:val="20"/>
        </w:rPr>
        <w:t xml:space="preserve"> </w:t>
      </w:r>
      <w:r w:rsidR="007B4A2D">
        <w:rPr>
          <w:rFonts w:ascii="Arial" w:hAnsi="Arial" w:cs="Arial"/>
          <w:sz w:val="20"/>
          <w:szCs w:val="20"/>
        </w:rPr>
        <w:t>je přístupná</w:t>
      </w:r>
      <w:r w:rsidR="007B4A2D" w:rsidRPr="007B4A2D">
        <w:rPr>
          <w:rFonts w:ascii="Arial" w:hAnsi="Arial" w:cs="Arial"/>
          <w:sz w:val="20"/>
          <w:szCs w:val="20"/>
        </w:rPr>
        <w:t xml:space="preserve"> </w:t>
      </w:r>
      <w:r w:rsidR="007B4A2D" w:rsidRPr="00C77283">
        <w:rPr>
          <w:rFonts w:ascii="Arial" w:hAnsi="Arial" w:cs="Arial"/>
          <w:sz w:val="20"/>
          <w:szCs w:val="20"/>
        </w:rPr>
        <w:t>od úterý do soboty, od 11.00 do 16.00 h.</w:t>
      </w:r>
      <w:r w:rsidR="007B4A2D" w:rsidRPr="007B4A2D">
        <w:rPr>
          <w:rFonts w:ascii="Arial" w:hAnsi="Arial" w:cs="Arial"/>
          <w:sz w:val="20"/>
          <w:szCs w:val="20"/>
        </w:rPr>
        <w:t xml:space="preserve"> V neděli je </w:t>
      </w:r>
      <w:r w:rsidR="007B4A2D">
        <w:rPr>
          <w:rFonts w:ascii="Arial" w:hAnsi="Arial" w:cs="Arial"/>
          <w:sz w:val="20"/>
          <w:szCs w:val="20"/>
        </w:rPr>
        <w:t xml:space="preserve">poutní kostel o letních prázdninách </w:t>
      </w:r>
      <w:r w:rsidR="00C77283">
        <w:rPr>
          <w:rFonts w:ascii="Arial" w:hAnsi="Arial" w:cs="Arial"/>
          <w:sz w:val="20"/>
          <w:szCs w:val="20"/>
        </w:rPr>
        <w:t>možné navštívit</w:t>
      </w:r>
      <w:r w:rsidR="007B4A2D" w:rsidRPr="007B4A2D">
        <w:rPr>
          <w:rFonts w:ascii="Arial" w:hAnsi="Arial" w:cs="Arial"/>
          <w:sz w:val="20"/>
          <w:szCs w:val="20"/>
        </w:rPr>
        <w:t xml:space="preserve"> od 9.30 do 16.00 h., z důvodu mše sv. a koncertu se neposkytuje průvodcovská služba. Mše sv. začíná v neděli </w:t>
      </w:r>
      <w:r w:rsidR="00C77283">
        <w:rPr>
          <w:rFonts w:ascii="Arial" w:hAnsi="Arial" w:cs="Arial"/>
          <w:sz w:val="20"/>
          <w:szCs w:val="20"/>
        </w:rPr>
        <w:t xml:space="preserve">v </w:t>
      </w:r>
      <w:r w:rsidR="007B4A2D" w:rsidRPr="007B4A2D">
        <w:rPr>
          <w:rFonts w:ascii="Arial" w:hAnsi="Arial" w:cs="Arial"/>
          <w:sz w:val="20"/>
          <w:szCs w:val="20"/>
        </w:rPr>
        <w:t xml:space="preserve">10.30 h. a varhanní koncert od 14.00 h. </w:t>
      </w:r>
      <w:r w:rsidR="007B4A2D">
        <w:rPr>
          <w:rFonts w:ascii="Arial" w:hAnsi="Arial" w:cs="Arial"/>
          <w:sz w:val="20"/>
          <w:szCs w:val="20"/>
        </w:rPr>
        <w:t>Prohlídky z</w:t>
      </w:r>
      <w:r w:rsidR="007B4A2D" w:rsidRPr="007B4A2D">
        <w:rPr>
          <w:rFonts w:ascii="Arial" w:hAnsi="Arial" w:cs="Arial"/>
          <w:sz w:val="20"/>
          <w:szCs w:val="20"/>
        </w:rPr>
        <w:t xml:space="preserve">ajišťuje Arte musica, </w:t>
      </w:r>
      <w:r w:rsidR="007B4A2D">
        <w:rPr>
          <w:rFonts w:ascii="Arial" w:hAnsi="Arial" w:cs="Arial"/>
          <w:sz w:val="20"/>
          <w:szCs w:val="20"/>
        </w:rPr>
        <w:t>z</w:t>
      </w:r>
      <w:r w:rsidR="007B4A2D" w:rsidRPr="007B4A2D">
        <w:rPr>
          <w:rFonts w:ascii="Arial" w:hAnsi="Arial" w:cs="Arial"/>
          <w:sz w:val="20"/>
          <w:szCs w:val="20"/>
        </w:rPr>
        <w:t xml:space="preserve">.s. a Římskokatolická farnost Jiříkov. Vstupné je dobrovolné </w:t>
      </w:r>
    </w:p>
    <w:p w:rsidR="00C77283" w:rsidRPr="00C77283" w:rsidRDefault="00066A4E" w:rsidP="00C77283">
      <w:pPr>
        <w:spacing w:after="120"/>
        <w:rPr>
          <w:rFonts w:ascii="Arial" w:hAnsi="Arial" w:cs="Arial"/>
          <w:sz w:val="20"/>
          <w:szCs w:val="20"/>
        </w:rPr>
      </w:pPr>
      <w:r w:rsidRPr="007B4A2D">
        <w:rPr>
          <w:rFonts w:ascii="Arial" w:hAnsi="Arial" w:cs="Arial"/>
          <w:sz w:val="20"/>
          <w:szCs w:val="20"/>
        </w:rPr>
        <w:t xml:space="preserve">Monumentální poutní bazilika minor leží ve Filipově, místní části Jiříkova, při státní hranici se Spolkovou republikou Německo. </w:t>
      </w:r>
      <w:r w:rsidR="009C4019" w:rsidRPr="007B4A2D">
        <w:rPr>
          <w:rFonts w:ascii="Arial" w:hAnsi="Arial" w:cs="Arial"/>
          <w:sz w:val="20"/>
          <w:szCs w:val="20"/>
        </w:rPr>
        <w:t xml:space="preserve">Filipov je významným mariánským poutním místem spjatým se zjevením Panny Marie dne 13. 1. 1866 a náhlým uzdravením Magdaleny Kade. </w:t>
      </w:r>
      <w:r w:rsidR="007B4A2D" w:rsidRPr="007B4A2D">
        <w:rPr>
          <w:rFonts w:ascii="Arial" w:hAnsi="Arial" w:cs="Arial"/>
          <w:sz w:val="20"/>
          <w:szCs w:val="20"/>
        </w:rPr>
        <w:t>V bazilice minor ve Filipově se celoročně konají česko-německé mše svaté – v neděli od 10.30 h. a každého 13. dne v měsíci.</w:t>
      </w:r>
      <w:r w:rsidR="00C77283" w:rsidRPr="00C77283">
        <w:rPr>
          <w:rFonts w:ascii="Arial" w:hAnsi="Arial" w:cs="Arial"/>
          <w:sz w:val="20"/>
          <w:szCs w:val="20"/>
        </w:rPr>
        <w:t xml:space="preserve"> Poutní chrám spravuje Římskokatolická farnost Jiříkov.</w:t>
      </w:r>
      <w:r w:rsidR="00C77283">
        <w:rPr>
          <w:rFonts w:ascii="Arial" w:hAnsi="Arial" w:cs="Arial"/>
          <w:sz w:val="20"/>
          <w:szCs w:val="20"/>
        </w:rPr>
        <w:t xml:space="preserve"> Chrám z let 1870-1885 patří k významným poutním místům v </w:t>
      </w:r>
      <w:r w:rsidR="00C77283">
        <w:rPr>
          <w:rFonts w:ascii="Arial" w:eastAsia="Calibri" w:hAnsi="Arial" w:cs="Arial"/>
          <w:sz w:val="20"/>
          <w:szCs w:val="20"/>
        </w:rPr>
        <w:t xml:space="preserve">Diecézi litoměřické. </w:t>
      </w:r>
    </w:p>
    <w:p w:rsidR="007B4A2D" w:rsidRDefault="007B4A2D" w:rsidP="00C77283">
      <w:pPr>
        <w:spacing w:after="120"/>
        <w:rPr>
          <w:rFonts w:ascii="Arial" w:hAnsi="Arial" w:cs="Arial"/>
          <w:sz w:val="20"/>
          <w:szCs w:val="20"/>
        </w:rPr>
      </w:pPr>
      <w:r w:rsidRPr="007B4A2D">
        <w:rPr>
          <w:rFonts w:ascii="Arial" w:hAnsi="Arial" w:cs="Arial"/>
          <w:sz w:val="20"/>
          <w:szCs w:val="20"/>
        </w:rPr>
        <w:t xml:space="preserve">V hlavní lodi poutního kostela ve Filipově je </w:t>
      </w:r>
      <w:r>
        <w:rPr>
          <w:rFonts w:ascii="Arial" w:hAnsi="Arial" w:cs="Arial"/>
          <w:sz w:val="20"/>
          <w:szCs w:val="20"/>
        </w:rPr>
        <w:t>v letních měsících k v</w:t>
      </w:r>
      <w:r w:rsidRPr="007B4A2D">
        <w:rPr>
          <w:rFonts w:ascii="Arial" w:hAnsi="Arial" w:cs="Arial"/>
          <w:sz w:val="20"/>
          <w:szCs w:val="20"/>
        </w:rPr>
        <w:t xml:space="preserve">idění česko-německá výstava o historii poutního místa "Poutní místo Filipov (1866-2016)". </w:t>
      </w:r>
      <w:r>
        <w:rPr>
          <w:rFonts w:ascii="Arial" w:hAnsi="Arial" w:cs="Arial"/>
          <w:sz w:val="20"/>
          <w:szCs w:val="20"/>
        </w:rPr>
        <w:t xml:space="preserve">Od </w:t>
      </w:r>
      <w:r w:rsidR="00C77283">
        <w:rPr>
          <w:rFonts w:ascii="Arial" w:hAnsi="Arial" w:cs="Arial"/>
          <w:sz w:val="20"/>
          <w:szCs w:val="20"/>
        </w:rPr>
        <w:t>3. 7. do 28. 8. 2016</w:t>
      </w:r>
      <w:r>
        <w:rPr>
          <w:rFonts w:ascii="Arial" w:hAnsi="Arial" w:cs="Arial"/>
          <w:sz w:val="20"/>
          <w:szCs w:val="20"/>
        </w:rPr>
        <w:t xml:space="preserve"> v</w:t>
      </w:r>
      <w:r w:rsidRPr="007B4A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bazilice minor </w:t>
      </w:r>
      <w:r w:rsidR="00C77283">
        <w:rPr>
          <w:rFonts w:ascii="Arial" w:hAnsi="Arial" w:cs="Arial"/>
          <w:sz w:val="20"/>
          <w:szCs w:val="20"/>
        </w:rPr>
        <w:t xml:space="preserve">probíhá </w:t>
      </w:r>
      <w:r w:rsidRPr="007B4A2D">
        <w:rPr>
          <w:rFonts w:ascii="Arial" w:hAnsi="Arial" w:cs="Arial"/>
          <w:sz w:val="20"/>
          <w:szCs w:val="20"/>
        </w:rPr>
        <w:t>mezinárodní festival </w:t>
      </w:r>
      <w:r>
        <w:rPr>
          <w:rFonts w:ascii="Arial" w:hAnsi="Arial" w:cs="Arial"/>
          <w:sz w:val="20"/>
          <w:szCs w:val="20"/>
        </w:rPr>
        <w:t>V</w:t>
      </w:r>
      <w:r w:rsidRPr="007B4A2D">
        <w:rPr>
          <w:rFonts w:ascii="Arial" w:hAnsi="Arial" w:cs="Arial"/>
          <w:sz w:val="20"/>
          <w:szCs w:val="20"/>
        </w:rPr>
        <w:t xml:space="preserve">arhanní </w:t>
      </w:r>
      <w:r>
        <w:rPr>
          <w:rFonts w:ascii="Arial" w:hAnsi="Arial" w:cs="Arial"/>
          <w:sz w:val="20"/>
          <w:szCs w:val="20"/>
        </w:rPr>
        <w:t xml:space="preserve">duchovní hudba </w:t>
      </w:r>
      <w:r w:rsidR="003159CC">
        <w:rPr>
          <w:rFonts w:ascii="Arial" w:hAnsi="Arial" w:cs="Arial"/>
          <w:sz w:val="20"/>
          <w:szCs w:val="20"/>
        </w:rPr>
        <w:t xml:space="preserve">ve Filipově </w:t>
      </w:r>
      <w:r>
        <w:rPr>
          <w:rFonts w:ascii="Arial" w:hAnsi="Arial" w:cs="Arial"/>
          <w:sz w:val="20"/>
          <w:szCs w:val="20"/>
        </w:rPr>
        <w:t>2016</w:t>
      </w:r>
      <w:r w:rsidRPr="007B4A2D">
        <w:rPr>
          <w:rFonts w:ascii="Arial" w:hAnsi="Arial" w:cs="Arial"/>
          <w:sz w:val="20"/>
          <w:szCs w:val="20"/>
        </w:rPr>
        <w:t xml:space="preserve">. Během </w:t>
      </w:r>
      <w:r>
        <w:rPr>
          <w:rFonts w:ascii="Arial" w:hAnsi="Arial" w:cs="Arial"/>
          <w:sz w:val="20"/>
          <w:szCs w:val="20"/>
        </w:rPr>
        <w:t>devíti koncertů</w:t>
      </w:r>
      <w:r w:rsidRPr="007B4A2D">
        <w:rPr>
          <w:rFonts w:ascii="Arial" w:hAnsi="Arial" w:cs="Arial"/>
          <w:sz w:val="20"/>
          <w:szCs w:val="20"/>
        </w:rPr>
        <w:t xml:space="preserve"> se posluchači zaposlouchají do zvuku varhan, trubky, zpěvu a mluveného slova. Vstup na koncerty</w:t>
      </w:r>
      <w:r w:rsidR="00C77283">
        <w:rPr>
          <w:rFonts w:ascii="Arial" w:hAnsi="Arial" w:cs="Arial"/>
          <w:sz w:val="20"/>
          <w:szCs w:val="20"/>
        </w:rPr>
        <w:t xml:space="preserve"> je volný. Koncerty </w:t>
      </w:r>
      <w:r>
        <w:rPr>
          <w:rFonts w:ascii="Arial" w:hAnsi="Arial" w:cs="Arial"/>
          <w:sz w:val="20"/>
          <w:szCs w:val="20"/>
        </w:rPr>
        <w:t>začínají v</w:t>
      </w:r>
      <w:r w:rsidR="00C77283">
        <w:rPr>
          <w:rFonts w:ascii="Arial" w:hAnsi="Arial" w:cs="Arial"/>
          <w:sz w:val="20"/>
          <w:szCs w:val="20"/>
        </w:rPr>
        <w:t>ždy v</w:t>
      </w:r>
      <w:r>
        <w:rPr>
          <w:rFonts w:ascii="Arial" w:hAnsi="Arial" w:cs="Arial"/>
          <w:sz w:val="20"/>
          <w:szCs w:val="20"/>
        </w:rPr>
        <w:t xml:space="preserve"> neděli od 14.00 h.</w:t>
      </w:r>
      <w:r w:rsidRPr="007B4A2D">
        <w:rPr>
          <w:rFonts w:ascii="Arial" w:hAnsi="Arial" w:cs="Arial"/>
          <w:sz w:val="20"/>
          <w:szCs w:val="20"/>
        </w:rPr>
        <w:t xml:space="preserve"> </w:t>
      </w:r>
    </w:p>
    <w:p w:rsidR="007B4A2D" w:rsidRPr="007B4A2D" w:rsidRDefault="007B4A2D" w:rsidP="00C77283">
      <w:pPr>
        <w:spacing w:after="120"/>
        <w:rPr>
          <w:rFonts w:ascii="Arial" w:hAnsi="Arial" w:cs="Arial"/>
          <w:sz w:val="20"/>
          <w:szCs w:val="20"/>
        </w:rPr>
      </w:pPr>
      <w:r w:rsidRPr="007B4A2D">
        <w:rPr>
          <w:rFonts w:ascii="Arial" w:hAnsi="Arial" w:cs="Arial"/>
          <w:sz w:val="20"/>
          <w:szCs w:val="20"/>
        </w:rPr>
        <w:t xml:space="preserve">Poutní místo Filipov si po celý rok 2016 připomíná 150. výročí od svého vzniku. </w:t>
      </w:r>
      <w:r>
        <w:rPr>
          <w:rFonts w:ascii="Arial" w:hAnsi="Arial" w:cs="Arial"/>
          <w:sz w:val="20"/>
          <w:szCs w:val="20"/>
        </w:rPr>
        <w:t>V</w:t>
      </w:r>
      <w:r w:rsidRPr="007B4A2D">
        <w:rPr>
          <w:rFonts w:ascii="Arial" w:hAnsi="Arial" w:cs="Arial"/>
          <w:sz w:val="20"/>
          <w:szCs w:val="20"/>
        </w:rPr>
        <w:t xml:space="preserve"> pondělí 12. 9. 2016 se v Krásné Lípě uskuteční mezinárodní konference "150 let Filipova". Připravuje ji Biskupství litoměřické, Římskokatolická farnost a další partneři. </w:t>
      </w:r>
      <w:r>
        <w:rPr>
          <w:rFonts w:ascii="Arial" w:hAnsi="Arial" w:cs="Arial"/>
          <w:sz w:val="20"/>
          <w:szCs w:val="20"/>
        </w:rPr>
        <w:t xml:space="preserve">Přihlášky je možné zasílat do 31. 7. 2016. </w:t>
      </w:r>
    </w:p>
    <w:p w:rsidR="00215F65" w:rsidRPr="007B4A2D" w:rsidRDefault="00215F65" w:rsidP="00C77283">
      <w:pPr>
        <w:spacing w:after="120"/>
        <w:rPr>
          <w:rFonts w:ascii="Arial" w:hAnsi="Arial" w:cs="Arial"/>
          <w:sz w:val="20"/>
          <w:szCs w:val="20"/>
        </w:rPr>
      </w:pPr>
      <w:r w:rsidRPr="007B4A2D">
        <w:rPr>
          <w:rFonts w:ascii="Arial" w:hAnsi="Arial" w:cs="Arial"/>
          <w:sz w:val="20"/>
          <w:szCs w:val="20"/>
        </w:rPr>
        <w:t>Klára Mágrová</w:t>
      </w:r>
    </w:p>
    <w:p w:rsidR="0080718A" w:rsidRDefault="0080718A" w:rsidP="00215F65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215F65" w:rsidRPr="0080718A" w:rsidRDefault="003729E6" w:rsidP="00215F65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Bazilika minor Panny Marie Pomocnice křesťanů ve Filipově</w:t>
      </w:r>
    </w:p>
    <w:p w:rsidR="00215F65" w:rsidRDefault="00C77283" w:rsidP="00215F65">
      <w:pPr>
        <w:tabs>
          <w:tab w:val="left" w:leader="dot" w:pos="893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7. - 31</w:t>
      </w:r>
      <w:r w:rsidR="009F0A97">
        <w:rPr>
          <w:rFonts w:ascii="Arial" w:hAnsi="Arial" w:cs="Arial"/>
          <w:color w:val="000000"/>
          <w:sz w:val="20"/>
          <w:szCs w:val="20"/>
        </w:rPr>
        <w:t xml:space="preserve">. 8. 2016, </w:t>
      </w:r>
      <w:r>
        <w:rPr>
          <w:rFonts w:ascii="Arial" w:hAnsi="Arial" w:cs="Arial"/>
          <w:color w:val="000000"/>
          <w:sz w:val="20"/>
          <w:szCs w:val="20"/>
        </w:rPr>
        <w:t xml:space="preserve">úterý-sobota, 11.00-16.00 h. </w:t>
      </w:r>
    </w:p>
    <w:p w:rsidR="00C77283" w:rsidRPr="00C77283" w:rsidRDefault="00C77283" w:rsidP="00C77283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C77283">
        <w:rPr>
          <w:rFonts w:ascii="Arial" w:hAnsi="Arial" w:cs="Arial"/>
          <w:b/>
          <w:color w:val="000000"/>
          <w:sz w:val="20"/>
          <w:szCs w:val="20"/>
        </w:rPr>
        <w:t>Prohlídky poutního místa Filipov s průvodcem.</w:t>
      </w:r>
      <w:r>
        <w:rPr>
          <w:rFonts w:ascii="Arial" w:hAnsi="Arial" w:cs="Arial"/>
          <w:color w:val="000000"/>
          <w:sz w:val="20"/>
          <w:szCs w:val="20"/>
        </w:rPr>
        <w:t xml:space="preserve"> Prohlídky </w:t>
      </w:r>
      <w:r>
        <w:rPr>
          <w:rFonts w:ascii="Arial" w:hAnsi="Arial" w:cs="Arial"/>
          <w:sz w:val="20"/>
          <w:szCs w:val="20"/>
        </w:rPr>
        <w:t>česko-německé výstavy</w:t>
      </w:r>
      <w:r w:rsidRPr="007B4A2D">
        <w:rPr>
          <w:rFonts w:ascii="Arial" w:hAnsi="Arial" w:cs="Arial"/>
          <w:sz w:val="20"/>
          <w:szCs w:val="20"/>
        </w:rPr>
        <w:t xml:space="preserve"> o historii poutního místa "Poutní místo Filipov (1866-2016)". </w:t>
      </w:r>
      <w:r w:rsidRPr="00C77283">
        <w:rPr>
          <w:rFonts w:ascii="Arial" w:hAnsi="Arial" w:cs="Arial"/>
          <w:color w:val="000000"/>
          <w:sz w:val="20"/>
          <w:szCs w:val="20"/>
        </w:rPr>
        <w:t>Vstupné dobrovolné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C77283">
        <w:rPr>
          <w:rFonts w:ascii="Arial" w:hAnsi="Arial" w:cs="Arial"/>
          <w:color w:val="000000"/>
          <w:sz w:val="20"/>
          <w:szCs w:val="20"/>
        </w:rPr>
        <w:t xml:space="preserve"> V neděli je bazilika minor o letních prázdninách přístupná od 9.30 do 16.00 h., z důvodu mše sv. a koncertu se neposkytuje průvodcovská služba. Mše sv. začíná v neděli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r w:rsidRPr="00C77283">
        <w:rPr>
          <w:rFonts w:ascii="Arial" w:hAnsi="Arial" w:cs="Arial"/>
          <w:color w:val="000000"/>
          <w:sz w:val="20"/>
          <w:szCs w:val="20"/>
        </w:rPr>
        <w:t xml:space="preserve">10.30 h. a varhanní koncert </w:t>
      </w:r>
      <w:r>
        <w:rPr>
          <w:rFonts w:ascii="Arial" w:hAnsi="Arial" w:cs="Arial"/>
          <w:color w:val="000000"/>
          <w:sz w:val="20"/>
          <w:szCs w:val="20"/>
        </w:rPr>
        <w:t>ve</w:t>
      </w:r>
      <w:r w:rsidRPr="00C77283">
        <w:rPr>
          <w:rFonts w:ascii="Arial" w:hAnsi="Arial" w:cs="Arial"/>
          <w:color w:val="000000"/>
          <w:sz w:val="20"/>
          <w:szCs w:val="20"/>
        </w:rPr>
        <w:t xml:space="preserve"> 14.00 h.</w:t>
      </w:r>
      <w:r>
        <w:rPr>
          <w:rFonts w:ascii="Arial" w:hAnsi="Arial" w:cs="Arial"/>
          <w:color w:val="000000"/>
          <w:sz w:val="20"/>
          <w:szCs w:val="20"/>
        </w:rPr>
        <w:t xml:space="preserve">, více </w:t>
      </w:r>
      <w:hyperlink r:id="rId8" w:history="1">
        <w:r w:rsidRPr="00931474">
          <w:rPr>
            <w:rStyle w:val="Hypertextovodkaz"/>
            <w:rFonts w:ascii="Arial" w:hAnsi="Arial" w:cs="Arial"/>
            <w:sz w:val="20"/>
            <w:szCs w:val="20"/>
          </w:rPr>
          <w:t>www.poutni-mista-sluknovsko.cz</w:t>
        </w:r>
      </w:hyperlink>
      <w:r w:rsidRPr="00C7728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77283" w:rsidRDefault="00C77283" w:rsidP="00C77283">
      <w:pPr>
        <w:tabs>
          <w:tab w:val="left" w:leader="dot" w:pos="8931"/>
        </w:tabs>
        <w:rPr>
          <w:rFonts w:ascii="Arial" w:hAnsi="Arial" w:cs="Arial"/>
          <w:b/>
          <w:sz w:val="20"/>
          <w:szCs w:val="20"/>
        </w:rPr>
      </w:pPr>
    </w:p>
    <w:p w:rsidR="00162016" w:rsidRDefault="00162016" w:rsidP="00162016">
      <w:pPr>
        <w:pStyle w:val="Prosttex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Program mezinárodního festivalu Varhanní duchovní hudba v</w:t>
      </w:r>
      <w:r w:rsidR="003159CC">
        <w:rPr>
          <w:rFonts w:ascii="Arial" w:eastAsia="MS Mincho" w:hAnsi="Arial" w:cs="Arial"/>
          <w:b/>
          <w:bCs/>
        </w:rPr>
        <w:t>e</w:t>
      </w:r>
      <w:r>
        <w:rPr>
          <w:rFonts w:ascii="Arial" w:eastAsia="MS Mincho" w:hAnsi="Arial" w:cs="Arial"/>
          <w:b/>
          <w:bCs/>
        </w:rPr>
        <w:t xml:space="preserve"> Filipově 201</w:t>
      </w:r>
      <w:r w:rsidR="00926494">
        <w:rPr>
          <w:rFonts w:ascii="Arial" w:eastAsia="MS Mincho" w:hAnsi="Arial" w:cs="Arial"/>
          <w:b/>
          <w:bCs/>
        </w:rPr>
        <w:t>6</w:t>
      </w:r>
      <w:r>
        <w:rPr>
          <w:rFonts w:ascii="Arial" w:eastAsia="MS Mincho" w:hAnsi="Arial" w:cs="Arial"/>
          <w:b/>
          <w:bCs/>
        </w:rPr>
        <w:t xml:space="preserve"> / Geistliche Orgelmusik in Filippsdorf (vždy neděle od 14.00 h.):</w:t>
      </w:r>
    </w:p>
    <w:p w:rsidR="00162016" w:rsidRDefault="00162016" w:rsidP="00162016">
      <w:pPr>
        <w:pStyle w:val="Prost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3. 7. 2016</w:t>
      </w:r>
      <w:r w:rsidRPr="00877C10">
        <w:rPr>
          <w:rFonts w:ascii="Arial" w:eastAsia="MS Mincho" w:hAnsi="Arial" w:cs="Arial"/>
          <w:bCs/>
        </w:rPr>
        <w:t xml:space="preserve"> </w:t>
      </w:r>
      <w:r w:rsidR="00926494" w:rsidRPr="00066A4E">
        <w:rPr>
          <w:rFonts w:ascii="Arial" w:hAnsi="Arial" w:cs="Arial"/>
        </w:rPr>
        <w:t>Collegium hortensis</w:t>
      </w:r>
      <w:r w:rsidRPr="00877C10">
        <w:rPr>
          <w:rFonts w:ascii="Arial" w:eastAsia="MS Mincho" w:hAnsi="Arial" w:cs="Arial"/>
          <w:bCs/>
        </w:rPr>
        <w:t xml:space="preserve">, </w:t>
      </w:r>
      <w:r w:rsidR="00926494">
        <w:rPr>
          <w:rFonts w:ascii="Arial" w:eastAsia="MS Mincho" w:hAnsi="Arial" w:cs="Arial"/>
          <w:bCs/>
        </w:rPr>
        <w:t>soubor</w:t>
      </w:r>
      <w:r w:rsidRPr="00877C10">
        <w:rPr>
          <w:rFonts w:ascii="Arial" w:eastAsia="MS Mincho" w:hAnsi="Arial" w:cs="Arial"/>
          <w:bCs/>
        </w:rPr>
        <w:t xml:space="preserve"> (ČR)</w:t>
      </w:r>
      <w:r>
        <w:rPr>
          <w:rFonts w:ascii="Arial" w:eastAsia="MS Mincho" w:hAnsi="Arial" w:cs="Arial"/>
          <w:bCs/>
        </w:rPr>
        <w:t xml:space="preserve">, </w:t>
      </w:r>
      <w:r w:rsidR="00926494">
        <w:rPr>
          <w:rFonts w:ascii="Arial" w:eastAsia="MS Mincho" w:hAnsi="Arial" w:cs="Arial"/>
          <w:bCs/>
        </w:rPr>
        <w:t>Jiří Chlum, varhany</w:t>
      </w:r>
      <w:r>
        <w:rPr>
          <w:rFonts w:ascii="Arial" w:eastAsia="MS Mincho" w:hAnsi="Arial" w:cs="Arial"/>
          <w:bCs/>
        </w:rPr>
        <w:t xml:space="preserve"> (ČR)</w:t>
      </w:r>
    </w:p>
    <w:p w:rsidR="00162016" w:rsidRDefault="00162016" w:rsidP="00162016">
      <w:pPr>
        <w:pStyle w:val="Prost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10. 7. 2016 </w:t>
      </w:r>
      <w:r w:rsidR="00926494">
        <w:rPr>
          <w:rFonts w:ascii="Arial" w:eastAsia="MS Mincho" w:hAnsi="Arial" w:cs="Arial"/>
          <w:bCs/>
        </w:rPr>
        <w:t>Michae</w:t>
      </w:r>
      <w:r w:rsidR="00DD4975">
        <w:rPr>
          <w:rFonts w:ascii="Arial" w:eastAsia="MS Mincho" w:hAnsi="Arial" w:cs="Arial"/>
          <w:bCs/>
        </w:rPr>
        <w:t>l</w:t>
      </w:r>
      <w:r w:rsidR="00926494">
        <w:rPr>
          <w:rFonts w:ascii="Arial" w:eastAsia="MS Mincho" w:hAnsi="Arial" w:cs="Arial"/>
          <w:bCs/>
        </w:rPr>
        <w:t xml:space="preserve"> Pöche, </w:t>
      </w:r>
      <w:r w:rsidRPr="00877C10">
        <w:rPr>
          <w:rFonts w:ascii="Arial" w:eastAsia="MS Mincho" w:hAnsi="Arial" w:cs="Arial"/>
          <w:bCs/>
        </w:rPr>
        <w:t>varhany (</w:t>
      </w:r>
      <w:r w:rsidR="00926494">
        <w:rPr>
          <w:rFonts w:ascii="Arial" w:eastAsia="MS Mincho" w:hAnsi="Arial" w:cs="Arial"/>
          <w:bCs/>
        </w:rPr>
        <w:t>Německo</w:t>
      </w:r>
      <w:r w:rsidRPr="00877C10">
        <w:rPr>
          <w:rFonts w:ascii="Arial" w:eastAsia="MS Mincho" w:hAnsi="Arial" w:cs="Arial"/>
          <w:bCs/>
        </w:rPr>
        <w:t>)</w:t>
      </w:r>
      <w:r w:rsidR="00926494">
        <w:rPr>
          <w:rFonts w:ascii="Arial" w:eastAsia="MS Mincho" w:hAnsi="Arial" w:cs="Arial"/>
          <w:bCs/>
        </w:rPr>
        <w:t xml:space="preserve">, Robert Wintzen, trubka </w:t>
      </w:r>
      <w:r w:rsidR="00926494" w:rsidRPr="00877C10">
        <w:rPr>
          <w:rFonts w:ascii="Arial" w:eastAsia="MS Mincho" w:hAnsi="Arial" w:cs="Arial"/>
          <w:bCs/>
        </w:rPr>
        <w:t>(</w:t>
      </w:r>
      <w:r w:rsidR="00926494">
        <w:rPr>
          <w:rFonts w:ascii="Arial" w:eastAsia="MS Mincho" w:hAnsi="Arial" w:cs="Arial"/>
          <w:bCs/>
        </w:rPr>
        <w:t>Německo</w:t>
      </w:r>
      <w:r w:rsidR="00926494" w:rsidRPr="00877C10">
        <w:rPr>
          <w:rFonts w:ascii="Arial" w:eastAsia="MS Mincho" w:hAnsi="Arial" w:cs="Arial"/>
          <w:bCs/>
        </w:rPr>
        <w:t>)</w:t>
      </w:r>
    </w:p>
    <w:p w:rsidR="00162016" w:rsidRDefault="00162016" w:rsidP="00162016">
      <w:pPr>
        <w:pStyle w:val="Prost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17. 7. 2016 </w:t>
      </w:r>
      <w:r w:rsidR="00926494">
        <w:rPr>
          <w:rFonts w:ascii="Arial" w:eastAsia="MS Mincho" w:hAnsi="Arial" w:cs="Arial"/>
          <w:bCs/>
        </w:rPr>
        <w:t>Petr Kolař, varhany</w:t>
      </w:r>
      <w:r>
        <w:rPr>
          <w:rFonts w:ascii="Arial" w:eastAsia="MS Mincho" w:hAnsi="Arial" w:cs="Arial"/>
          <w:bCs/>
        </w:rPr>
        <w:t xml:space="preserve"> (ČR)</w:t>
      </w:r>
    </w:p>
    <w:p w:rsidR="00162016" w:rsidRDefault="00162016" w:rsidP="00162016">
      <w:pPr>
        <w:pStyle w:val="Prost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24. 7. 2016 </w:t>
      </w:r>
      <w:r w:rsidR="00926494">
        <w:rPr>
          <w:rFonts w:ascii="Arial" w:eastAsia="MS Mincho" w:hAnsi="Arial" w:cs="Arial"/>
          <w:bCs/>
        </w:rPr>
        <w:t>Jiří Strach</w:t>
      </w:r>
      <w:r>
        <w:rPr>
          <w:rFonts w:ascii="Arial" w:eastAsia="MS Mincho" w:hAnsi="Arial" w:cs="Arial"/>
          <w:bCs/>
        </w:rPr>
        <w:t xml:space="preserve">, </w:t>
      </w:r>
      <w:r w:rsidR="00926494">
        <w:rPr>
          <w:rFonts w:ascii="Arial" w:eastAsia="MS Mincho" w:hAnsi="Arial" w:cs="Arial"/>
          <w:bCs/>
        </w:rPr>
        <w:t>mluvené slovo</w:t>
      </w:r>
      <w:r>
        <w:rPr>
          <w:rFonts w:ascii="Arial" w:eastAsia="MS Mincho" w:hAnsi="Arial" w:cs="Arial"/>
          <w:bCs/>
        </w:rPr>
        <w:t xml:space="preserve"> (</w:t>
      </w:r>
      <w:r w:rsidR="00926494">
        <w:rPr>
          <w:rFonts w:ascii="Arial" w:eastAsia="MS Mincho" w:hAnsi="Arial" w:cs="Arial"/>
          <w:bCs/>
        </w:rPr>
        <w:t>ČR</w:t>
      </w:r>
      <w:r>
        <w:rPr>
          <w:rFonts w:ascii="Arial" w:eastAsia="MS Mincho" w:hAnsi="Arial" w:cs="Arial"/>
          <w:bCs/>
        </w:rPr>
        <w:t>)</w:t>
      </w:r>
      <w:r w:rsidR="00926494">
        <w:rPr>
          <w:rFonts w:ascii="Arial" w:eastAsia="MS Mincho" w:hAnsi="Arial" w:cs="Arial"/>
          <w:bCs/>
        </w:rPr>
        <w:t>, Ivana Michalovičová,varhany (ČR)</w:t>
      </w:r>
    </w:p>
    <w:p w:rsidR="00162016" w:rsidRDefault="00162016" w:rsidP="00162016">
      <w:pPr>
        <w:pStyle w:val="Prost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31. 7. 2016 </w:t>
      </w:r>
      <w:r w:rsidR="001764BA">
        <w:rPr>
          <w:rFonts w:ascii="Arial" w:eastAsia="MS Mincho" w:hAnsi="Arial" w:cs="Arial"/>
          <w:bCs/>
        </w:rPr>
        <w:t xml:space="preserve">KATT </w:t>
      </w:r>
      <w:r w:rsidR="00926494">
        <w:rPr>
          <w:rFonts w:ascii="Arial" w:eastAsia="MS Mincho" w:hAnsi="Arial" w:cs="Arial"/>
          <w:bCs/>
        </w:rPr>
        <w:t>Kateřina Chroboková</w:t>
      </w:r>
      <w:r>
        <w:rPr>
          <w:rFonts w:ascii="Arial" w:eastAsia="MS Mincho" w:hAnsi="Arial" w:cs="Arial"/>
          <w:bCs/>
        </w:rPr>
        <w:t>, varhany (</w:t>
      </w:r>
      <w:r w:rsidR="00926494">
        <w:rPr>
          <w:rFonts w:ascii="Arial" w:eastAsia="MS Mincho" w:hAnsi="Arial" w:cs="Arial"/>
          <w:bCs/>
        </w:rPr>
        <w:t>ČR</w:t>
      </w:r>
      <w:r>
        <w:rPr>
          <w:rFonts w:ascii="Arial" w:eastAsia="MS Mincho" w:hAnsi="Arial" w:cs="Arial"/>
          <w:bCs/>
        </w:rPr>
        <w:t>)</w:t>
      </w:r>
    </w:p>
    <w:p w:rsidR="00162016" w:rsidRDefault="00162016" w:rsidP="00162016">
      <w:pPr>
        <w:pStyle w:val="Prost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7. 8. 2016 Michal Novenko, </w:t>
      </w:r>
      <w:r w:rsidRPr="00877C10">
        <w:rPr>
          <w:rFonts w:ascii="Arial" w:eastAsia="MS Mincho" w:hAnsi="Arial" w:cs="Arial"/>
          <w:bCs/>
        </w:rPr>
        <w:t>varhany (ČR)</w:t>
      </w:r>
      <w:r>
        <w:rPr>
          <w:rFonts w:ascii="Arial" w:eastAsia="MS Mincho" w:hAnsi="Arial" w:cs="Arial"/>
          <w:bCs/>
        </w:rPr>
        <w:t>, Jana Bínová Koucká, soprán (ČR)</w:t>
      </w:r>
    </w:p>
    <w:p w:rsidR="00162016" w:rsidRDefault="00162016" w:rsidP="00162016">
      <w:pPr>
        <w:pStyle w:val="Prost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14. 8. 2016 Gregoriánská schola</w:t>
      </w:r>
      <w:r w:rsidRPr="00877C10">
        <w:rPr>
          <w:rFonts w:ascii="Arial" w:eastAsia="MS Mincho" w:hAnsi="Arial" w:cs="Arial"/>
          <w:bCs/>
        </w:rPr>
        <w:t xml:space="preserve">, </w:t>
      </w:r>
      <w:r>
        <w:rPr>
          <w:rFonts w:ascii="Arial" w:eastAsia="MS Mincho" w:hAnsi="Arial" w:cs="Arial"/>
          <w:bCs/>
        </w:rPr>
        <w:t xml:space="preserve">chorál </w:t>
      </w:r>
      <w:r w:rsidRPr="00877C10">
        <w:rPr>
          <w:rFonts w:ascii="Arial" w:eastAsia="MS Mincho" w:hAnsi="Arial" w:cs="Arial"/>
          <w:bCs/>
        </w:rPr>
        <w:t>(ČR)</w:t>
      </w:r>
      <w:r>
        <w:rPr>
          <w:rFonts w:ascii="Arial" w:eastAsia="MS Mincho" w:hAnsi="Arial" w:cs="Arial"/>
          <w:bCs/>
        </w:rPr>
        <w:t>, Martin Moudrý, varhany (ČR)</w:t>
      </w:r>
    </w:p>
    <w:p w:rsidR="00162016" w:rsidRDefault="00162016" w:rsidP="00162016">
      <w:pPr>
        <w:pStyle w:val="Prost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21. 8. 2016 Douglas Bruce, varhany (Velká Británie</w:t>
      </w:r>
      <w:r w:rsidRPr="00877C10">
        <w:rPr>
          <w:rFonts w:ascii="Arial" w:eastAsia="MS Mincho" w:hAnsi="Arial" w:cs="Arial"/>
          <w:bCs/>
        </w:rPr>
        <w:t>)</w:t>
      </w:r>
    </w:p>
    <w:p w:rsidR="00162016" w:rsidRPr="00877C10" w:rsidRDefault="00162016" w:rsidP="00162016">
      <w:pPr>
        <w:pStyle w:val="Prost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28. 8. 2016 Collegium pražských trubačů</w:t>
      </w:r>
      <w:r w:rsidRPr="00877C10">
        <w:rPr>
          <w:rFonts w:ascii="Arial" w:eastAsia="MS Mincho" w:hAnsi="Arial" w:cs="Arial"/>
          <w:bCs/>
        </w:rPr>
        <w:t xml:space="preserve"> (ČR)</w:t>
      </w:r>
      <w:r>
        <w:rPr>
          <w:rFonts w:ascii="Arial" w:eastAsia="MS Mincho" w:hAnsi="Arial" w:cs="Arial"/>
          <w:bCs/>
        </w:rPr>
        <w:t xml:space="preserve">, František Šťastný, varhany </w:t>
      </w:r>
      <w:r w:rsidRPr="00877C10">
        <w:rPr>
          <w:rFonts w:ascii="Arial" w:eastAsia="MS Mincho" w:hAnsi="Arial" w:cs="Arial"/>
          <w:bCs/>
        </w:rPr>
        <w:t>(ČR)</w:t>
      </w:r>
    </w:p>
    <w:p w:rsidR="00162016" w:rsidRDefault="00162016" w:rsidP="00A63C4B">
      <w:pPr>
        <w:rPr>
          <w:rFonts w:ascii="Arial" w:hAnsi="Arial" w:cs="Arial"/>
          <w:b/>
          <w:sz w:val="20"/>
          <w:szCs w:val="20"/>
        </w:rPr>
      </w:pPr>
    </w:p>
    <w:p w:rsidR="00162016" w:rsidRDefault="00162016" w:rsidP="00162016">
      <w:pPr>
        <w:pStyle w:val="Prosttext"/>
        <w:rPr>
          <w:rFonts w:ascii="Arial" w:hAnsi="Arial" w:cs="Arial"/>
          <w:b/>
          <w:bCs/>
        </w:rPr>
      </w:pPr>
    </w:p>
    <w:p w:rsidR="00215F65" w:rsidRPr="00162016" w:rsidRDefault="00215F65" w:rsidP="00215F65">
      <w:pPr>
        <w:rPr>
          <w:rFonts w:ascii="Arial" w:hAnsi="Arial" w:cs="Arial"/>
          <w:iCs/>
          <w:sz w:val="20"/>
          <w:szCs w:val="20"/>
        </w:rPr>
      </w:pPr>
      <w:r w:rsidRPr="00162016">
        <w:rPr>
          <w:rFonts w:ascii="Arial" w:hAnsi="Arial" w:cs="Arial"/>
          <w:b/>
          <w:iCs/>
          <w:sz w:val="20"/>
          <w:szCs w:val="20"/>
        </w:rPr>
        <w:t xml:space="preserve">Více informací </w:t>
      </w:r>
      <w:r w:rsidR="00162016" w:rsidRPr="00162016">
        <w:rPr>
          <w:rFonts w:ascii="Arial" w:hAnsi="Arial" w:cs="Arial"/>
          <w:b/>
          <w:iCs/>
          <w:sz w:val="20"/>
          <w:szCs w:val="20"/>
        </w:rPr>
        <w:t xml:space="preserve">k poutnímu </w:t>
      </w:r>
      <w:r w:rsidR="007B4A2D">
        <w:rPr>
          <w:rFonts w:ascii="Arial" w:hAnsi="Arial" w:cs="Arial"/>
          <w:b/>
          <w:iCs/>
          <w:sz w:val="20"/>
          <w:szCs w:val="20"/>
        </w:rPr>
        <w:t xml:space="preserve">místu </w:t>
      </w:r>
      <w:r w:rsidR="00162016" w:rsidRPr="00162016">
        <w:rPr>
          <w:rFonts w:ascii="Arial" w:hAnsi="Arial" w:cs="Arial"/>
          <w:b/>
          <w:iCs/>
          <w:sz w:val="20"/>
          <w:szCs w:val="20"/>
        </w:rPr>
        <w:t xml:space="preserve">Filipov </w:t>
      </w:r>
      <w:r w:rsidRPr="00162016">
        <w:rPr>
          <w:rFonts w:ascii="Arial" w:hAnsi="Arial" w:cs="Arial"/>
          <w:b/>
          <w:iCs/>
          <w:sz w:val="20"/>
          <w:szCs w:val="20"/>
        </w:rPr>
        <w:t>sdělí:</w:t>
      </w:r>
      <w:r w:rsidRPr="00162016">
        <w:rPr>
          <w:rFonts w:ascii="Arial" w:hAnsi="Arial" w:cs="Arial"/>
          <w:iCs/>
          <w:sz w:val="20"/>
          <w:szCs w:val="20"/>
        </w:rPr>
        <w:t xml:space="preserve"> Klára Mágrová, GSM +420 724 072 525, </w:t>
      </w:r>
      <w:r w:rsidRPr="00162016">
        <w:rPr>
          <w:rStyle w:val="Hypertextovodkaz"/>
          <w:rFonts w:ascii="Arial" w:hAnsi="Arial" w:cs="Arial"/>
          <w:sz w:val="20"/>
          <w:szCs w:val="20"/>
        </w:rPr>
        <w:t>klara.magrova@seznam.cz</w:t>
      </w:r>
    </w:p>
    <w:p w:rsidR="004528C8" w:rsidRDefault="00215F65" w:rsidP="00C65E5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128270</wp:posOffset>
            </wp:positionV>
            <wp:extent cx="581025" cy="581025"/>
            <wp:effectExtent l="19050" t="0" r="9525" b="0"/>
            <wp:wrapTight wrapText="bothSides">
              <wp:wrapPolygon edited="0">
                <wp:start x="-708" y="0"/>
                <wp:lineTo x="-708" y="21246"/>
                <wp:lineTo x="21954" y="21246"/>
                <wp:lineTo x="21954" y="0"/>
                <wp:lineTo x="-708" y="0"/>
              </wp:wrapPolygon>
            </wp:wrapTight>
            <wp:docPr id="7" name="obrázek 7" descr="C:\Users\user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69F" w:rsidRPr="003A069F">
        <w:rPr>
          <w:rFonts w:ascii="Arial" w:hAnsi="Arial" w:cs="Arial"/>
          <w:i/>
          <w:iCs/>
          <w:noProof/>
          <w:sz w:val="20"/>
          <w:szCs w:val="22"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28" type="#_x0000_t178" style="position:absolute;margin-left:106.85pt;margin-top:16.95pt;width:63pt;height:26.25pt;z-index:251664896;mso-position-horizontal-relative:text;mso-position-vertical-relative:text" adj="18514,-4937,18514,-4937,16234,-10409,18514,-4937">
            <v:textbox style="mso-next-textbox:#_x0000_s1028">
              <w:txbxContent>
                <w:p w:rsidR="0057532F" w:rsidRPr="0057532F" w:rsidRDefault="005753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532F">
                    <w:rPr>
                      <w:rFonts w:ascii="Arial" w:hAnsi="Arial" w:cs="Arial"/>
                      <w:sz w:val="20"/>
                      <w:szCs w:val="20"/>
                    </w:rPr>
                    <w:t>Partneři:</w:t>
                  </w:r>
                </w:p>
              </w:txbxContent>
            </v:textbox>
          </v:shape>
        </w:pict>
      </w:r>
    </w:p>
    <w:p w:rsidR="00931474" w:rsidRDefault="00215F65" w:rsidP="00C65E5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20320</wp:posOffset>
            </wp:positionV>
            <wp:extent cx="990600" cy="371475"/>
            <wp:effectExtent l="19050" t="0" r="0" b="0"/>
            <wp:wrapTight wrapText="bothSides">
              <wp:wrapPolygon edited="0">
                <wp:start x="-415" y="0"/>
                <wp:lineTo x="-415" y="21046"/>
                <wp:lineTo x="21600" y="21046"/>
                <wp:lineTo x="21600" y="0"/>
                <wp:lineTo x="-415" y="0"/>
              </wp:wrapPolygon>
            </wp:wrapTight>
            <wp:docPr id="6" name="obrázek 6" descr="Z:\dokumenty\FARA\Loretanska noc\Logo_S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dokumenty\FARA\Loretanska noc\Logo_SP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20320</wp:posOffset>
            </wp:positionV>
            <wp:extent cx="1247775" cy="285750"/>
            <wp:effectExtent l="19050" t="0" r="9525" b="0"/>
            <wp:wrapTight wrapText="bothSides">
              <wp:wrapPolygon edited="0">
                <wp:start x="-330" y="0"/>
                <wp:lineTo x="-330" y="20160"/>
                <wp:lineTo x="21765" y="20160"/>
                <wp:lineTo x="21765" y="0"/>
                <wp:lineTo x="-330" y="0"/>
              </wp:wrapPolygon>
            </wp:wrapTight>
            <wp:docPr id="5" name="obrázek 3" descr="Z:\dokumenty\FARA\Grafika\Logo_DF OPS\Logo Destinacniho fondu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okumenty\FARA\Grafika\Logo_DF OPS\Logo Destinacniho fondu-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32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21590</wp:posOffset>
            </wp:positionV>
            <wp:extent cx="371475" cy="371475"/>
            <wp:effectExtent l="19050" t="0" r="9525" b="0"/>
            <wp:wrapTight wrapText="bothSides">
              <wp:wrapPolygon edited="0">
                <wp:start x="-1108" y="0"/>
                <wp:lineTo x="-1108" y="21046"/>
                <wp:lineTo x="22154" y="21046"/>
                <wp:lineTo x="22154" y="0"/>
                <wp:lineTo x="-1108" y="0"/>
              </wp:wrapPolygon>
            </wp:wrapTight>
            <wp:docPr id="4" name="obrázek 2" descr="Z:\dokumenty\FARA\Grafika\Logo Ackermann Gemeinde\Logo Ackermann-Geme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kumenty\FARA\Grafika\Logo Ackermann Gemeinde\Logo Ackermann-Gemein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6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21590</wp:posOffset>
            </wp:positionV>
            <wp:extent cx="1171575" cy="381000"/>
            <wp:effectExtent l="19050" t="0" r="9525" b="0"/>
            <wp:wrapTight wrapText="bothSides">
              <wp:wrapPolygon edited="0">
                <wp:start x="-351" y="0"/>
                <wp:lineTo x="-351" y="20520"/>
                <wp:lineTo x="21776" y="20520"/>
                <wp:lineTo x="21776" y="0"/>
                <wp:lineTo x="-351" y="0"/>
              </wp:wrapPolygon>
            </wp:wrapTight>
            <wp:docPr id="2" name="obrázek 1" descr="Z:\dokumenty\FARA\Grafika\Logo Biskupství Ltm\logo_dltm_zakladni_barev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kumenty\FARA\Grafika\Logo Biskupství Ltm\logo_dltm_zakladni_barevne_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638">
        <w:rPr>
          <w:rFonts w:ascii="Arial" w:hAnsi="Arial" w:cs="Arial"/>
          <w:sz w:val="20"/>
          <w:szCs w:val="20"/>
        </w:rPr>
        <w:t xml:space="preserve"> </w:t>
      </w:r>
    </w:p>
    <w:p w:rsidR="008B5115" w:rsidRDefault="008B5115" w:rsidP="00C65E5A">
      <w:pPr>
        <w:spacing w:after="120"/>
        <w:rPr>
          <w:rFonts w:ascii="Arial" w:hAnsi="Arial" w:cs="Arial"/>
          <w:sz w:val="20"/>
          <w:szCs w:val="20"/>
        </w:rPr>
      </w:pPr>
    </w:p>
    <w:p w:rsidR="0057532F" w:rsidRDefault="0057532F" w:rsidP="00E1580A">
      <w:pPr>
        <w:rPr>
          <w:rFonts w:ascii="Arial" w:hAnsi="Arial" w:cs="Arial"/>
          <w:b/>
          <w:iCs/>
          <w:sz w:val="20"/>
          <w:szCs w:val="22"/>
        </w:rPr>
      </w:pPr>
    </w:p>
    <w:p w:rsidR="00C77283" w:rsidRDefault="00C77283" w:rsidP="00E1580A">
      <w:pPr>
        <w:rPr>
          <w:rFonts w:ascii="Arial" w:hAnsi="Arial" w:cs="Arial"/>
          <w:b/>
          <w:iCs/>
          <w:sz w:val="20"/>
          <w:szCs w:val="22"/>
        </w:rPr>
      </w:pPr>
    </w:p>
    <w:p w:rsidR="00C77283" w:rsidRDefault="00C77283" w:rsidP="00E1580A">
      <w:pPr>
        <w:rPr>
          <w:rFonts w:ascii="Arial" w:hAnsi="Arial" w:cs="Arial"/>
          <w:b/>
          <w:iCs/>
          <w:sz w:val="20"/>
          <w:szCs w:val="22"/>
        </w:rPr>
      </w:pPr>
    </w:p>
    <w:p w:rsidR="00C77283" w:rsidRDefault="00C77283" w:rsidP="00E1580A">
      <w:pPr>
        <w:rPr>
          <w:rFonts w:ascii="Arial" w:hAnsi="Arial" w:cs="Arial"/>
          <w:b/>
          <w:iCs/>
          <w:sz w:val="20"/>
          <w:szCs w:val="22"/>
        </w:rPr>
      </w:pPr>
    </w:p>
    <w:p w:rsidR="00C77283" w:rsidRDefault="00C77283" w:rsidP="00E1580A">
      <w:pPr>
        <w:rPr>
          <w:rFonts w:ascii="Arial" w:hAnsi="Arial" w:cs="Arial"/>
          <w:b/>
          <w:iCs/>
          <w:sz w:val="20"/>
          <w:szCs w:val="22"/>
        </w:rPr>
      </w:pPr>
    </w:p>
    <w:p w:rsidR="00C77283" w:rsidRDefault="00C77283" w:rsidP="00E1580A">
      <w:pPr>
        <w:rPr>
          <w:rFonts w:ascii="Arial" w:hAnsi="Arial" w:cs="Arial"/>
          <w:b/>
          <w:iCs/>
          <w:sz w:val="20"/>
          <w:szCs w:val="22"/>
        </w:rPr>
      </w:pPr>
    </w:p>
    <w:p w:rsidR="00215F65" w:rsidRPr="00E1580A" w:rsidRDefault="00215F65" w:rsidP="00215F65">
      <w:pPr>
        <w:rPr>
          <w:rFonts w:ascii="Arial" w:hAnsi="Arial" w:cs="Arial"/>
          <w:b/>
          <w:iCs/>
          <w:sz w:val="20"/>
          <w:szCs w:val="22"/>
        </w:rPr>
      </w:pPr>
      <w:r>
        <w:rPr>
          <w:rFonts w:ascii="Arial" w:hAnsi="Arial" w:cs="Arial"/>
          <w:b/>
          <w:iCs/>
          <w:noProof/>
          <w:sz w:val="20"/>
          <w:szCs w:val="22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21590</wp:posOffset>
            </wp:positionV>
            <wp:extent cx="1116330" cy="971550"/>
            <wp:effectExtent l="19050" t="0" r="7620" b="0"/>
            <wp:wrapTight wrapText="bothSides">
              <wp:wrapPolygon edited="0">
                <wp:start x="-369" y="0"/>
                <wp:lineTo x="-369" y="21176"/>
                <wp:lineTo x="21747" y="21176"/>
                <wp:lineTo x="21747" y="0"/>
                <wp:lineTo x="-369" y="0"/>
              </wp:wrapPolygon>
            </wp:wrapTight>
            <wp:docPr id="8" name="obrázek 1" descr="Z:\foto\Klárka\bazilika_Filipov\FOTO_Filipov_bazilika\FOTO_výběr\Filipov_bazilika minor Panny Marie Pomonice křesťanů_foto Jiří Stejs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to\Klárka\bazilika_Filipov\FOTO_Filipov_bazilika\FOTO_výběr\Filipov_bazilika minor Panny Marie Pomonice křesťanů_foto Jiří Stejsk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80A">
        <w:rPr>
          <w:rFonts w:ascii="Arial" w:hAnsi="Arial" w:cs="Arial"/>
          <w:b/>
          <w:iCs/>
          <w:sz w:val="20"/>
          <w:szCs w:val="22"/>
        </w:rPr>
        <w:t>Poutní místo Filipov</w:t>
      </w:r>
      <w:r w:rsidRPr="00E1580A"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15F65" w:rsidRDefault="00215F65" w:rsidP="00215F65">
      <w:pPr>
        <w:rPr>
          <w:rFonts w:ascii="Arial" w:hAnsi="Arial" w:cs="Arial"/>
          <w:iCs/>
          <w:sz w:val="20"/>
          <w:szCs w:val="22"/>
        </w:rPr>
      </w:pPr>
      <w:r w:rsidRPr="00E1580A">
        <w:rPr>
          <w:rFonts w:ascii="Arial" w:hAnsi="Arial" w:cs="Arial"/>
          <w:iCs/>
          <w:sz w:val="20"/>
          <w:szCs w:val="22"/>
        </w:rPr>
        <w:t xml:space="preserve">Filipov je významným mariánským poutním místem spjatým se zjevením Panny Marie dne 13. </w:t>
      </w:r>
      <w:r w:rsidR="004D7EB6">
        <w:rPr>
          <w:rFonts w:ascii="Arial" w:hAnsi="Arial" w:cs="Arial"/>
          <w:iCs/>
          <w:sz w:val="20"/>
          <w:szCs w:val="22"/>
        </w:rPr>
        <w:t>1.</w:t>
      </w:r>
      <w:r w:rsidRPr="00E1580A">
        <w:rPr>
          <w:rFonts w:ascii="Arial" w:hAnsi="Arial" w:cs="Arial"/>
          <w:iCs/>
          <w:sz w:val="20"/>
          <w:szCs w:val="22"/>
        </w:rPr>
        <w:t>1866 a uzdravením Magdaleny Kade. V</w:t>
      </w:r>
      <w:r>
        <w:rPr>
          <w:rFonts w:ascii="Arial" w:hAnsi="Arial" w:cs="Arial"/>
          <w:iCs/>
          <w:sz w:val="20"/>
          <w:szCs w:val="22"/>
        </w:rPr>
        <w:t> </w:t>
      </w:r>
      <w:r w:rsidRPr="00E1580A">
        <w:rPr>
          <w:rFonts w:ascii="Arial" w:hAnsi="Arial" w:cs="Arial"/>
          <w:iCs/>
          <w:sz w:val="20"/>
          <w:szCs w:val="22"/>
        </w:rPr>
        <w:t xml:space="preserve">monumentálním poutním kostele s čestným titulem basilika minor se konají pravidelné česko-německé mše svaté. V průběhu roku sem míří posluchači varhanních koncertů. </w:t>
      </w:r>
      <w:r>
        <w:rPr>
          <w:rFonts w:ascii="Arial" w:hAnsi="Arial" w:cs="Arial"/>
          <w:iCs/>
          <w:sz w:val="20"/>
          <w:szCs w:val="22"/>
        </w:rPr>
        <w:t xml:space="preserve">Poutní chrám </w:t>
      </w:r>
      <w:r w:rsidRPr="00E1580A">
        <w:rPr>
          <w:rFonts w:ascii="Arial" w:hAnsi="Arial" w:cs="Arial"/>
          <w:iCs/>
          <w:sz w:val="20"/>
          <w:szCs w:val="22"/>
        </w:rPr>
        <w:t>spravuje Římskokatolická farnost Jiříkov.</w:t>
      </w:r>
    </w:p>
    <w:p w:rsidR="00215F65" w:rsidRPr="00E1580A" w:rsidRDefault="00215F65" w:rsidP="00215F65">
      <w:pPr>
        <w:rPr>
          <w:rFonts w:ascii="Arial" w:hAnsi="Arial" w:cs="Arial"/>
          <w:iCs/>
          <w:sz w:val="20"/>
          <w:szCs w:val="22"/>
        </w:rPr>
      </w:pPr>
      <w:r w:rsidRPr="00E1580A">
        <w:rPr>
          <w:rFonts w:ascii="Arial" w:hAnsi="Arial" w:cs="Arial"/>
          <w:iCs/>
          <w:sz w:val="20"/>
          <w:szCs w:val="22"/>
        </w:rPr>
        <w:t xml:space="preserve">Poutní kostel </w:t>
      </w:r>
      <w:r>
        <w:rPr>
          <w:rFonts w:ascii="Arial" w:hAnsi="Arial" w:cs="Arial"/>
          <w:iCs/>
          <w:sz w:val="20"/>
          <w:szCs w:val="22"/>
        </w:rPr>
        <w:t>(1873</w:t>
      </w:r>
      <w:r>
        <w:rPr>
          <w:rFonts w:ascii="Arial" w:hAnsi="Arial" w:cs="Arial"/>
        </w:rPr>
        <w:t>–</w:t>
      </w:r>
      <w:r>
        <w:rPr>
          <w:rFonts w:ascii="Arial" w:hAnsi="Arial" w:cs="Arial"/>
          <w:iCs/>
          <w:sz w:val="20"/>
          <w:szCs w:val="22"/>
        </w:rPr>
        <w:t>188</w:t>
      </w:r>
      <w:r w:rsidR="00C77283">
        <w:rPr>
          <w:rFonts w:ascii="Arial" w:hAnsi="Arial" w:cs="Arial"/>
          <w:iCs/>
          <w:sz w:val="20"/>
          <w:szCs w:val="22"/>
        </w:rPr>
        <w:t>5</w:t>
      </w:r>
      <w:r>
        <w:rPr>
          <w:rFonts w:ascii="Arial" w:hAnsi="Arial" w:cs="Arial"/>
          <w:iCs/>
          <w:sz w:val="20"/>
          <w:szCs w:val="22"/>
        </w:rPr>
        <w:t>) a milostná kaple (1870</w:t>
      </w:r>
      <w:r>
        <w:rPr>
          <w:rFonts w:ascii="Arial" w:hAnsi="Arial" w:cs="Arial"/>
        </w:rPr>
        <w:t>–</w:t>
      </w:r>
      <w:r>
        <w:rPr>
          <w:rFonts w:ascii="Arial" w:hAnsi="Arial" w:cs="Arial"/>
          <w:iCs/>
          <w:sz w:val="20"/>
          <w:szCs w:val="22"/>
        </w:rPr>
        <w:t xml:space="preserve">1873) ve Filipově </w:t>
      </w:r>
      <w:r w:rsidRPr="00E1580A">
        <w:rPr>
          <w:rFonts w:ascii="Arial" w:hAnsi="Arial" w:cs="Arial"/>
          <w:iCs/>
          <w:sz w:val="20"/>
          <w:szCs w:val="22"/>
        </w:rPr>
        <w:t>j</w:t>
      </w:r>
      <w:r>
        <w:rPr>
          <w:rFonts w:ascii="Arial" w:hAnsi="Arial" w:cs="Arial"/>
          <w:iCs/>
          <w:sz w:val="20"/>
          <w:szCs w:val="22"/>
        </w:rPr>
        <w:t>sou</w:t>
      </w:r>
      <w:r w:rsidRPr="00E1580A">
        <w:rPr>
          <w:rFonts w:ascii="Arial" w:hAnsi="Arial" w:cs="Arial"/>
          <w:iCs/>
          <w:sz w:val="20"/>
          <w:szCs w:val="22"/>
        </w:rPr>
        <w:t xml:space="preserve"> významn</w:t>
      </w:r>
      <w:r>
        <w:rPr>
          <w:rFonts w:ascii="Arial" w:hAnsi="Arial" w:cs="Arial"/>
          <w:iCs/>
          <w:sz w:val="20"/>
          <w:szCs w:val="22"/>
        </w:rPr>
        <w:t>ými</w:t>
      </w:r>
      <w:r w:rsidRPr="00E1580A">
        <w:rPr>
          <w:rFonts w:ascii="Arial" w:hAnsi="Arial" w:cs="Arial"/>
          <w:iCs/>
          <w:sz w:val="20"/>
          <w:szCs w:val="22"/>
        </w:rPr>
        <w:t xml:space="preserve"> sakrálním</w:t>
      </w:r>
      <w:r>
        <w:rPr>
          <w:rFonts w:ascii="Arial" w:hAnsi="Arial" w:cs="Arial"/>
          <w:iCs/>
          <w:sz w:val="20"/>
          <w:szCs w:val="22"/>
        </w:rPr>
        <w:t>i památkami</w:t>
      </w:r>
      <w:r w:rsidRPr="00E1580A">
        <w:rPr>
          <w:rFonts w:ascii="Arial" w:hAnsi="Arial" w:cs="Arial"/>
          <w:iCs/>
          <w:sz w:val="20"/>
          <w:szCs w:val="22"/>
        </w:rPr>
        <w:t xml:space="preserve"> severních Čech. </w:t>
      </w:r>
      <w:r>
        <w:rPr>
          <w:rFonts w:ascii="Arial" w:hAnsi="Arial" w:cs="Arial"/>
          <w:iCs/>
          <w:sz w:val="20"/>
          <w:szCs w:val="22"/>
        </w:rPr>
        <w:t xml:space="preserve">K požehnání kaple Uzdravení nemocných došlo 13. </w:t>
      </w:r>
      <w:r w:rsidR="004D7EB6">
        <w:rPr>
          <w:rFonts w:ascii="Arial" w:hAnsi="Arial" w:cs="Arial"/>
          <w:iCs/>
          <w:sz w:val="20"/>
          <w:szCs w:val="22"/>
        </w:rPr>
        <w:t>1.</w:t>
      </w:r>
      <w:r>
        <w:rPr>
          <w:rFonts w:ascii="Arial" w:hAnsi="Arial" w:cs="Arial"/>
          <w:iCs/>
          <w:sz w:val="20"/>
          <w:szCs w:val="22"/>
        </w:rPr>
        <w:t xml:space="preserve"> 1873 a kostela Panny Marie Pomocnice křesťanů 11. </w:t>
      </w:r>
      <w:r w:rsidR="004D7EB6">
        <w:rPr>
          <w:rFonts w:ascii="Arial" w:hAnsi="Arial" w:cs="Arial"/>
          <w:iCs/>
          <w:sz w:val="20"/>
          <w:szCs w:val="22"/>
        </w:rPr>
        <w:t>10.</w:t>
      </w:r>
      <w:r>
        <w:rPr>
          <w:rFonts w:ascii="Arial" w:hAnsi="Arial" w:cs="Arial"/>
          <w:iCs/>
          <w:sz w:val="20"/>
          <w:szCs w:val="22"/>
        </w:rPr>
        <w:t xml:space="preserve"> 1885. Stavbu kaple a kostela realizoval podle plánů Franze Hutzlera z Vídně Gustav Sachers z Liberce a Josef Hampel z Rumburku. Roku 1926 povýšil papež Pius XI. poutní kostel na </w:t>
      </w:r>
      <w:r w:rsidRPr="00442CAA">
        <w:rPr>
          <w:rFonts w:ascii="Arial" w:hAnsi="Arial" w:cs="Arial"/>
          <w:i/>
          <w:iCs/>
          <w:sz w:val="20"/>
          <w:szCs w:val="22"/>
        </w:rPr>
        <w:t>basiliku minor</w:t>
      </w:r>
      <w:r>
        <w:rPr>
          <w:rFonts w:ascii="Arial" w:hAnsi="Arial" w:cs="Arial"/>
          <w:iCs/>
          <w:sz w:val="20"/>
          <w:szCs w:val="22"/>
        </w:rPr>
        <w:t xml:space="preserve">. </w:t>
      </w:r>
      <w:r w:rsidRPr="00986C23">
        <w:rPr>
          <w:rFonts w:ascii="Arial" w:hAnsi="Arial" w:cs="Arial"/>
          <w:iCs/>
          <w:sz w:val="20"/>
          <w:szCs w:val="22"/>
        </w:rPr>
        <w:t xml:space="preserve">Filipov se svou proslulostí a četností uzdravení </w:t>
      </w:r>
      <w:r>
        <w:rPr>
          <w:rFonts w:ascii="Arial" w:hAnsi="Arial" w:cs="Arial"/>
          <w:iCs/>
          <w:sz w:val="20"/>
          <w:szCs w:val="22"/>
        </w:rPr>
        <w:t xml:space="preserve">řadil v první polovině 20. století mezi </w:t>
      </w:r>
      <w:r w:rsidRPr="00986C23">
        <w:rPr>
          <w:rFonts w:ascii="Arial" w:hAnsi="Arial" w:cs="Arial"/>
          <w:iCs/>
          <w:sz w:val="20"/>
          <w:szCs w:val="22"/>
        </w:rPr>
        <w:t>vyhláš</w:t>
      </w:r>
      <w:r>
        <w:rPr>
          <w:rFonts w:ascii="Arial" w:hAnsi="Arial" w:cs="Arial"/>
          <w:iCs/>
          <w:sz w:val="20"/>
          <w:szCs w:val="22"/>
        </w:rPr>
        <w:t>ená evrop</w:t>
      </w:r>
      <w:r>
        <w:rPr>
          <w:rFonts w:ascii="Arial" w:hAnsi="Arial" w:cs="Arial"/>
          <w:iCs/>
          <w:sz w:val="20"/>
          <w:szCs w:val="22"/>
        </w:rPr>
        <w:softHyphen/>
        <w:t>ská poutní</w:t>
      </w:r>
      <w:r w:rsidRPr="00986C23">
        <w:rPr>
          <w:rFonts w:ascii="Arial" w:hAnsi="Arial" w:cs="Arial"/>
          <w:iCs/>
          <w:sz w:val="20"/>
          <w:szCs w:val="22"/>
        </w:rPr>
        <w:t xml:space="preserve"> míst</w:t>
      </w:r>
      <w:r>
        <w:rPr>
          <w:rFonts w:ascii="Arial" w:hAnsi="Arial" w:cs="Arial"/>
          <w:iCs/>
          <w:sz w:val="20"/>
          <w:szCs w:val="22"/>
        </w:rPr>
        <w:t>a</w:t>
      </w:r>
      <w:r w:rsidRPr="00986C23">
        <w:rPr>
          <w:rFonts w:ascii="Arial" w:hAnsi="Arial" w:cs="Arial"/>
          <w:iCs/>
          <w:sz w:val="20"/>
          <w:szCs w:val="22"/>
        </w:rPr>
        <w:t xml:space="preserve">. </w:t>
      </w:r>
    </w:p>
    <w:p w:rsidR="00215F65" w:rsidRDefault="00215F65" w:rsidP="00215F65">
      <w:pPr>
        <w:pStyle w:val="Prosttext"/>
        <w:rPr>
          <w:rFonts w:ascii="Arial" w:eastAsia="MS Mincho" w:hAnsi="Arial" w:cs="Arial"/>
          <w:i/>
          <w:iCs/>
          <w:u w:val="single"/>
        </w:rPr>
      </w:pPr>
    </w:p>
    <w:p w:rsidR="00215F65" w:rsidRDefault="00BB58DB" w:rsidP="00215F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Bazilika minor Panny Marie</w:t>
      </w:r>
      <w:r w:rsidR="00215F65">
        <w:rPr>
          <w:rFonts w:ascii="Arial" w:hAnsi="Arial" w:cs="Arial"/>
          <w:b/>
          <w:color w:val="000000"/>
          <w:sz w:val="20"/>
          <w:szCs w:val="20"/>
        </w:rPr>
        <w:t xml:space="preserve"> Pomocnice křesťanů ve Filipově</w:t>
      </w:r>
      <w:r w:rsidR="00215F65">
        <w:rPr>
          <w:rFonts w:ascii="Arial" w:hAnsi="Arial" w:cs="Arial"/>
          <w:b/>
          <w:sz w:val="20"/>
          <w:szCs w:val="20"/>
        </w:rPr>
        <w:t xml:space="preserve"> </w:t>
      </w:r>
    </w:p>
    <w:p w:rsidR="00215F65" w:rsidRDefault="00215F65" w:rsidP="00215F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Adresa: </w:t>
      </w:r>
    </w:p>
    <w:p w:rsidR="00215F65" w:rsidRDefault="00215F65" w:rsidP="00215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Na Vyhlídce, Jiříkov - Filipov</w:t>
      </w:r>
    </w:p>
    <w:p w:rsidR="00215F65" w:rsidRDefault="00215F65" w:rsidP="00215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GPS: 50°58'50.47"N, 14°35'50.21"E </w:t>
      </w:r>
    </w:p>
    <w:p w:rsidR="00215F65" w:rsidRDefault="00215F65" w:rsidP="00215F65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Poutní kostel </w:t>
      </w:r>
      <w:r>
        <w:rPr>
          <w:rFonts w:ascii="Arial" w:eastAsia="Calibri" w:hAnsi="Arial" w:cs="Arial"/>
          <w:sz w:val="20"/>
          <w:szCs w:val="20"/>
        </w:rPr>
        <w:t xml:space="preserve">se nalézá v Diecézi litoměřické, ve městě Jiříkov, v místní části Filipov, na státní hranici se Spolkovou republikou Německo. </w:t>
      </w:r>
    </w:p>
    <w:p w:rsidR="00215F65" w:rsidRDefault="00215F65" w:rsidP="00215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Železniční zastávka: Rumburk 4,5 km a Neugersdorf 1,5 km (Sasko) </w:t>
      </w:r>
    </w:p>
    <w:p w:rsidR="00215F65" w:rsidRDefault="00215F65" w:rsidP="00215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Autobusová zastávka: Filipov </w:t>
      </w:r>
      <w:r>
        <w:rPr>
          <w:rFonts w:ascii="Arial" w:hAnsi="Arial" w:cs="Arial"/>
        </w:rPr>
        <w:t>–</w:t>
      </w:r>
      <w:r>
        <w:rPr>
          <w:rFonts w:ascii="Arial" w:hAnsi="Arial" w:cs="Arial"/>
          <w:sz w:val="20"/>
          <w:szCs w:val="20"/>
        </w:rPr>
        <w:t xml:space="preserve"> kostel, ul. Na Vyhlídce</w:t>
      </w:r>
    </w:p>
    <w:p w:rsidR="00215F65" w:rsidRDefault="00215F65" w:rsidP="00215F65">
      <w:pPr>
        <w:rPr>
          <w:rFonts w:ascii="Arial" w:hAnsi="Arial" w:cs="Arial"/>
          <w:sz w:val="20"/>
          <w:szCs w:val="20"/>
        </w:rPr>
      </w:pPr>
    </w:p>
    <w:p w:rsidR="00215F65" w:rsidRDefault="00215F65" w:rsidP="00215F65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Duchovní správa:</w:t>
      </w:r>
    </w:p>
    <w:p w:rsidR="00215F65" w:rsidRDefault="00215F65" w:rsidP="00215F65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Římskokatolická farnost Jiříkov, Náměstí 5/2, 407 53 Jiříkov</w:t>
      </w:r>
    </w:p>
    <w:p w:rsidR="00215F65" w:rsidRDefault="00215F65" w:rsidP="00215F65">
      <w:pPr>
        <w:rPr>
          <w:rFonts w:ascii="Arial" w:hAnsi="Arial" w:cs="Arial"/>
          <w:b/>
          <w:sz w:val="20"/>
          <w:szCs w:val="20"/>
        </w:rPr>
      </w:pPr>
    </w:p>
    <w:p w:rsidR="00215F65" w:rsidRDefault="00215F65" w:rsidP="00215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Mše sv.: </w:t>
      </w:r>
      <w:r w:rsidRPr="002C4F8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eděle od 10.30 h., 13. dne v měsíci od 10.30 h., 1. sobota v měsíci od 10.30 h. </w:t>
      </w:r>
    </w:p>
    <w:p w:rsidR="00215F65" w:rsidRDefault="00215F65" w:rsidP="00215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Eucharistická adorace: </w:t>
      </w:r>
      <w:r>
        <w:rPr>
          <w:rFonts w:ascii="Arial" w:hAnsi="Arial" w:cs="Arial"/>
          <w:sz w:val="20"/>
          <w:szCs w:val="20"/>
        </w:rPr>
        <w:t xml:space="preserve">1. sobota v měsíci od 9.30 h. </w:t>
      </w:r>
    </w:p>
    <w:p w:rsidR="009F0A97" w:rsidRDefault="009F0A97" w:rsidP="00215F65">
      <w:pPr>
        <w:rPr>
          <w:rFonts w:ascii="Arial" w:hAnsi="Arial" w:cs="Arial"/>
          <w:sz w:val="20"/>
          <w:szCs w:val="20"/>
        </w:rPr>
      </w:pPr>
    </w:p>
    <w:p w:rsidR="009F0A97" w:rsidRPr="009F0A97" w:rsidRDefault="009F0A97" w:rsidP="00215F65">
      <w:pPr>
        <w:rPr>
          <w:rFonts w:ascii="Arial" w:hAnsi="Arial" w:cs="Arial"/>
          <w:b/>
          <w:sz w:val="20"/>
          <w:szCs w:val="20"/>
        </w:rPr>
      </w:pPr>
      <w:r w:rsidRPr="009F0A97">
        <w:rPr>
          <w:rFonts w:ascii="Arial" w:hAnsi="Arial" w:cs="Arial"/>
          <w:b/>
          <w:sz w:val="20"/>
          <w:szCs w:val="20"/>
        </w:rPr>
        <w:t xml:space="preserve">Otevírací doba </w:t>
      </w:r>
      <w:r w:rsidR="00C06CF1">
        <w:rPr>
          <w:rFonts w:ascii="Arial" w:hAnsi="Arial" w:cs="Arial"/>
          <w:b/>
          <w:sz w:val="20"/>
          <w:szCs w:val="20"/>
        </w:rPr>
        <w:t xml:space="preserve">v bazilice minor ve Filipově </w:t>
      </w:r>
      <w:r>
        <w:rPr>
          <w:rFonts w:ascii="Arial" w:hAnsi="Arial" w:cs="Arial"/>
          <w:b/>
          <w:sz w:val="20"/>
          <w:szCs w:val="20"/>
        </w:rPr>
        <w:t>v</w:t>
      </w:r>
      <w:r w:rsidR="000E6D0F">
        <w:rPr>
          <w:rFonts w:ascii="Arial" w:hAnsi="Arial" w:cs="Arial"/>
          <w:b/>
          <w:sz w:val="20"/>
          <w:szCs w:val="20"/>
        </w:rPr>
        <w:t xml:space="preserve"> létě 2</w:t>
      </w:r>
      <w:r w:rsidRPr="009F0A97">
        <w:rPr>
          <w:rFonts w:ascii="Arial" w:hAnsi="Arial" w:cs="Arial"/>
          <w:b/>
          <w:sz w:val="20"/>
          <w:szCs w:val="20"/>
        </w:rPr>
        <w:t>016:</w:t>
      </w:r>
    </w:p>
    <w:p w:rsidR="009F0A97" w:rsidRDefault="00C06CF1" w:rsidP="00215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1. 7.</w:t>
      </w:r>
      <w:r w:rsidR="009F0A9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31. 8. 2016,</w:t>
      </w:r>
      <w:r w:rsidR="009F0A97">
        <w:rPr>
          <w:rFonts w:ascii="Arial" w:hAnsi="Arial" w:cs="Arial"/>
          <w:sz w:val="20"/>
          <w:szCs w:val="20"/>
        </w:rPr>
        <w:t xml:space="preserve"> úterý-sobota, 11.00-16.00 h. </w:t>
      </w:r>
    </w:p>
    <w:p w:rsidR="00C06CF1" w:rsidRDefault="00C06CF1" w:rsidP="00215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neděle 9.30-16.00 bez průvodcovské služby (10.30 h. mše sv., 14.00 h. koncert)</w:t>
      </w:r>
    </w:p>
    <w:p w:rsidR="00215F65" w:rsidRDefault="00215F65" w:rsidP="00215F65">
      <w:pPr>
        <w:pStyle w:val="Prosttext"/>
        <w:rPr>
          <w:rFonts w:ascii="Arial" w:eastAsia="MS Mincho" w:hAnsi="Arial" w:cs="Arial"/>
          <w:i/>
          <w:iCs/>
          <w:u w:val="single"/>
        </w:rPr>
      </w:pPr>
    </w:p>
    <w:p w:rsidR="00215F65" w:rsidRDefault="00215F65" w:rsidP="00215F65">
      <w:pPr>
        <w:rPr>
          <w:rStyle w:val="Internetovodkaz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Kontakt: </w:t>
      </w:r>
      <w:r>
        <w:rPr>
          <w:rFonts w:ascii="Arial" w:eastAsia="Calibri" w:hAnsi="Arial" w:cs="Arial"/>
          <w:sz w:val="20"/>
          <w:szCs w:val="20"/>
        </w:rPr>
        <w:t>tel. +420 739 905 907,</w:t>
      </w:r>
      <w:r w:rsidRPr="006304A9">
        <w:rPr>
          <w:rFonts w:ascii="Arial" w:hAnsi="Arial" w:cs="Arial"/>
          <w:color w:val="000000"/>
          <w:sz w:val="20"/>
          <w:szCs w:val="23"/>
        </w:rPr>
        <w:t xml:space="preserve"> </w:t>
      </w:r>
      <w:r>
        <w:rPr>
          <w:rFonts w:ascii="Arial" w:hAnsi="Arial" w:cs="Arial"/>
          <w:color w:val="000000"/>
          <w:sz w:val="20"/>
          <w:szCs w:val="23"/>
        </w:rPr>
        <w:t xml:space="preserve">e-mail: </w:t>
      </w:r>
      <w:hyperlink r:id="rId15" w:history="1">
        <w:r>
          <w:rPr>
            <w:rStyle w:val="Hypertextovodkaz"/>
            <w:rFonts w:ascii="Arial" w:hAnsi="Arial" w:cs="Arial"/>
            <w:sz w:val="20"/>
            <w:szCs w:val="23"/>
          </w:rPr>
          <w:t>jirikovrkf@seznam.cz</w:t>
        </w:r>
      </w:hyperlink>
      <w:r>
        <w:rPr>
          <w:rFonts w:ascii="Arial" w:hAnsi="Arial" w:cs="Arial"/>
          <w:color w:val="000000"/>
          <w:sz w:val="20"/>
          <w:szCs w:val="23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hyperlink r:id="rId16">
        <w:r>
          <w:rPr>
            <w:rStyle w:val="Internetovodkaz"/>
            <w:rFonts w:ascii="Arial" w:hAnsi="Arial" w:cs="Arial"/>
            <w:sz w:val="20"/>
            <w:szCs w:val="20"/>
          </w:rPr>
          <w:t>www.poutni-mista-sluknovsko.cz</w:t>
        </w:r>
      </w:hyperlink>
    </w:p>
    <w:p w:rsidR="00215F65" w:rsidRDefault="00215F65" w:rsidP="00215F65">
      <w:pPr>
        <w:pStyle w:val="Prosttext"/>
        <w:rPr>
          <w:rFonts w:ascii="Arial" w:eastAsia="MS Mincho" w:hAnsi="Arial" w:cs="Arial"/>
          <w:i/>
          <w:iCs/>
          <w:u w:val="single"/>
        </w:rPr>
      </w:pPr>
    </w:p>
    <w:p w:rsidR="00215F65" w:rsidRDefault="00215F65" w:rsidP="00215F65">
      <w:pPr>
        <w:pStyle w:val="Prosttext"/>
        <w:spacing w:after="120"/>
        <w:rPr>
          <w:rFonts w:ascii="Arial" w:eastAsia="MS Mincho" w:hAnsi="Arial" w:cs="Arial"/>
          <w:i/>
          <w:iCs/>
          <w:u w:val="single"/>
        </w:rPr>
      </w:pPr>
      <w:r>
        <w:rPr>
          <w:rFonts w:ascii="Arial" w:eastAsia="MS Mincho" w:hAnsi="Arial" w:cs="Arial"/>
          <w:i/>
          <w:iCs/>
          <w:noProof/>
          <w:u w:val="single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65405</wp:posOffset>
            </wp:positionV>
            <wp:extent cx="981075" cy="835660"/>
            <wp:effectExtent l="19050" t="0" r="9525" b="0"/>
            <wp:wrapTight wrapText="bothSides">
              <wp:wrapPolygon edited="0">
                <wp:start x="-419" y="0"/>
                <wp:lineTo x="-419" y="21173"/>
                <wp:lineTo x="21810" y="21173"/>
                <wp:lineTo x="21810" y="0"/>
                <wp:lineTo x="-419" y="0"/>
              </wp:wrapPolygon>
            </wp:wrapTight>
            <wp:docPr id="9" name="obrázek 11" descr="Kostel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stel sv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MS Mincho" w:hAnsi="Arial" w:cs="Arial"/>
          <w:i/>
          <w:iCs/>
          <w:u w:val="single"/>
        </w:rPr>
        <w:t>Podrobnosti o Římskokatolické farnosti Jiříkov</w:t>
      </w:r>
    </w:p>
    <w:p w:rsidR="00215F65" w:rsidRDefault="00215F65" w:rsidP="00215F65">
      <w:pPr>
        <w:tabs>
          <w:tab w:val="left" w:leader="dot" w:pos="8931"/>
        </w:tabs>
        <w:spacing w:after="120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eastAsia="MS Mincho" w:hAnsi="Arial" w:cs="Arial"/>
          <w:i/>
          <w:iCs/>
          <w:sz w:val="20"/>
        </w:rPr>
        <w:t>Římskokatolická farnost Jiříkov je církevní právnickou osobou</w:t>
      </w:r>
      <w:bookmarkStart w:id="0" w:name="_GoBack"/>
      <w:bookmarkEnd w:id="0"/>
      <w:r>
        <w:rPr>
          <w:rFonts w:ascii="Arial" w:eastAsia="MS Mincho" w:hAnsi="Arial" w:cs="Arial"/>
          <w:i/>
          <w:iCs/>
          <w:sz w:val="20"/>
        </w:rPr>
        <w:t>. Spravuje ji komunita salesiánů. Farnost zajišťuje náboženskou činnost a orientuje se na sociální projekty. K jejím hlavním aktivitám patří práce s lidmi a rozvoj tradičních duchovních hodnot, sociální, kulturní a náboženská činnost a péče o záchranu architektonického dědictví.</w:t>
      </w:r>
      <w:r>
        <w:rPr>
          <w:rFonts w:ascii="Arial" w:hAnsi="Arial" w:cs="Arial"/>
          <w:i/>
          <w:iCs/>
          <w:sz w:val="20"/>
          <w:szCs w:val="22"/>
        </w:rPr>
        <w:t xml:space="preserve"> </w:t>
      </w:r>
    </w:p>
    <w:p w:rsidR="00215F65" w:rsidRDefault="00215F65" w:rsidP="00215F65">
      <w:pPr>
        <w:tabs>
          <w:tab w:val="left" w:leader="dot" w:pos="8931"/>
        </w:tabs>
        <w:spacing w:after="120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i/>
          <w:iCs/>
          <w:sz w:val="20"/>
          <w:szCs w:val="22"/>
        </w:rPr>
        <w:t>Farnost zajišťuje volnočasové aktivity pro děti z Jiříkova. O letních prázdninách je partnerem mezinárodního festivalu Varhanní duchovní hudba v bazilice Panny Marie Pomocnice křesťanů ve Filipově, místní části Jiříkova. Pravidelné mše svaté probíhají v kostele sv. Jiří v Jiříkově, bazilice Panny Marie Pomocnice křesťanů ve Filipově a Domově Srdce v dlaních ve Filipově.</w:t>
      </w:r>
    </w:p>
    <w:p w:rsidR="0057532F" w:rsidRDefault="00215F65" w:rsidP="00954325">
      <w:pPr>
        <w:tabs>
          <w:tab w:val="left" w:leader="dot" w:pos="8931"/>
        </w:tabs>
        <w:spacing w:after="120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i/>
          <w:iCs/>
          <w:sz w:val="20"/>
          <w:szCs w:val="22"/>
        </w:rPr>
        <w:t xml:space="preserve">V roce 2008 připravila ŘKF Jiříkov česko-německý propagační projekt zaměřený na poutní místa Šluknovska, více </w:t>
      </w:r>
      <w:hyperlink r:id="rId18" w:history="1">
        <w:r>
          <w:rPr>
            <w:rStyle w:val="Hypertextovodkaz"/>
            <w:rFonts w:ascii="Arial" w:hAnsi="Arial" w:cs="Arial"/>
            <w:i/>
            <w:iCs/>
            <w:sz w:val="20"/>
            <w:szCs w:val="22"/>
          </w:rPr>
          <w:t>www.poutni-mista-sluknovsko.cz</w:t>
        </w:r>
      </w:hyperlink>
      <w:r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i/>
          <w:iCs/>
          <w:sz w:val="20"/>
          <w:szCs w:val="22"/>
        </w:rPr>
        <w:t xml:space="preserve"> </w:t>
      </w:r>
    </w:p>
    <w:sectPr w:rsidR="0057532F" w:rsidSect="00620817">
      <w:headerReference w:type="default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AF" w:rsidRDefault="007438AF">
      <w:r>
        <w:separator/>
      </w:r>
    </w:p>
  </w:endnote>
  <w:endnote w:type="continuationSeparator" w:id="0">
    <w:p w:rsidR="007438AF" w:rsidRDefault="0074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A6" w:rsidRDefault="00E13CA6">
    <w:pPr>
      <w:ind w:right="-426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en-US"/>
      </w:rPr>
      <w:t>Římskokatolická farnost Jiříkov, Nám. 5/2, 407 53 Jiříkov</w:t>
    </w:r>
  </w:p>
  <w:p w:rsidR="00E13CA6" w:rsidRDefault="00E13CA6">
    <w:pPr>
      <w:tabs>
        <w:tab w:val="left" w:pos="210"/>
        <w:tab w:val="right" w:pos="9498"/>
      </w:tabs>
      <w:ind w:right="-426"/>
    </w:pPr>
    <w:r>
      <w:rPr>
        <w:rFonts w:ascii="Arial" w:hAnsi="Arial" w:cs="Arial"/>
        <w:sz w:val="16"/>
        <w:szCs w:val="16"/>
        <w:lang w:val="de-DE"/>
      </w:rPr>
      <w:t>mobil +420 724 072 525, e-mail</w:t>
    </w:r>
    <w:r>
      <w:t xml:space="preserve">: </w:t>
    </w:r>
    <w:hyperlink r:id="rId1" w:history="1">
      <w:r w:rsidR="00734D7C">
        <w:rPr>
          <w:rStyle w:val="Hypertextovodkaz"/>
          <w:rFonts w:ascii="Arial" w:hAnsi="Arial" w:cs="Arial"/>
          <w:sz w:val="16"/>
          <w:szCs w:val="16"/>
        </w:rPr>
        <w:t>klara.magrova</w:t>
      </w:r>
      <w:r>
        <w:rPr>
          <w:rStyle w:val="Hypertextovodkaz"/>
          <w:rFonts w:ascii="Arial" w:hAnsi="Arial" w:cs="Arial"/>
          <w:sz w:val="16"/>
          <w:szCs w:val="16"/>
        </w:rPr>
        <w:t>@seznam.cz</w:t>
      </w:r>
    </w:hyperlink>
    <w:r>
      <w:rPr>
        <w:rStyle w:val="Hypertextovodkaz"/>
        <w:rFonts w:ascii="Arial" w:hAnsi="Arial" w:cs="Arial"/>
        <w:sz w:val="16"/>
        <w:szCs w:val="16"/>
        <w:u w:val="none"/>
      </w:rPr>
      <w:t xml:space="preserve">, </w:t>
    </w:r>
    <w:hyperlink r:id="rId2" w:history="1">
      <w:r>
        <w:rPr>
          <w:rStyle w:val="Hypertextovodkaz"/>
          <w:rFonts w:ascii="Arial" w:hAnsi="Arial" w:cs="Arial"/>
          <w:sz w:val="16"/>
          <w:szCs w:val="16"/>
        </w:rPr>
        <w:t>www.poutni-mista-sluknovsko.cz</w:t>
      </w:r>
    </w:hyperlink>
    <w:r>
      <w:rPr>
        <w:rStyle w:val="Hypertextovodkaz"/>
        <w:rFonts w:ascii="Arial" w:hAnsi="Arial" w:cs="Arial"/>
        <w:sz w:val="16"/>
        <w:szCs w:val="16"/>
      </w:rPr>
      <w:t>,</w:t>
    </w:r>
    <w:r>
      <w:t xml:space="preserve"> </w:t>
    </w:r>
    <w:hyperlink r:id="rId3" w:history="1">
      <w:r>
        <w:rPr>
          <w:rStyle w:val="Hypertextovodkaz"/>
          <w:rFonts w:ascii="Arial" w:hAnsi="Arial" w:cs="Arial"/>
          <w:sz w:val="16"/>
          <w:szCs w:val="16"/>
        </w:rPr>
        <w:t>www.rumburk.farnost.cz</w:t>
      </w:r>
    </w:hyperlink>
  </w:p>
  <w:p w:rsidR="00E13CA6" w:rsidRDefault="00E13CA6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AF" w:rsidRDefault="007438AF">
      <w:r>
        <w:separator/>
      </w:r>
    </w:p>
  </w:footnote>
  <w:footnote w:type="continuationSeparator" w:id="0">
    <w:p w:rsidR="007438AF" w:rsidRDefault="00743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A6" w:rsidRDefault="006C02E0">
    <w:pPr>
      <w:pStyle w:val="Nadpis3"/>
      <w:ind w:right="-110" w:firstLine="0"/>
      <w:jc w:val="right"/>
      <w:rPr>
        <w:i/>
        <w:iCs/>
        <w:color w:val="0000FF"/>
        <w:sz w:val="28"/>
      </w:rPr>
    </w:pPr>
    <w:r w:rsidRPr="006C02E0">
      <w:rPr>
        <w:noProof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-420370</wp:posOffset>
          </wp:positionV>
          <wp:extent cx="1295400" cy="912495"/>
          <wp:effectExtent l="0" t="0" r="0" b="0"/>
          <wp:wrapTight wrapText="bothSides">
            <wp:wrapPolygon edited="0">
              <wp:start x="9212" y="3608"/>
              <wp:lineTo x="7306" y="10823"/>
              <wp:lineTo x="3812" y="12175"/>
              <wp:lineTo x="0" y="16234"/>
              <wp:lineTo x="318" y="18489"/>
              <wp:lineTo x="20965" y="18489"/>
              <wp:lineTo x="21282" y="18038"/>
              <wp:lineTo x="21282" y="15783"/>
              <wp:lineTo x="17788" y="11724"/>
              <wp:lineTo x="14294" y="10823"/>
              <wp:lineTo x="13976" y="3608"/>
              <wp:lineTo x="9212" y="3608"/>
            </wp:wrapPolygon>
          </wp:wrapTight>
          <wp:docPr id="3" name="Obrázek 1" descr="Filipov_bazilika minor_150 výročí_ logo_pro světlé pozadí_autor Jiří Stejs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ipov_bazilika minor_150 výročí_ logo_pro světlé pozadí_autor Jiří Stejsk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912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3CA6">
      <w:rPr>
        <w:sz w:val="28"/>
      </w:rPr>
      <w:t>Římskokatolická farnost Jiříkov</w:t>
    </w:r>
  </w:p>
  <w:p w:rsidR="00E13CA6" w:rsidRDefault="00E13CA6">
    <w:pPr>
      <w:jc w:val="center"/>
      <w:rPr>
        <w:rFonts w:ascii="Arial" w:hAnsi="Arial" w:cs="Arial"/>
        <w:b/>
        <w:bCs/>
        <w:i/>
        <w:iCs/>
        <w:color w:val="0000FF"/>
        <w:sz w:val="16"/>
        <w:szCs w:val="16"/>
      </w:rPr>
    </w:pPr>
  </w:p>
  <w:p w:rsidR="00E13CA6" w:rsidRDefault="00E13CA6">
    <w:pPr>
      <w:pStyle w:val="Zhlav"/>
      <w:ind w:right="-42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0CB"/>
    <w:multiLevelType w:val="hybridMultilevel"/>
    <w:tmpl w:val="D7EAB286"/>
    <w:lvl w:ilvl="0" w:tplc="DB306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7384B"/>
    <w:multiLevelType w:val="hybridMultilevel"/>
    <w:tmpl w:val="A13890D2"/>
    <w:lvl w:ilvl="0" w:tplc="8932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73471"/>
    <w:multiLevelType w:val="hybridMultilevel"/>
    <w:tmpl w:val="45260D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B3D54"/>
    <w:multiLevelType w:val="hybridMultilevel"/>
    <w:tmpl w:val="6AD29690"/>
    <w:lvl w:ilvl="0" w:tplc="8932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4F78"/>
    <w:multiLevelType w:val="hybridMultilevel"/>
    <w:tmpl w:val="A6488AEC"/>
    <w:lvl w:ilvl="0" w:tplc="D8222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B1CEE"/>
    <w:multiLevelType w:val="hybridMultilevel"/>
    <w:tmpl w:val="BF769D74"/>
    <w:lvl w:ilvl="0" w:tplc="8932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927A74"/>
    <w:multiLevelType w:val="hybridMultilevel"/>
    <w:tmpl w:val="0DDCF290"/>
    <w:lvl w:ilvl="0" w:tplc="1E005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489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821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DC84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CEC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4E5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44A4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540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32E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C1DA9"/>
    <w:multiLevelType w:val="hybridMultilevel"/>
    <w:tmpl w:val="E632A442"/>
    <w:lvl w:ilvl="0" w:tplc="8932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hdrShapeDefaults>
    <o:shapedefaults v:ext="edit" spidmax="1751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2DBE"/>
    <w:rsid w:val="000218B8"/>
    <w:rsid w:val="000429C6"/>
    <w:rsid w:val="0004378F"/>
    <w:rsid w:val="0005235A"/>
    <w:rsid w:val="00054D77"/>
    <w:rsid w:val="00066A4E"/>
    <w:rsid w:val="00076085"/>
    <w:rsid w:val="000B09BC"/>
    <w:rsid w:val="000B0DC8"/>
    <w:rsid w:val="000B7C21"/>
    <w:rsid w:val="000C0334"/>
    <w:rsid w:val="000C5A87"/>
    <w:rsid w:val="000D7BF1"/>
    <w:rsid w:val="000E1C1C"/>
    <w:rsid w:val="000E3758"/>
    <w:rsid w:val="000E6D0F"/>
    <w:rsid w:val="000F0263"/>
    <w:rsid w:val="000F4300"/>
    <w:rsid w:val="00105735"/>
    <w:rsid w:val="00112685"/>
    <w:rsid w:val="001176E6"/>
    <w:rsid w:val="001201D7"/>
    <w:rsid w:val="00127B27"/>
    <w:rsid w:val="00136557"/>
    <w:rsid w:val="00155E88"/>
    <w:rsid w:val="00160978"/>
    <w:rsid w:val="00162016"/>
    <w:rsid w:val="001626D2"/>
    <w:rsid w:val="00164722"/>
    <w:rsid w:val="0017312E"/>
    <w:rsid w:val="001764BA"/>
    <w:rsid w:val="0017690A"/>
    <w:rsid w:val="001B1DDB"/>
    <w:rsid w:val="001B2A25"/>
    <w:rsid w:val="001B3439"/>
    <w:rsid w:val="001B79FF"/>
    <w:rsid w:val="001C12A3"/>
    <w:rsid w:val="001E3B67"/>
    <w:rsid w:val="00215F65"/>
    <w:rsid w:val="0022376C"/>
    <w:rsid w:val="00224313"/>
    <w:rsid w:val="00252511"/>
    <w:rsid w:val="002652C8"/>
    <w:rsid w:val="00287869"/>
    <w:rsid w:val="002D4EED"/>
    <w:rsid w:val="002E5B7F"/>
    <w:rsid w:val="00306029"/>
    <w:rsid w:val="00312CB3"/>
    <w:rsid w:val="00313EC5"/>
    <w:rsid w:val="003159CC"/>
    <w:rsid w:val="00315A14"/>
    <w:rsid w:val="00336E9C"/>
    <w:rsid w:val="00343AB4"/>
    <w:rsid w:val="00350692"/>
    <w:rsid w:val="0036566C"/>
    <w:rsid w:val="003729E6"/>
    <w:rsid w:val="00386CC3"/>
    <w:rsid w:val="0039177B"/>
    <w:rsid w:val="003926A5"/>
    <w:rsid w:val="003A069F"/>
    <w:rsid w:val="003A43D5"/>
    <w:rsid w:val="003B4500"/>
    <w:rsid w:val="003C1F16"/>
    <w:rsid w:val="003D537B"/>
    <w:rsid w:val="003E2BF0"/>
    <w:rsid w:val="003E7441"/>
    <w:rsid w:val="00414EC8"/>
    <w:rsid w:val="004176F0"/>
    <w:rsid w:val="00421EF9"/>
    <w:rsid w:val="00423373"/>
    <w:rsid w:val="004259B8"/>
    <w:rsid w:val="004354F9"/>
    <w:rsid w:val="00436EE8"/>
    <w:rsid w:val="00442CAA"/>
    <w:rsid w:val="004509AA"/>
    <w:rsid w:val="004528C8"/>
    <w:rsid w:val="00476958"/>
    <w:rsid w:val="004778C9"/>
    <w:rsid w:val="004862C6"/>
    <w:rsid w:val="004A14F8"/>
    <w:rsid w:val="004C2E53"/>
    <w:rsid w:val="004D7EB6"/>
    <w:rsid w:val="004E6A20"/>
    <w:rsid w:val="004F55DD"/>
    <w:rsid w:val="00500E09"/>
    <w:rsid w:val="005054E6"/>
    <w:rsid w:val="00513F15"/>
    <w:rsid w:val="0052611A"/>
    <w:rsid w:val="00543805"/>
    <w:rsid w:val="00547804"/>
    <w:rsid w:val="005617CA"/>
    <w:rsid w:val="00564595"/>
    <w:rsid w:val="00564BF6"/>
    <w:rsid w:val="0057532F"/>
    <w:rsid w:val="005822D6"/>
    <w:rsid w:val="005922A6"/>
    <w:rsid w:val="005F10A6"/>
    <w:rsid w:val="00607197"/>
    <w:rsid w:val="0061046C"/>
    <w:rsid w:val="00620817"/>
    <w:rsid w:val="00623D8F"/>
    <w:rsid w:val="006304A9"/>
    <w:rsid w:val="00635016"/>
    <w:rsid w:val="00647834"/>
    <w:rsid w:val="00647C60"/>
    <w:rsid w:val="00692227"/>
    <w:rsid w:val="006A3A81"/>
    <w:rsid w:val="006A61FD"/>
    <w:rsid w:val="006B2DBE"/>
    <w:rsid w:val="006B3F9C"/>
    <w:rsid w:val="006B6242"/>
    <w:rsid w:val="006C02E0"/>
    <w:rsid w:val="006D6E91"/>
    <w:rsid w:val="006E6273"/>
    <w:rsid w:val="006F06AF"/>
    <w:rsid w:val="006F1144"/>
    <w:rsid w:val="00715A44"/>
    <w:rsid w:val="007209F2"/>
    <w:rsid w:val="00725229"/>
    <w:rsid w:val="00726CB7"/>
    <w:rsid w:val="007276C6"/>
    <w:rsid w:val="00734460"/>
    <w:rsid w:val="00734D7C"/>
    <w:rsid w:val="007438AF"/>
    <w:rsid w:val="00762AA4"/>
    <w:rsid w:val="00763430"/>
    <w:rsid w:val="0077327F"/>
    <w:rsid w:val="00791CD0"/>
    <w:rsid w:val="007B4A2D"/>
    <w:rsid w:val="007B5899"/>
    <w:rsid w:val="007C3B96"/>
    <w:rsid w:val="007C4786"/>
    <w:rsid w:val="007E52C3"/>
    <w:rsid w:val="0080718A"/>
    <w:rsid w:val="00815387"/>
    <w:rsid w:val="00817DDB"/>
    <w:rsid w:val="00830703"/>
    <w:rsid w:val="00843B53"/>
    <w:rsid w:val="00843E54"/>
    <w:rsid w:val="00847C02"/>
    <w:rsid w:val="00874727"/>
    <w:rsid w:val="00876E4B"/>
    <w:rsid w:val="008A26CB"/>
    <w:rsid w:val="008B5115"/>
    <w:rsid w:val="008E48D1"/>
    <w:rsid w:val="008F0F3C"/>
    <w:rsid w:val="008F6F6C"/>
    <w:rsid w:val="009216CA"/>
    <w:rsid w:val="00926494"/>
    <w:rsid w:val="00927F91"/>
    <w:rsid w:val="00931474"/>
    <w:rsid w:val="00933C66"/>
    <w:rsid w:val="009434B3"/>
    <w:rsid w:val="00944C55"/>
    <w:rsid w:val="00946155"/>
    <w:rsid w:val="00954325"/>
    <w:rsid w:val="00954FA6"/>
    <w:rsid w:val="00962979"/>
    <w:rsid w:val="00982442"/>
    <w:rsid w:val="00986C23"/>
    <w:rsid w:val="009B12DA"/>
    <w:rsid w:val="009B6F1B"/>
    <w:rsid w:val="009C3A85"/>
    <w:rsid w:val="009C4019"/>
    <w:rsid w:val="009C4FA4"/>
    <w:rsid w:val="009D0479"/>
    <w:rsid w:val="009D769F"/>
    <w:rsid w:val="009E70A7"/>
    <w:rsid w:val="009F0A97"/>
    <w:rsid w:val="00A01B88"/>
    <w:rsid w:val="00A17F1F"/>
    <w:rsid w:val="00A25263"/>
    <w:rsid w:val="00A3056F"/>
    <w:rsid w:val="00A4004F"/>
    <w:rsid w:val="00A40A5C"/>
    <w:rsid w:val="00A63C4B"/>
    <w:rsid w:val="00A71517"/>
    <w:rsid w:val="00A9579B"/>
    <w:rsid w:val="00A97771"/>
    <w:rsid w:val="00AE412C"/>
    <w:rsid w:val="00AE7B16"/>
    <w:rsid w:val="00B125B4"/>
    <w:rsid w:val="00B13095"/>
    <w:rsid w:val="00B16F38"/>
    <w:rsid w:val="00B469F6"/>
    <w:rsid w:val="00B5625F"/>
    <w:rsid w:val="00B75C0B"/>
    <w:rsid w:val="00BA09BB"/>
    <w:rsid w:val="00BA6074"/>
    <w:rsid w:val="00BB4F0B"/>
    <w:rsid w:val="00BB58DB"/>
    <w:rsid w:val="00BB698F"/>
    <w:rsid w:val="00BC64DF"/>
    <w:rsid w:val="00BE6F38"/>
    <w:rsid w:val="00BF1E67"/>
    <w:rsid w:val="00BF2703"/>
    <w:rsid w:val="00C03D7D"/>
    <w:rsid w:val="00C06CF1"/>
    <w:rsid w:val="00C07D19"/>
    <w:rsid w:val="00C11423"/>
    <w:rsid w:val="00C16415"/>
    <w:rsid w:val="00C32CBF"/>
    <w:rsid w:val="00C34448"/>
    <w:rsid w:val="00C35DCA"/>
    <w:rsid w:val="00C45B1B"/>
    <w:rsid w:val="00C516E8"/>
    <w:rsid w:val="00C53F7E"/>
    <w:rsid w:val="00C65E5A"/>
    <w:rsid w:val="00C702EA"/>
    <w:rsid w:val="00C77283"/>
    <w:rsid w:val="00C81465"/>
    <w:rsid w:val="00C861BA"/>
    <w:rsid w:val="00C93832"/>
    <w:rsid w:val="00CA3A10"/>
    <w:rsid w:val="00CB15CB"/>
    <w:rsid w:val="00CB40A8"/>
    <w:rsid w:val="00CB7AA7"/>
    <w:rsid w:val="00CD6C1F"/>
    <w:rsid w:val="00D12B1A"/>
    <w:rsid w:val="00D22943"/>
    <w:rsid w:val="00D342B9"/>
    <w:rsid w:val="00D46118"/>
    <w:rsid w:val="00D5484F"/>
    <w:rsid w:val="00D54B5A"/>
    <w:rsid w:val="00D550A3"/>
    <w:rsid w:val="00D67E4A"/>
    <w:rsid w:val="00D90807"/>
    <w:rsid w:val="00DA674E"/>
    <w:rsid w:val="00DB766C"/>
    <w:rsid w:val="00DC10B4"/>
    <w:rsid w:val="00DC3EE2"/>
    <w:rsid w:val="00DD4975"/>
    <w:rsid w:val="00DE309E"/>
    <w:rsid w:val="00DE6993"/>
    <w:rsid w:val="00DF075A"/>
    <w:rsid w:val="00E026A1"/>
    <w:rsid w:val="00E05638"/>
    <w:rsid w:val="00E13CA6"/>
    <w:rsid w:val="00E15220"/>
    <w:rsid w:val="00E1580A"/>
    <w:rsid w:val="00E23BBB"/>
    <w:rsid w:val="00E265E5"/>
    <w:rsid w:val="00E36960"/>
    <w:rsid w:val="00E37206"/>
    <w:rsid w:val="00E474E2"/>
    <w:rsid w:val="00E516DC"/>
    <w:rsid w:val="00E6796C"/>
    <w:rsid w:val="00E7795D"/>
    <w:rsid w:val="00E80AC5"/>
    <w:rsid w:val="00E810F7"/>
    <w:rsid w:val="00E8661D"/>
    <w:rsid w:val="00E91EE6"/>
    <w:rsid w:val="00E97C08"/>
    <w:rsid w:val="00EA4DD1"/>
    <w:rsid w:val="00EB5708"/>
    <w:rsid w:val="00EC7679"/>
    <w:rsid w:val="00ED2EEF"/>
    <w:rsid w:val="00ED36A9"/>
    <w:rsid w:val="00EF33B5"/>
    <w:rsid w:val="00F1503E"/>
    <w:rsid w:val="00F31191"/>
    <w:rsid w:val="00F400A6"/>
    <w:rsid w:val="00F4602A"/>
    <w:rsid w:val="00F53279"/>
    <w:rsid w:val="00F64B70"/>
    <w:rsid w:val="00F77321"/>
    <w:rsid w:val="00F7754B"/>
    <w:rsid w:val="00F86885"/>
    <w:rsid w:val="00FA3C72"/>
    <w:rsid w:val="00FB29A8"/>
    <w:rsid w:val="00FE11B0"/>
    <w:rsid w:val="00FE3515"/>
    <w:rsid w:val="00FE67F4"/>
    <w:rsid w:val="00FF66DB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>
      <o:colormenu v:ext="edit" strokecolor="none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817"/>
    <w:rPr>
      <w:sz w:val="24"/>
      <w:szCs w:val="24"/>
    </w:rPr>
  </w:style>
  <w:style w:type="paragraph" w:styleId="Nadpis1">
    <w:name w:val="heading 1"/>
    <w:basedOn w:val="Normln"/>
    <w:next w:val="Normln"/>
    <w:qFormat/>
    <w:rsid w:val="00620817"/>
    <w:pPr>
      <w:keepNext/>
      <w:outlineLvl w:val="0"/>
    </w:pPr>
    <w:rPr>
      <w:rFonts w:ascii="Arial" w:hAnsi="Arial" w:cs="Arial"/>
      <w:sz w:val="22"/>
      <w:szCs w:val="22"/>
      <w:u w:val="single"/>
    </w:rPr>
  </w:style>
  <w:style w:type="paragraph" w:styleId="Nadpis2">
    <w:name w:val="heading 2"/>
    <w:basedOn w:val="Normln"/>
    <w:next w:val="Normln"/>
    <w:qFormat/>
    <w:rsid w:val="00620817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620817"/>
    <w:pPr>
      <w:keepNext/>
      <w:ind w:firstLine="708"/>
      <w:outlineLvl w:val="2"/>
    </w:pPr>
    <w:rPr>
      <w:rFonts w:ascii="Arial" w:hAnsi="Arial" w:cs="Arial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0817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semiHidden/>
    <w:rsid w:val="00620817"/>
    <w:rPr>
      <w:color w:val="0000FF"/>
      <w:u w:val="single"/>
    </w:rPr>
  </w:style>
  <w:style w:type="paragraph" w:styleId="Zhlav">
    <w:name w:val="header"/>
    <w:basedOn w:val="Normln"/>
    <w:semiHidden/>
    <w:rsid w:val="006208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0817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semiHidden/>
    <w:rsid w:val="00620817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rsid w:val="00620817"/>
    <w:pPr>
      <w:spacing w:before="45" w:after="45"/>
      <w:jc w:val="both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uiPriority w:val="22"/>
    <w:qFormat/>
    <w:rsid w:val="00620817"/>
    <w:rPr>
      <w:b/>
      <w:bCs/>
    </w:rPr>
  </w:style>
  <w:style w:type="paragraph" w:customStyle="1" w:styleId="style6">
    <w:name w:val="style6"/>
    <w:basedOn w:val="Normln"/>
    <w:rsid w:val="006208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72"/>
      <w:szCs w:val="72"/>
    </w:rPr>
  </w:style>
  <w:style w:type="paragraph" w:customStyle="1" w:styleId="style7">
    <w:name w:val="style7"/>
    <w:basedOn w:val="Normln"/>
    <w:rsid w:val="006208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style31">
    <w:name w:val="style31"/>
    <w:basedOn w:val="Standardnpsmoodstavce"/>
    <w:rsid w:val="00620817"/>
    <w:rPr>
      <w:color w:val="21536A"/>
      <w:sz w:val="36"/>
      <w:szCs w:val="36"/>
    </w:rPr>
  </w:style>
  <w:style w:type="character" w:customStyle="1" w:styleId="mw-headline">
    <w:name w:val="mw-headline"/>
    <w:basedOn w:val="Standardnpsmoodstavce"/>
    <w:rsid w:val="00620817"/>
  </w:style>
  <w:style w:type="character" w:customStyle="1" w:styleId="editsection">
    <w:name w:val="editsection"/>
    <w:basedOn w:val="Standardnpsmoodstavce"/>
    <w:rsid w:val="00620817"/>
  </w:style>
  <w:style w:type="character" w:styleId="slostrnky">
    <w:name w:val="page number"/>
    <w:basedOn w:val="Standardnpsmoodstavce"/>
    <w:semiHidden/>
    <w:rsid w:val="00620817"/>
  </w:style>
  <w:style w:type="paragraph" w:customStyle="1" w:styleId="WW-Zkladntextodsazen2">
    <w:name w:val="WW-Základní text odsazený 2"/>
    <w:basedOn w:val="Normln"/>
    <w:rsid w:val="00620817"/>
    <w:pPr>
      <w:suppressAutoHyphens/>
      <w:spacing w:line="360" w:lineRule="auto"/>
      <w:ind w:left="1134"/>
    </w:pPr>
    <w:rPr>
      <w:sz w:val="20"/>
      <w:szCs w:val="20"/>
      <w:lang w:eastAsia="ar-SA"/>
    </w:rPr>
  </w:style>
  <w:style w:type="character" w:styleId="Sledovanodkaz">
    <w:name w:val="FollowedHyperlink"/>
    <w:basedOn w:val="Standardnpsmoodstavce"/>
    <w:semiHidden/>
    <w:rsid w:val="00620817"/>
    <w:rPr>
      <w:color w:val="800080"/>
      <w:u w:val="single"/>
    </w:rPr>
  </w:style>
  <w:style w:type="paragraph" w:styleId="Zkladntextodsazen">
    <w:name w:val="Body Text Indent"/>
    <w:basedOn w:val="Normln"/>
    <w:semiHidden/>
    <w:rsid w:val="00620817"/>
    <w:pPr>
      <w:ind w:firstLine="360"/>
    </w:pPr>
  </w:style>
  <w:style w:type="paragraph" w:customStyle="1" w:styleId="Default">
    <w:name w:val="Default"/>
    <w:rsid w:val="00620817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20817"/>
    <w:rPr>
      <w:i/>
      <w:iCs/>
    </w:rPr>
  </w:style>
  <w:style w:type="character" w:customStyle="1" w:styleId="ProsttextChar">
    <w:name w:val="Prostý text Char"/>
    <w:basedOn w:val="Standardnpsmoodstavce"/>
    <w:link w:val="Prosttext"/>
    <w:semiHidden/>
    <w:rsid w:val="006A3A81"/>
    <w:rPr>
      <w:rFonts w:ascii="Courier New" w:hAnsi="Courier New" w:cs="Courier New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343AB4"/>
    <w:rPr>
      <w:color w:val="0713D2"/>
      <w:u w:val="single"/>
    </w:rPr>
  </w:style>
  <w:style w:type="paragraph" w:styleId="Odstavecseseznamem">
    <w:name w:val="List Paragraph"/>
    <w:basedOn w:val="Normln"/>
    <w:uiPriority w:val="34"/>
    <w:qFormat/>
    <w:rsid w:val="007B4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100">
          <w:marLeft w:val="0"/>
          <w:marRight w:val="0"/>
          <w:marTop w:val="75"/>
          <w:marBottom w:val="75"/>
          <w:divBdr>
            <w:top w:val="single" w:sz="6" w:space="4" w:color="ACA899"/>
            <w:left w:val="single" w:sz="6" w:space="11" w:color="ACA899"/>
            <w:bottom w:val="single" w:sz="6" w:space="4" w:color="ACA899"/>
            <w:right w:val="single" w:sz="6" w:space="11" w:color="ACA899"/>
          </w:divBdr>
          <w:divsChild>
            <w:div w:id="44770248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7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31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783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6564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4120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22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906">
          <w:marLeft w:val="0"/>
          <w:marRight w:val="0"/>
          <w:marTop w:val="75"/>
          <w:marBottom w:val="75"/>
          <w:divBdr>
            <w:top w:val="single" w:sz="6" w:space="4" w:color="ACA899"/>
            <w:left w:val="single" w:sz="6" w:space="11" w:color="ACA899"/>
            <w:bottom w:val="single" w:sz="6" w:space="4" w:color="ACA899"/>
            <w:right w:val="single" w:sz="6" w:space="11" w:color="ACA899"/>
          </w:divBdr>
          <w:divsChild>
            <w:div w:id="213879272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332">
          <w:marLeft w:val="0"/>
          <w:marRight w:val="0"/>
          <w:marTop w:val="75"/>
          <w:marBottom w:val="75"/>
          <w:divBdr>
            <w:top w:val="single" w:sz="6" w:space="4" w:color="ACA899"/>
            <w:left w:val="single" w:sz="6" w:space="11" w:color="ACA899"/>
            <w:bottom w:val="single" w:sz="6" w:space="4" w:color="ACA899"/>
            <w:right w:val="single" w:sz="6" w:space="11" w:color="ACA899"/>
          </w:divBdr>
          <w:divsChild>
            <w:div w:id="28438999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17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tni-mista-sluknovsko.cz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poutni-mista-sluknovsko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poutni-mista-sluknovsko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jirikovrkf@seznam.cz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mburk.farnost.cz" TargetMode="External"/><Relationship Id="rId2" Type="http://schemas.openxmlformats.org/officeDocument/2006/relationships/hyperlink" Target="http://www.poutni-mista-sluknovsko.cz" TargetMode="External"/><Relationship Id="rId1" Type="http://schemas.openxmlformats.org/officeDocument/2006/relationships/hyperlink" Target="mailto:loreta.rumburk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23EC2-67C7-4B50-B56A-DE60C821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Rumburku 4</vt:lpstr>
    </vt:vector>
  </TitlesOfParts>
  <Company>TUR</Company>
  <LinksUpToDate>false</LinksUpToDate>
  <CharactersWithSpaces>6172</CharactersWithSpaces>
  <SharedDoc>false</SharedDoc>
  <HLinks>
    <vt:vector size="24" baseType="variant"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http://www.poutni-mista-sluknovsko.cz/</vt:lpwstr>
      </vt:variant>
      <vt:variant>
        <vt:lpwstr/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http://www.rumburk.farnost.cz/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http://www.poutni-mista-sluknovsko.cz/</vt:lpwstr>
      </vt:variant>
      <vt:variant>
        <vt:lpwstr/>
      </vt:variant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mailto:loreta.rumburk@seznam.cz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Rumburku 4</dc:title>
  <dc:creator>Filip</dc:creator>
  <cp:lastModifiedBy>Ludmila Kučerová</cp:lastModifiedBy>
  <cp:revision>2</cp:revision>
  <cp:lastPrinted>2008-12-16T09:29:00Z</cp:lastPrinted>
  <dcterms:created xsi:type="dcterms:W3CDTF">2016-07-28T09:10:00Z</dcterms:created>
  <dcterms:modified xsi:type="dcterms:W3CDTF">2016-07-28T09:10:00Z</dcterms:modified>
</cp:coreProperties>
</file>