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D9EF2" w14:textId="1528644C" w:rsidR="00B86652" w:rsidRPr="00B86652" w:rsidRDefault="0027758A" w:rsidP="00151879">
      <w:pPr>
        <w:spacing w:line="240" w:lineRule="auto"/>
        <w:jc w:val="right"/>
      </w:pPr>
      <w:r>
        <w:t xml:space="preserve">Asociace vydavatelů audioknih, </w:t>
      </w:r>
      <w:r w:rsidR="003335C7">
        <w:t>TISKOVÁ ZPRÁVA, 3</w:t>
      </w:r>
      <w:r w:rsidR="00C977E7">
        <w:t>1</w:t>
      </w:r>
      <w:bookmarkStart w:id="0" w:name="_GoBack"/>
      <w:bookmarkEnd w:id="0"/>
      <w:r w:rsidR="00331A3C">
        <w:t xml:space="preserve">. </w:t>
      </w:r>
      <w:r w:rsidR="003335C7">
        <w:t>5</w:t>
      </w:r>
      <w:r w:rsidR="00B86652" w:rsidRPr="00B86652">
        <w:t>. 201</w:t>
      </w:r>
      <w:r w:rsidR="00374A96">
        <w:t>6</w:t>
      </w:r>
    </w:p>
    <w:p w14:paraId="0AF26DF3" w14:textId="77777777" w:rsidR="00577753" w:rsidRDefault="00577753" w:rsidP="00151879">
      <w:pPr>
        <w:pStyle w:val="Nadpis1"/>
        <w:spacing w:line="240" w:lineRule="auto"/>
      </w:pPr>
    </w:p>
    <w:p w14:paraId="63105164" w14:textId="33703048" w:rsidR="002D2919" w:rsidRPr="0027758A" w:rsidRDefault="003335C7" w:rsidP="00151879">
      <w:pPr>
        <w:pStyle w:val="Nadpis1"/>
        <w:spacing w:line="240" w:lineRule="auto"/>
        <w:rPr>
          <w:rStyle w:val="Nadpis2Char"/>
        </w:rPr>
      </w:pPr>
      <w:r>
        <w:t>Dubnové prodeje audioknih na CD ovládl Supraphon</w:t>
      </w:r>
      <w:r w:rsidR="005B62E6">
        <w:t>!</w:t>
      </w:r>
      <w:r>
        <w:t xml:space="preserve"> </w:t>
      </w:r>
      <w:r w:rsidR="000F3F02">
        <w:br/>
      </w:r>
      <w:r w:rsidR="000F3F02" w:rsidRPr="0027758A">
        <w:rPr>
          <w:rStyle w:val="Nadpis2Char"/>
        </w:rPr>
        <w:t xml:space="preserve">AVA oznamuje </w:t>
      </w:r>
      <w:r w:rsidR="00500A4C">
        <w:rPr>
          <w:rStyle w:val="Nadpis2Char"/>
        </w:rPr>
        <w:t xml:space="preserve">deset </w:t>
      </w:r>
      <w:r w:rsidR="000F3F02" w:rsidRPr="0027758A">
        <w:rPr>
          <w:rStyle w:val="Nadpis2Char"/>
        </w:rPr>
        <w:t>n</w:t>
      </w:r>
      <w:r w:rsidR="002D2919" w:rsidRPr="0027758A">
        <w:rPr>
          <w:rStyle w:val="Nadpis2Char"/>
        </w:rPr>
        <w:t>ejprodávanější</w:t>
      </w:r>
      <w:r w:rsidR="00500A4C">
        <w:rPr>
          <w:rStyle w:val="Nadpis2Char"/>
        </w:rPr>
        <w:t>ch audioknih</w:t>
      </w:r>
      <w:r w:rsidR="000F3F02" w:rsidRPr="0027758A">
        <w:rPr>
          <w:rStyle w:val="Nadpis2Char"/>
        </w:rPr>
        <w:t xml:space="preserve"> v</w:t>
      </w:r>
      <w:r w:rsidR="002D2919" w:rsidRPr="0027758A">
        <w:rPr>
          <w:rStyle w:val="Nadpis2Char"/>
        </w:rPr>
        <w:t xml:space="preserve"> </w:t>
      </w:r>
      <w:r>
        <w:rPr>
          <w:rStyle w:val="Nadpis2Char"/>
        </w:rPr>
        <w:t>dubnu</w:t>
      </w:r>
      <w:r w:rsidR="00331A3C" w:rsidRPr="0027758A">
        <w:rPr>
          <w:rStyle w:val="Nadpis2Char"/>
        </w:rPr>
        <w:t xml:space="preserve"> 2016</w:t>
      </w:r>
    </w:p>
    <w:p w14:paraId="44209122" w14:textId="77777777" w:rsidR="002D2919" w:rsidRDefault="002D2919" w:rsidP="00151879">
      <w:pPr>
        <w:spacing w:line="240" w:lineRule="auto"/>
      </w:pPr>
    </w:p>
    <w:p w14:paraId="15023D2F" w14:textId="77777777" w:rsidR="00500A4C" w:rsidRDefault="00B86652" w:rsidP="00151879">
      <w:pPr>
        <w:spacing w:line="240" w:lineRule="auto"/>
      </w:pPr>
      <w:r>
        <w:t xml:space="preserve">Asociace vydavatelů audioknih </w:t>
      </w:r>
      <w:r w:rsidR="002D2919">
        <w:t>(AVA) představuje</w:t>
      </w:r>
      <w:r>
        <w:t xml:space="preserve"> </w:t>
      </w:r>
      <w:r w:rsidRPr="0027758A">
        <w:rPr>
          <w:color w:val="5B9BD5" w:themeColor="accent1"/>
        </w:rPr>
        <w:t>žebříček prodejnosti audioknih distribuovaných na fyzických nosičích</w:t>
      </w:r>
      <w:r w:rsidR="002D2919">
        <w:t>, sestavený</w:t>
      </w:r>
      <w:r>
        <w:t xml:space="preserve"> podle údajů dodaných </w:t>
      </w:r>
      <w:r w:rsidR="002D2919">
        <w:t xml:space="preserve">vydavatelstvími </w:t>
      </w:r>
      <w:r>
        <w:t xml:space="preserve">Radioservis, </w:t>
      </w:r>
      <w:r w:rsidR="006F74ED">
        <w:t>Supraphon</w:t>
      </w:r>
      <w:r>
        <w:t>, Pop</w:t>
      </w:r>
      <w:r w:rsidR="00E377D1">
        <w:t>ron Music, Tympanum,</w:t>
      </w:r>
      <w:r w:rsidR="002D2919">
        <w:t xml:space="preserve"> OneHotBook</w:t>
      </w:r>
      <w:r w:rsidR="006F74ED">
        <w:t>,</w:t>
      </w:r>
      <w:r w:rsidR="00E377D1">
        <w:t xml:space="preserve"> Kristián</w:t>
      </w:r>
      <w:r w:rsidR="006F74ED">
        <w:t>, Mladá fronta a Země pohádek</w:t>
      </w:r>
      <w:r w:rsidR="002D2919">
        <w:t xml:space="preserve"> – členů AVA.</w:t>
      </w:r>
    </w:p>
    <w:p w14:paraId="186A717F" w14:textId="0B794D00" w:rsidR="0027758A" w:rsidRDefault="000F3F02" w:rsidP="00151879">
      <w:pPr>
        <w:spacing w:line="240" w:lineRule="auto"/>
      </w:pPr>
      <w:r>
        <w:br/>
      </w:r>
    </w:p>
    <w:p w14:paraId="438A1C6B" w14:textId="253FF13D" w:rsidR="008D7A2F" w:rsidRDefault="00DB744D" w:rsidP="00500A4C">
      <w:pPr>
        <w:spacing w:line="240" w:lineRule="auto"/>
      </w:pPr>
      <w:r w:rsidRPr="008D7A2F">
        <w:rPr>
          <w:i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6D9DC3A" wp14:editId="07E00F4D">
            <wp:simplePos x="0" y="0"/>
            <wp:positionH relativeFrom="margin">
              <wp:posOffset>34925</wp:posOffset>
            </wp:positionH>
            <wp:positionV relativeFrom="paragraph">
              <wp:posOffset>30480</wp:posOffset>
            </wp:positionV>
            <wp:extent cx="1799590" cy="1799590"/>
            <wp:effectExtent l="133350" t="133350" r="276860" b="27686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biny-vzpominek-MA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65100" dir="2700000" sx="95000" sy="95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D7A2F" w:rsidRPr="008D7A2F">
        <w:rPr>
          <w:i/>
        </w:rPr>
        <w:t>Případ Lída Baarová</w:t>
      </w:r>
      <w:r w:rsidR="006B580E">
        <w:t xml:space="preserve"> (Supraphon)</w:t>
      </w:r>
      <w:r w:rsidR="0027758A">
        <w:br/>
      </w:r>
      <w:r w:rsidR="006B580E">
        <w:t xml:space="preserve">účinkují </w:t>
      </w:r>
      <w:r w:rsidR="008D7A2F">
        <w:t>Lída Baarová, Josef Škvorecký</w:t>
      </w:r>
      <w:r w:rsidR="000F3F02">
        <w:br/>
      </w:r>
      <w:r w:rsidR="000F3F02">
        <w:rPr>
          <w:i/>
        </w:rPr>
        <w:br/>
      </w:r>
      <w:r w:rsidR="008D7A2F" w:rsidRPr="008D7A2F">
        <w:rPr>
          <w:i/>
        </w:rPr>
        <w:t>Pravdivá zpověď hvězdy předválečného a válečného filmu. Autentický zvukový záznam jejího přiznání z roku 1982.</w:t>
      </w:r>
      <w:r w:rsidR="005B62E6">
        <w:rPr>
          <w:i/>
        </w:rPr>
        <w:br/>
      </w:r>
      <w:r w:rsidR="008D7A2F" w:rsidRPr="008D7A2F">
        <w:rPr>
          <w:i/>
        </w:rPr>
        <w:t>Dvanáct magnetofonových kazet, na kterých je zachycena celá hereččina pravdivá zpověď, věnoval Josef Škvorecký Ondřeji Suchému. Z celkem osmnácti hodin vznikl komplet</w:t>
      </w:r>
      <w:r w:rsidR="008D7A2F">
        <w:rPr>
          <w:i/>
        </w:rPr>
        <w:t xml:space="preserve"> 3CD</w:t>
      </w:r>
      <w:r w:rsidR="008D7A2F" w:rsidRPr="008D7A2F">
        <w:rPr>
          <w:i/>
        </w:rPr>
        <w:t>, zachycující v chronologickém sledu životní osudy slavné české hvězdy p</w:t>
      </w:r>
      <w:r w:rsidR="008D7A2F">
        <w:rPr>
          <w:i/>
        </w:rPr>
        <w:t>ředválečného a válečného filmu</w:t>
      </w:r>
      <w:r w:rsidR="008D7A2F" w:rsidRPr="008D7A2F">
        <w:rPr>
          <w:i/>
        </w:rPr>
        <w:t>.</w:t>
      </w:r>
      <w:r w:rsidR="00FD1C9D">
        <w:t xml:space="preserve"> </w:t>
      </w:r>
      <w:r w:rsidR="0027758A">
        <w:br/>
      </w:r>
      <w:r>
        <w:br/>
      </w:r>
    </w:p>
    <w:p w14:paraId="481F43BD" w14:textId="71F913D8" w:rsidR="00A040F3" w:rsidRDefault="00DB744D" w:rsidP="00500A4C">
      <w:pPr>
        <w:spacing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6703DA2" wp14:editId="49AC51B4">
            <wp:simplePos x="0" y="0"/>
            <wp:positionH relativeFrom="margin">
              <wp:posOffset>27305</wp:posOffset>
            </wp:positionH>
            <wp:positionV relativeFrom="paragraph">
              <wp:posOffset>38404</wp:posOffset>
            </wp:positionV>
            <wp:extent cx="1799590" cy="1799590"/>
            <wp:effectExtent l="133350" t="133350" r="276860" b="27686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yri-dohody-MA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65100" dir="2700000" sx="95000" sy="95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A2F" w:rsidRPr="008D7A2F">
        <w:rPr>
          <w:noProof/>
          <w:lang w:eastAsia="cs-CZ"/>
        </w:rPr>
        <w:t>Wallace, Kuenzler, Moran</w:t>
      </w:r>
      <w:r w:rsidR="00A040F3">
        <w:t xml:space="preserve">: </w:t>
      </w:r>
      <w:r w:rsidR="008D7A2F" w:rsidRPr="008D7A2F">
        <w:rPr>
          <w:i/>
        </w:rPr>
        <w:t>Andělské pohádky</w:t>
      </w:r>
      <w:r w:rsidR="00A040F3">
        <w:t xml:space="preserve"> (</w:t>
      </w:r>
      <w:r w:rsidR="008D7A2F">
        <w:t>Supraphon</w:t>
      </w:r>
      <w:r w:rsidR="00A040F3">
        <w:t>)</w:t>
      </w:r>
      <w:r w:rsidR="00A040F3">
        <w:br/>
        <w:t>čte</w:t>
      </w:r>
      <w:r w:rsidR="008D7A2F">
        <w:t xml:space="preserve"> a zpívá</w:t>
      </w:r>
      <w:r w:rsidR="00A040F3">
        <w:t xml:space="preserve"> </w:t>
      </w:r>
      <w:r w:rsidR="008D7A2F">
        <w:t>Ivana Gottová</w:t>
      </w:r>
      <w:r w:rsidR="000F3F02">
        <w:br/>
      </w:r>
      <w:r w:rsidR="000F3F02">
        <w:br/>
      </w:r>
      <w:r w:rsidR="00FD1C9D" w:rsidRPr="00FD1C9D">
        <w:rPr>
          <w:i/>
        </w:rPr>
        <w:t>Pohádky a písničky o andělech strážných, interpretované s mateřskou něhou, jsou návodem, jak připravit děti na klidný a uvolněný spánek.</w:t>
      </w:r>
      <w:r w:rsidR="005B62E6">
        <w:rPr>
          <w:i/>
        </w:rPr>
        <w:br/>
      </w:r>
      <w:r w:rsidR="00FD1C9D" w:rsidRPr="00FD1C9D">
        <w:rPr>
          <w:i/>
        </w:rPr>
        <w:t>Pohádky čte svým holčičkám Charlottce a Nellince Ivana Gottová mateřsky něžně. O významech, v poselstvích skrytých, si s nimi pak také vypráví. Několik písní zesílí radostné vyznění této audioknihy, jejímž úkolem je podnítit dětskou představivost, tvořivost a sebedůvěru.</w:t>
      </w:r>
      <w:r w:rsidR="00A040F3">
        <w:br/>
      </w:r>
    </w:p>
    <w:p w14:paraId="0E820643" w14:textId="4E6B1687" w:rsidR="00DB744D" w:rsidRDefault="00DB744D" w:rsidP="0027758A">
      <w:pPr>
        <w:pStyle w:val="Odstavecseseznamem"/>
        <w:spacing w:line="240" w:lineRule="auto"/>
      </w:pPr>
    </w:p>
    <w:p w14:paraId="12ACB20A" w14:textId="0CFD6285" w:rsidR="000F3F02" w:rsidRDefault="00DB744D" w:rsidP="0027758A">
      <w:pPr>
        <w:pStyle w:val="Odstavecseseznamem"/>
        <w:spacing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ADC2A55" wp14:editId="3905AF8B">
            <wp:simplePos x="0" y="0"/>
            <wp:positionH relativeFrom="margin">
              <wp:posOffset>30480</wp:posOffset>
            </wp:positionH>
            <wp:positionV relativeFrom="paragraph">
              <wp:posOffset>42849</wp:posOffset>
            </wp:positionV>
            <wp:extent cx="1775460" cy="1627505"/>
            <wp:effectExtent l="133350" t="133350" r="281940" b="29654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tkani-s-karlem-capkem-MA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627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65100" dir="2700000" sx="95000" sy="95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A2F">
        <w:t>Jan Skácel:</w:t>
      </w:r>
      <w:r w:rsidR="00A040F3">
        <w:t xml:space="preserve"> </w:t>
      </w:r>
      <w:r w:rsidR="008D7A2F">
        <w:t xml:space="preserve">Pohádky z Valašského království </w:t>
      </w:r>
      <w:r w:rsidR="00A040F3">
        <w:t>(</w:t>
      </w:r>
      <w:r w:rsidR="008D7A2F">
        <w:t>Supraphon</w:t>
      </w:r>
      <w:r w:rsidR="00A040F3">
        <w:t>)</w:t>
      </w:r>
      <w:r w:rsidR="00A040F3">
        <w:br/>
      </w:r>
      <w:r w:rsidR="008D7A2F">
        <w:t>čte Bolek Polívka</w:t>
      </w:r>
      <w:r w:rsidR="00A040F3">
        <w:t xml:space="preserve"> </w:t>
      </w:r>
      <w:r w:rsidR="000F3F02">
        <w:br/>
      </w:r>
      <w:r w:rsidR="000F3F02">
        <w:br/>
      </w:r>
      <w:r w:rsidR="005B62E6" w:rsidRPr="005B62E6">
        <w:rPr>
          <w:i/>
        </w:rPr>
        <w:t>Lidové pohádky z valašského kraje, zaznamenané Benešem Metodem Kuldou, převyprávěl jeden z největších českých básníků Jan Skácel již v první polovině osmdesátých let. Skácel uchoval bezprostřednost Kuldova vyprávění a obohatil je o krásný jazyk a velkou dávku humoru. Kdo jiný by pak měl vyprávět tyto pohádky z Valašského království, než sám valašský král, Bolek Polívka.</w:t>
      </w:r>
      <w:r w:rsidR="0027758A">
        <w:br/>
      </w:r>
    </w:p>
    <w:p w14:paraId="516E46B6" w14:textId="75FB1AE5" w:rsidR="00D66651" w:rsidRDefault="0027758A" w:rsidP="00D66651">
      <w:pPr>
        <w:pStyle w:val="Nadpis2"/>
      </w:pPr>
      <w:r>
        <w:br w:type="page"/>
      </w:r>
      <w:r w:rsidR="00D66651">
        <w:lastRenderedPageBreak/>
        <w:t>Žebříček deseti v </w:t>
      </w:r>
      <w:r w:rsidR="005B62E6">
        <w:t>dubnu</w:t>
      </w:r>
      <w:r w:rsidR="00D66651">
        <w:t xml:space="preserve"> nejprodávanějších audioknih na f</w:t>
      </w:r>
      <w:r>
        <w:t>yzických nosič</w:t>
      </w:r>
      <w:r w:rsidR="00D66651">
        <w:t>ích</w:t>
      </w:r>
    </w:p>
    <w:p w14:paraId="271C15DB" w14:textId="77777777" w:rsidR="00D66651" w:rsidRPr="00D66651" w:rsidRDefault="00D66651" w:rsidP="00D66651"/>
    <w:p w14:paraId="7ACABF1F" w14:textId="352CF071" w:rsidR="003840AE" w:rsidRDefault="005B62E6" w:rsidP="00D66651">
      <w:pPr>
        <w:pStyle w:val="Odstavecseseznamem"/>
        <w:numPr>
          <w:ilvl w:val="0"/>
          <w:numId w:val="3"/>
        </w:numPr>
      </w:pPr>
      <w:r w:rsidRPr="005B62E6">
        <w:rPr>
          <w:i/>
        </w:rPr>
        <w:t>Případ Lída Baarová</w:t>
      </w:r>
      <w:r w:rsidR="00D66651">
        <w:t xml:space="preserve"> (Supraphon)</w:t>
      </w:r>
      <w:r w:rsidR="00D66651">
        <w:br/>
        <w:t xml:space="preserve">účinkují </w:t>
      </w:r>
      <w:r>
        <w:t>Lída Baarová a Josef Škvorecký</w:t>
      </w:r>
      <w:r w:rsidR="00D66651">
        <w:br/>
      </w:r>
    </w:p>
    <w:p w14:paraId="47C64C0D" w14:textId="28A79928" w:rsidR="00D66651" w:rsidRDefault="005B62E6" w:rsidP="005B62E6">
      <w:pPr>
        <w:pStyle w:val="Odstavecseseznamem"/>
        <w:numPr>
          <w:ilvl w:val="0"/>
          <w:numId w:val="3"/>
        </w:numPr>
      </w:pPr>
      <w:r w:rsidRPr="005B62E6">
        <w:t>Karen Wallace, Lou Kuenzler, Katy Jane Moran</w:t>
      </w:r>
      <w:r>
        <w:t xml:space="preserve">: </w:t>
      </w:r>
      <w:r w:rsidRPr="005B62E6">
        <w:rPr>
          <w:i/>
        </w:rPr>
        <w:t>Andělské pohádky na dobrou noc</w:t>
      </w:r>
      <w:r>
        <w:t xml:space="preserve"> (Supraphon)</w:t>
      </w:r>
      <w:r>
        <w:br/>
      </w:r>
      <w:r w:rsidR="00D66651">
        <w:t xml:space="preserve">čte </w:t>
      </w:r>
      <w:r>
        <w:t>a zpívá Ivana Gottová</w:t>
      </w:r>
      <w:r w:rsidR="00D66651">
        <w:br/>
      </w:r>
    </w:p>
    <w:p w14:paraId="4708523D" w14:textId="3B9C131B" w:rsidR="00D66651" w:rsidRDefault="005B62E6" w:rsidP="004C4225">
      <w:pPr>
        <w:pStyle w:val="Odstavecseseznamem"/>
        <w:numPr>
          <w:ilvl w:val="0"/>
          <w:numId w:val="3"/>
        </w:numPr>
      </w:pPr>
      <w:r>
        <w:t xml:space="preserve">Jan Skácel: </w:t>
      </w:r>
      <w:r w:rsidRPr="005B62E6">
        <w:rPr>
          <w:i/>
        </w:rPr>
        <w:t>Pohádky z Valašského království</w:t>
      </w:r>
      <w:r>
        <w:t xml:space="preserve"> (Supraphon)</w:t>
      </w:r>
      <w:r>
        <w:br/>
        <w:t>čte Bolek Polívka</w:t>
      </w:r>
      <w:r w:rsidR="00D66651">
        <w:br/>
      </w:r>
    </w:p>
    <w:p w14:paraId="70150B48" w14:textId="02B6C452" w:rsidR="00D66651" w:rsidRDefault="005B62E6" w:rsidP="005B62E6">
      <w:pPr>
        <w:pStyle w:val="Odstavecseseznamem"/>
        <w:numPr>
          <w:ilvl w:val="0"/>
          <w:numId w:val="3"/>
        </w:numPr>
      </w:pPr>
      <w:r w:rsidRPr="005B62E6">
        <w:rPr>
          <w:i/>
        </w:rPr>
        <w:t>Kolotoč a Copánek upletený z povídání, říkanek, písniček a hádanek</w:t>
      </w:r>
      <w:r w:rsidRPr="005B62E6">
        <w:t xml:space="preserve"> </w:t>
      </w:r>
      <w:r w:rsidR="00D66651">
        <w:t>(</w:t>
      </w:r>
      <w:r>
        <w:t>Supraphon</w:t>
      </w:r>
      <w:r w:rsidR="00D66651">
        <w:t>)</w:t>
      </w:r>
      <w:r w:rsidR="00D66651">
        <w:br/>
      </w:r>
      <w:r>
        <w:t>různí interpreti</w:t>
      </w:r>
      <w:r w:rsidR="00D66651">
        <w:br/>
      </w:r>
    </w:p>
    <w:p w14:paraId="3E299350" w14:textId="0AFD50F1" w:rsidR="00D66651" w:rsidRDefault="00AF08CA" w:rsidP="00AF08CA">
      <w:pPr>
        <w:pStyle w:val="Odstavecseseznamem"/>
        <w:numPr>
          <w:ilvl w:val="0"/>
          <w:numId w:val="3"/>
        </w:numPr>
      </w:pPr>
      <w:r w:rsidRPr="00AF08CA">
        <w:t>Denisa Kirschnerová:</w:t>
      </w:r>
      <w:r>
        <w:rPr>
          <w:i/>
        </w:rPr>
        <w:t xml:space="preserve"> </w:t>
      </w:r>
      <w:r w:rsidRPr="00AF08CA">
        <w:rPr>
          <w:i/>
        </w:rPr>
        <w:t xml:space="preserve">Hurvínek a Funící Billy </w:t>
      </w:r>
      <w:r w:rsidR="00A040F3">
        <w:t>(Supraphon)</w:t>
      </w:r>
      <w:r w:rsidR="00A040F3">
        <w:br/>
      </w:r>
      <w:r>
        <w:t>hrají Helena Štáchová, Martin Klásek a další</w:t>
      </w:r>
      <w:r>
        <w:br/>
      </w:r>
    </w:p>
    <w:p w14:paraId="2969AB79" w14:textId="3A33D60A" w:rsidR="00D66651" w:rsidRDefault="00AF08CA" w:rsidP="00AF08CA">
      <w:pPr>
        <w:pStyle w:val="Odstavecseseznamem"/>
        <w:numPr>
          <w:ilvl w:val="0"/>
          <w:numId w:val="3"/>
        </w:numPr>
      </w:pPr>
      <w:r>
        <w:t xml:space="preserve">Miki Kirschner: </w:t>
      </w:r>
      <w:r w:rsidRPr="00AF08CA">
        <w:rPr>
          <w:i/>
        </w:rPr>
        <w:t>Jak s Máničkou šili všichni čerti</w:t>
      </w:r>
      <w:r w:rsidR="003840AE">
        <w:t xml:space="preserve"> (</w:t>
      </w:r>
      <w:r>
        <w:t>Supraphon)</w:t>
      </w:r>
      <w:r w:rsidR="003840AE">
        <w:br/>
      </w:r>
      <w:r>
        <w:t>hrají Helena Štáchová, Martin Klásek a další</w:t>
      </w:r>
      <w:r w:rsidR="00D66651">
        <w:br/>
      </w:r>
    </w:p>
    <w:p w14:paraId="545B31BB" w14:textId="42D31A88" w:rsidR="00D66651" w:rsidRDefault="00AF08CA" w:rsidP="00D66651">
      <w:pPr>
        <w:pStyle w:val="Odstavecseseznamem"/>
        <w:numPr>
          <w:ilvl w:val="0"/>
          <w:numId w:val="3"/>
        </w:numPr>
      </w:pPr>
      <w:r w:rsidRPr="006B0D35">
        <w:rPr>
          <w:i/>
        </w:rPr>
        <w:t>Klasici laskavého humoru</w:t>
      </w:r>
      <w:r>
        <w:t xml:space="preserve"> (Supraphon)</w:t>
      </w:r>
      <w:r>
        <w:br/>
        <w:t>čtou Zdeněk Svěrák, František Nepil, Milan Lasica a další</w:t>
      </w:r>
      <w:r w:rsidR="00D66651">
        <w:br/>
      </w:r>
    </w:p>
    <w:p w14:paraId="7C41F687" w14:textId="5C55B9C2" w:rsidR="00AF08CA" w:rsidRDefault="00AF08CA" w:rsidP="00AF08CA">
      <w:pPr>
        <w:pStyle w:val="Odstavecseseznamem"/>
        <w:numPr>
          <w:ilvl w:val="0"/>
          <w:numId w:val="3"/>
        </w:numPr>
        <w:spacing w:line="240" w:lineRule="auto"/>
        <w:ind w:left="709"/>
      </w:pPr>
      <w:r>
        <w:t xml:space="preserve">Jan Werich: </w:t>
      </w:r>
      <w:r w:rsidRPr="00D66651">
        <w:rPr>
          <w:i/>
        </w:rPr>
        <w:t>Forbíny vzpomínek I a II</w:t>
      </w:r>
      <w:r>
        <w:t xml:space="preserve"> (Supraphon)</w:t>
      </w:r>
      <w:r>
        <w:br/>
        <w:t>účinkují Jan Werich a Jiří Borovička</w:t>
      </w:r>
      <w:r>
        <w:br/>
      </w:r>
    </w:p>
    <w:p w14:paraId="7801FBF4" w14:textId="1407560D" w:rsidR="00AF08CA" w:rsidRDefault="005B62E6" w:rsidP="00AF08CA">
      <w:pPr>
        <w:pStyle w:val="Odstavecseseznamem"/>
        <w:numPr>
          <w:ilvl w:val="0"/>
          <w:numId w:val="3"/>
        </w:numPr>
        <w:spacing w:line="240" w:lineRule="auto"/>
        <w:ind w:left="709"/>
      </w:pPr>
      <w:r>
        <w:t xml:space="preserve">Don Miguel Ruiz: </w:t>
      </w:r>
      <w:r w:rsidRPr="00AF08CA">
        <w:rPr>
          <w:i/>
        </w:rPr>
        <w:t>Čtyři dohody</w:t>
      </w:r>
      <w:r>
        <w:t xml:space="preserve"> (Tympanum)</w:t>
      </w:r>
      <w:r>
        <w:br/>
        <w:t>čte Jaroslav Dušek</w:t>
      </w:r>
      <w:r w:rsidR="00AF08CA">
        <w:br/>
      </w:r>
    </w:p>
    <w:p w14:paraId="3F97902C" w14:textId="5106413F" w:rsidR="00A040F3" w:rsidRDefault="00AF08CA" w:rsidP="00AF08CA">
      <w:pPr>
        <w:pStyle w:val="Odstavecseseznamem"/>
        <w:numPr>
          <w:ilvl w:val="0"/>
          <w:numId w:val="3"/>
        </w:numPr>
        <w:spacing w:line="240" w:lineRule="auto"/>
        <w:ind w:left="709"/>
      </w:pPr>
      <w:r w:rsidRPr="00AF08CA">
        <w:rPr>
          <w:i/>
        </w:rPr>
        <w:t>Nejlepší pohádky před usnutím</w:t>
      </w:r>
      <w:r>
        <w:t xml:space="preserve"> (Supraphon)</w:t>
      </w:r>
      <w:r>
        <w:br/>
        <w:t>čtou Libuše Šafránková, Marek Eben, Karel Höger</w:t>
      </w:r>
    </w:p>
    <w:p w14:paraId="0397E295" w14:textId="77777777" w:rsidR="00AF08CA" w:rsidRDefault="00AF08CA" w:rsidP="00A040F3">
      <w:pPr>
        <w:spacing w:line="240" w:lineRule="auto"/>
        <w:ind w:left="360"/>
      </w:pPr>
    </w:p>
    <w:p w14:paraId="51C72162" w14:textId="796B1282" w:rsidR="00441362" w:rsidRDefault="00441362" w:rsidP="00AF08CA">
      <w:pPr>
        <w:spacing w:line="240" w:lineRule="auto"/>
      </w:pPr>
      <w:r>
        <w:t>Obálky jednotlivých audioknih</w:t>
      </w:r>
      <w:r w:rsidR="0047711C">
        <w:t xml:space="preserve"> </w:t>
      </w:r>
      <w:r>
        <w:t>je možno stáhnout z </w:t>
      </w:r>
      <w:r w:rsidR="008221EC">
        <w:t>adresy</w:t>
      </w:r>
      <w:r>
        <w:t xml:space="preserve"> </w:t>
      </w:r>
      <w:hyperlink r:id="rId10" w:history="1">
        <w:r w:rsidR="00AF08CA" w:rsidRPr="00AF08CA">
          <w:rPr>
            <w:rStyle w:val="Hypertextovodkaz"/>
          </w:rPr>
          <w:t>http://bit.ly/ava-2016-04</w:t>
        </w:r>
      </w:hyperlink>
    </w:p>
    <w:p w14:paraId="623B8888" w14:textId="77777777" w:rsidR="00441362" w:rsidRDefault="00441362" w:rsidP="00151879">
      <w:pPr>
        <w:spacing w:line="240" w:lineRule="auto"/>
      </w:pPr>
    </w:p>
    <w:p w14:paraId="79D48315" w14:textId="3E5AAE2B" w:rsidR="002D2919" w:rsidRDefault="002D2919" w:rsidP="00151879">
      <w:pPr>
        <w:spacing w:line="240" w:lineRule="auto"/>
      </w:pPr>
      <w:r w:rsidRPr="0047711C">
        <w:rPr>
          <w:b/>
        </w:rPr>
        <w:t>Asociace vydavatelů audioknih</w:t>
      </w:r>
      <w:r w:rsidRPr="00441362">
        <w:t xml:space="preserve"> je spolek založen</w:t>
      </w:r>
      <w:r w:rsidR="006B0D35">
        <w:t>ý</w:t>
      </w:r>
      <w:r w:rsidRPr="00441362">
        <w:t xml:space="preserve"> v dubnu 2014 za účelem zastupování a prosazování společných zájmů vydavatelů audioknih. </w:t>
      </w:r>
      <w:r w:rsidR="00441362" w:rsidRPr="00441362">
        <w:t xml:space="preserve">V současné době sdružuje největší česká vydavatelství produkující audioknihy. </w:t>
      </w:r>
      <w:r w:rsidRPr="00441362">
        <w:t xml:space="preserve">Je vyhlašovatelem výročního ocenění </w:t>
      </w:r>
      <w:r w:rsidRPr="0047711C">
        <w:rPr>
          <w:b/>
        </w:rPr>
        <w:t>Audiokniha roku</w:t>
      </w:r>
      <w:r w:rsidRPr="00441362">
        <w:t xml:space="preserve"> (</w:t>
      </w:r>
      <w:hyperlink r:id="rId11" w:history="1">
        <w:r w:rsidRPr="0047711C">
          <w:rPr>
            <w:rStyle w:val="Hypertextovodkaz"/>
          </w:rPr>
          <w:t>audiokniharoku.cz</w:t>
        </w:r>
      </w:hyperlink>
      <w:r w:rsidRPr="00441362">
        <w:t>).</w:t>
      </w:r>
      <w:r w:rsidR="00441362" w:rsidRPr="00441362">
        <w:t xml:space="preserve"> </w:t>
      </w:r>
    </w:p>
    <w:p w14:paraId="39B88ECB" w14:textId="436F4177" w:rsidR="00500A4C" w:rsidRDefault="00903D06" w:rsidP="00151879">
      <w:pPr>
        <w:spacing w:line="240" w:lineRule="auto"/>
      </w:pPr>
      <w:hyperlink r:id="rId12" w:history="1">
        <w:r w:rsidR="00500A4C" w:rsidRPr="00D53BF9">
          <w:rPr>
            <w:rStyle w:val="Hypertextovodkaz"/>
          </w:rPr>
          <w:t>www.asociaceaudioknih.cz</w:t>
        </w:r>
      </w:hyperlink>
    </w:p>
    <w:p w14:paraId="36CC2459" w14:textId="13F9DD87" w:rsidR="00441362" w:rsidRDefault="00441362" w:rsidP="00151879">
      <w:pPr>
        <w:spacing w:line="240" w:lineRule="auto"/>
      </w:pPr>
    </w:p>
    <w:p w14:paraId="6447AF54" w14:textId="2530FF3B" w:rsidR="00BD654C" w:rsidRDefault="00BD654C" w:rsidP="00151879">
      <w:pPr>
        <w:spacing w:line="240" w:lineRule="auto"/>
      </w:pPr>
    </w:p>
    <w:p w14:paraId="62CBA1D0" w14:textId="073A7993" w:rsidR="00441362" w:rsidRDefault="00441362" w:rsidP="00151879">
      <w:pPr>
        <w:spacing w:line="240" w:lineRule="auto"/>
        <w:ind w:left="5670"/>
      </w:pPr>
      <w:r>
        <w:t>Kontakt:</w:t>
      </w:r>
    </w:p>
    <w:p w14:paraId="64E57F72" w14:textId="3261FE88" w:rsidR="00441362" w:rsidRDefault="00441362" w:rsidP="00151879">
      <w:pPr>
        <w:spacing w:line="240" w:lineRule="auto"/>
        <w:ind w:left="5670"/>
      </w:pPr>
      <w:r>
        <w:t>Jakub Horák – výkonný ředitel AVA</w:t>
      </w:r>
      <w:r>
        <w:br/>
      </w:r>
      <w:hyperlink r:id="rId13" w:history="1">
        <w:r w:rsidRPr="002D56C6">
          <w:rPr>
            <w:rStyle w:val="Hypertextovodkaz"/>
          </w:rPr>
          <w:t>jakub.horak@asociaceaudioknih.cz</w:t>
        </w:r>
      </w:hyperlink>
      <w:r>
        <w:br/>
        <w:t>+420 777 871 344</w:t>
      </w:r>
    </w:p>
    <w:sectPr w:rsidR="00441362" w:rsidSect="00DB744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45870" w14:textId="77777777" w:rsidR="00903D06" w:rsidRDefault="00903D06" w:rsidP="00E377D1">
      <w:pPr>
        <w:spacing w:after="0" w:line="240" w:lineRule="auto"/>
      </w:pPr>
      <w:r>
        <w:separator/>
      </w:r>
    </w:p>
  </w:endnote>
  <w:endnote w:type="continuationSeparator" w:id="0">
    <w:p w14:paraId="0310C3D2" w14:textId="77777777" w:rsidR="00903D06" w:rsidRDefault="00903D06" w:rsidP="00E3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1CFAA" w14:textId="77777777" w:rsidR="00903D06" w:rsidRDefault="00903D06" w:rsidP="00E377D1">
      <w:pPr>
        <w:spacing w:after="0" w:line="240" w:lineRule="auto"/>
      </w:pPr>
      <w:r>
        <w:separator/>
      </w:r>
    </w:p>
  </w:footnote>
  <w:footnote w:type="continuationSeparator" w:id="0">
    <w:p w14:paraId="1AB70ACD" w14:textId="77777777" w:rsidR="00903D06" w:rsidRDefault="00903D06" w:rsidP="00E37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C2D93"/>
    <w:multiLevelType w:val="hybridMultilevel"/>
    <w:tmpl w:val="F7840D80"/>
    <w:lvl w:ilvl="0" w:tplc="2ACC3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A43F7"/>
    <w:multiLevelType w:val="hybridMultilevel"/>
    <w:tmpl w:val="6A5A9118"/>
    <w:lvl w:ilvl="0" w:tplc="CDA601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E0C53"/>
    <w:multiLevelType w:val="hybridMultilevel"/>
    <w:tmpl w:val="DF8490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BA"/>
    <w:rsid w:val="000F3F02"/>
    <w:rsid w:val="00117E89"/>
    <w:rsid w:val="00151879"/>
    <w:rsid w:val="0017574C"/>
    <w:rsid w:val="0027758A"/>
    <w:rsid w:val="002D2919"/>
    <w:rsid w:val="003210CA"/>
    <w:rsid w:val="00331A3C"/>
    <w:rsid w:val="003335C7"/>
    <w:rsid w:val="003428A1"/>
    <w:rsid w:val="00374A96"/>
    <w:rsid w:val="003840AE"/>
    <w:rsid w:val="00441362"/>
    <w:rsid w:val="00445CF7"/>
    <w:rsid w:val="0047711C"/>
    <w:rsid w:val="00500A4C"/>
    <w:rsid w:val="0054264B"/>
    <w:rsid w:val="00577753"/>
    <w:rsid w:val="00580CA2"/>
    <w:rsid w:val="005A538E"/>
    <w:rsid w:val="005B62E6"/>
    <w:rsid w:val="005E38E3"/>
    <w:rsid w:val="005E7E65"/>
    <w:rsid w:val="006B0D35"/>
    <w:rsid w:val="006B580E"/>
    <w:rsid w:val="006F74ED"/>
    <w:rsid w:val="00760A89"/>
    <w:rsid w:val="007A48C2"/>
    <w:rsid w:val="007C7EC9"/>
    <w:rsid w:val="007F435B"/>
    <w:rsid w:val="008221EC"/>
    <w:rsid w:val="008D7A2F"/>
    <w:rsid w:val="008F3109"/>
    <w:rsid w:val="00903D06"/>
    <w:rsid w:val="00950D9A"/>
    <w:rsid w:val="009E4128"/>
    <w:rsid w:val="009F128B"/>
    <w:rsid w:val="009F50BA"/>
    <w:rsid w:val="00A040F3"/>
    <w:rsid w:val="00AF08CA"/>
    <w:rsid w:val="00B86652"/>
    <w:rsid w:val="00BA475B"/>
    <w:rsid w:val="00BA62EB"/>
    <w:rsid w:val="00BD654C"/>
    <w:rsid w:val="00C977E7"/>
    <w:rsid w:val="00D66651"/>
    <w:rsid w:val="00DB744D"/>
    <w:rsid w:val="00DD202C"/>
    <w:rsid w:val="00E14950"/>
    <w:rsid w:val="00E377D1"/>
    <w:rsid w:val="00E924A5"/>
    <w:rsid w:val="00F51F69"/>
    <w:rsid w:val="00FB6094"/>
    <w:rsid w:val="00FD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9052"/>
  <w15:chartTrackingRefBased/>
  <w15:docId w15:val="{2E1FFF33-F62E-4AB3-968C-B47F589C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29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75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0B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D29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44136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3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7D1"/>
  </w:style>
  <w:style w:type="paragraph" w:styleId="Zpat">
    <w:name w:val="footer"/>
    <w:basedOn w:val="Normln"/>
    <w:link w:val="ZpatChar"/>
    <w:uiPriority w:val="99"/>
    <w:unhideWhenUsed/>
    <w:rsid w:val="00E3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77D1"/>
  </w:style>
  <w:style w:type="character" w:styleId="Sledovanodkaz">
    <w:name w:val="FollowedHyperlink"/>
    <w:basedOn w:val="Standardnpsmoodstavce"/>
    <w:uiPriority w:val="99"/>
    <w:semiHidden/>
    <w:unhideWhenUsed/>
    <w:rsid w:val="00E377D1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775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jakub.horak@asociaceaudioknih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sociaceaudiokni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diokniharoku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it.ly/ava-2016-0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510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Horák</dc:creator>
  <cp:keywords/>
  <dc:description/>
  <cp:lastModifiedBy>Jakub Horák</cp:lastModifiedBy>
  <cp:revision>5</cp:revision>
  <cp:lastPrinted>2016-04-28T08:09:00Z</cp:lastPrinted>
  <dcterms:created xsi:type="dcterms:W3CDTF">2016-05-31T10:40:00Z</dcterms:created>
  <dcterms:modified xsi:type="dcterms:W3CDTF">2016-05-31T11:23:00Z</dcterms:modified>
</cp:coreProperties>
</file>