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katabulky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5447"/>
        <w:gridCol w:w="4192"/>
      </w:tblGrid>
      <w:tr w:rsidR="00935B55" w:rsidTr="002F38AF">
        <w:trPr>
          <w:trHeight w:hRule="exact" w:val="680"/>
        </w:trPr>
        <w:tc>
          <w:tcPr>
            <w:tcW w:w="5447" w:type="dxa"/>
          </w:tcPr>
          <w:p w:rsidR="00935B55" w:rsidRDefault="00935B55" w:rsidP="009F0CA4">
            <w:pPr>
              <w:tabs>
                <w:tab w:val="left" w:pos="1843"/>
              </w:tabs>
            </w:pPr>
          </w:p>
        </w:tc>
        <w:tc>
          <w:tcPr>
            <w:tcW w:w="4192" w:type="dxa"/>
          </w:tcPr>
          <w:p w:rsidR="00935B55" w:rsidRDefault="00935B55" w:rsidP="00CC456E"/>
        </w:tc>
      </w:tr>
      <w:tr w:rsidR="001E3000" w:rsidTr="002F38AF">
        <w:trPr>
          <w:trHeight w:hRule="exact" w:val="1673"/>
        </w:trPr>
        <w:tc>
          <w:tcPr>
            <w:tcW w:w="5447" w:type="dxa"/>
          </w:tcPr>
          <w:p w:rsidR="001E3000" w:rsidRDefault="001E3000" w:rsidP="00350D03">
            <w:pPr>
              <w:pStyle w:val="Nadpis1"/>
              <w:outlineLvl w:val="0"/>
            </w:pPr>
          </w:p>
        </w:tc>
        <w:tc>
          <w:tcPr>
            <w:tcW w:w="4192" w:type="dxa"/>
          </w:tcPr>
          <w:p w:rsidR="001E3000" w:rsidRDefault="001E3000" w:rsidP="001E3000">
            <w:pPr>
              <w:pStyle w:val="Normln10"/>
            </w:pPr>
            <w:r>
              <w:t>Středočesk</w:t>
            </w:r>
            <w:r w:rsidR="00E95297">
              <w:t>ý</w:t>
            </w:r>
            <w:r>
              <w:t xml:space="preserve"> kraj – Krajský úřad</w:t>
            </w:r>
          </w:p>
          <w:p w:rsidR="001E3000" w:rsidRDefault="001E3000" w:rsidP="001E3000">
            <w:pPr>
              <w:pStyle w:val="Normln10"/>
            </w:pPr>
            <w:r>
              <w:t xml:space="preserve">Zborovská 11    150 </w:t>
            </w:r>
            <w:r w:rsidR="005E18F8">
              <w:t>2</w:t>
            </w:r>
            <w:r>
              <w:t>1 Praha 5</w:t>
            </w:r>
          </w:p>
          <w:p w:rsidR="001E3000" w:rsidRDefault="001E3000" w:rsidP="001E3000">
            <w:pPr>
              <w:pStyle w:val="Normln10"/>
            </w:pPr>
            <w:r>
              <w:t xml:space="preserve">tel.: </w:t>
            </w:r>
            <w:proofErr w:type="gramStart"/>
            <w:r w:rsidR="00EA21B7">
              <w:t>257 280 102</w:t>
            </w:r>
            <w:r>
              <w:t xml:space="preserve">    </w:t>
            </w:r>
            <w:r w:rsidR="00EA21B7">
              <w:t>mobil</w:t>
            </w:r>
            <w:proofErr w:type="gramEnd"/>
            <w:r w:rsidR="00EA21B7">
              <w:t>: 725 317 425</w:t>
            </w:r>
          </w:p>
          <w:p w:rsidR="001E3000" w:rsidRDefault="00EA21B7" w:rsidP="001E3000">
            <w:pPr>
              <w:pStyle w:val="Normln10"/>
            </w:pPr>
            <w:r>
              <w:t>mertinova</w:t>
            </w:r>
            <w:r w:rsidR="001E3000" w:rsidRPr="001E3000">
              <w:t>@kr-s.cz</w:t>
            </w:r>
            <w:r w:rsidR="001E3000">
              <w:t xml:space="preserve">    www.kr-stredocesky.cz</w:t>
            </w:r>
          </w:p>
        </w:tc>
      </w:tr>
      <w:tr w:rsidR="000224EF" w:rsidTr="002F38AF">
        <w:trPr>
          <w:trHeight w:hRule="exact" w:val="794"/>
        </w:trPr>
        <w:tc>
          <w:tcPr>
            <w:tcW w:w="5447" w:type="dxa"/>
          </w:tcPr>
          <w:p w:rsidR="000224EF" w:rsidRDefault="000224EF" w:rsidP="00350D03">
            <w:pPr>
              <w:pStyle w:val="Nadpis1"/>
              <w:outlineLvl w:val="0"/>
            </w:pPr>
          </w:p>
        </w:tc>
        <w:tc>
          <w:tcPr>
            <w:tcW w:w="4192" w:type="dxa"/>
          </w:tcPr>
          <w:p w:rsidR="000224EF" w:rsidRDefault="001E3000" w:rsidP="00C5172D">
            <w:pPr>
              <w:pStyle w:val="tun"/>
            </w:pPr>
            <w:r>
              <w:t xml:space="preserve">Datum: </w:t>
            </w:r>
            <w:r w:rsidR="00C5172D" w:rsidRPr="00C5172D">
              <w:rPr>
                <w:b w:val="0"/>
              </w:rPr>
              <w:t>14. března</w:t>
            </w:r>
            <w:r w:rsidR="00184855">
              <w:rPr>
                <w:rStyle w:val="tunChar"/>
              </w:rPr>
              <w:t xml:space="preserve"> 2016</w:t>
            </w:r>
          </w:p>
        </w:tc>
      </w:tr>
    </w:tbl>
    <w:p w:rsidR="002C7A8B" w:rsidRPr="002C7A8B" w:rsidRDefault="002C7A8B" w:rsidP="002C7A8B">
      <w:pPr>
        <w:rPr>
          <w:b/>
          <w:sz w:val="28"/>
          <w:szCs w:val="28"/>
        </w:rPr>
      </w:pPr>
      <w:bookmarkStart w:id="0" w:name="_GoBack"/>
      <w:r w:rsidRPr="002C7A8B">
        <w:rPr>
          <w:b/>
          <w:sz w:val="28"/>
          <w:szCs w:val="28"/>
        </w:rPr>
        <w:t>Hejtman Miloš Petera se stal patronem unikátního motorového v</w:t>
      </w:r>
      <w:r w:rsidR="004A1407">
        <w:rPr>
          <w:b/>
          <w:sz w:val="28"/>
          <w:szCs w:val="28"/>
        </w:rPr>
        <w:t>oz</w:t>
      </w:r>
      <w:r w:rsidRPr="002C7A8B">
        <w:rPr>
          <w:b/>
          <w:sz w:val="28"/>
          <w:szCs w:val="28"/>
        </w:rPr>
        <w:t>u Stříbrný šíp, který po více než 50 letech opět vyjel na české tratě</w:t>
      </w:r>
      <w:bookmarkEnd w:id="0"/>
    </w:p>
    <w:p w:rsidR="002C7A8B" w:rsidRDefault="002C7A8B" w:rsidP="002C7A8B">
      <w:pPr>
        <w:rPr>
          <w:sz w:val="24"/>
        </w:rPr>
      </w:pPr>
    </w:p>
    <w:p w:rsidR="002C7A8B" w:rsidRPr="002C7A8B" w:rsidRDefault="002C7A8B" w:rsidP="00605D35">
      <w:pPr>
        <w:spacing w:after="120"/>
        <w:jc w:val="both"/>
        <w:rPr>
          <w:sz w:val="24"/>
        </w:rPr>
      </w:pPr>
      <w:r w:rsidRPr="002C7A8B">
        <w:rPr>
          <w:sz w:val="24"/>
        </w:rPr>
        <w:t>Stříbrný šíp, unikátní historický motorový v</w:t>
      </w:r>
      <w:r w:rsidR="004A1407">
        <w:rPr>
          <w:sz w:val="24"/>
        </w:rPr>
        <w:t>ůz</w:t>
      </w:r>
      <w:r w:rsidRPr="002C7A8B">
        <w:rPr>
          <w:sz w:val="24"/>
        </w:rPr>
        <w:t xml:space="preserve">, který je vedle Slovenské </w:t>
      </w:r>
      <w:proofErr w:type="spellStart"/>
      <w:r w:rsidRPr="002C7A8B">
        <w:rPr>
          <w:sz w:val="24"/>
        </w:rPr>
        <w:t>strely</w:t>
      </w:r>
      <w:proofErr w:type="spellEnd"/>
      <w:r w:rsidRPr="002C7A8B">
        <w:rPr>
          <w:sz w:val="24"/>
        </w:rPr>
        <w:t xml:space="preserve"> vrcholem předválečného umění československých železničních konstruktérů, opět vyjel na české koleje. Stalo se tak v úterý 15. března v Nymburce v továrně </w:t>
      </w:r>
      <w:r w:rsidRPr="002C7A8B">
        <w:rPr>
          <w:bCs/>
          <w:sz w:val="24"/>
        </w:rPr>
        <w:t>Dílny pro opravy vozidel (DPOV). „Vítám S</w:t>
      </w:r>
      <w:r w:rsidRPr="002C7A8B">
        <w:rPr>
          <w:sz w:val="24"/>
        </w:rPr>
        <w:t xml:space="preserve">tříbrný šíp a přeji mu mnoho kilometrů ujetých na našich tratích. Především ale tomuto jedinečnému </w:t>
      </w:r>
      <w:r w:rsidR="004A1407">
        <w:rPr>
          <w:sz w:val="24"/>
        </w:rPr>
        <w:t>stroji</w:t>
      </w:r>
      <w:r w:rsidRPr="002C7A8B">
        <w:rPr>
          <w:sz w:val="24"/>
        </w:rPr>
        <w:t xml:space="preserve"> přeji, aby s ním prožili mnoho krásných chvil všichni milovníci železniční dopravy a obdivovatelé českých technických památek,“ řekl hejtman Miloš Petera (ČSSD), který se </w:t>
      </w:r>
      <w:proofErr w:type="gramStart"/>
      <w:r w:rsidRPr="002C7A8B">
        <w:rPr>
          <w:sz w:val="24"/>
        </w:rPr>
        <w:t>stal</w:t>
      </w:r>
      <w:proofErr w:type="gramEnd"/>
      <w:r w:rsidRPr="002C7A8B">
        <w:rPr>
          <w:sz w:val="24"/>
        </w:rPr>
        <w:t xml:space="preserve"> </w:t>
      </w:r>
      <w:r w:rsidRPr="002C7A8B">
        <w:rPr>
          <w:bCs/>
          <w:sz w:val="24"/>
        </w:rPr>
        <w:t>patronem</w:t>
      </w:r>
      <w:r w:rsidR="0090035E">
        <w:rPr>
          <w:sz w:val="24"/>
        </w:rPr>
        <w:t xml:space="preserve"> této světově unikátní technické památky.</w:t>
      </w:r>
      <w:r w:rsidRPr="002C7A8B">
        <w:rPr>
          <w:sz w:val="24"/>
        </w:rPr>
        <w:br/>
      </w:r>
      <w:r w:rsidR="0090035E">
        <w:rPr>
          <w:sz w:val="24"/>
        </w:rPr>
        <w:t>R</w:t>
      </w:r>
      <w:r w:rsidRPr="002C7A8B">
        <w:rPr>
          <w:sz w:val="24"/>
        </w:rPr>
        <w:t xml:space="preserve">ychlíkový motorový vůz Stříbrný šíp s typovým označením M 260.001 </w:t>
      </w:r>
      <w:proofErr w:type="gramStart"/>
      <w:r w:rsidRPr="002C7A8B">
        <w:rPr>
          <w:sz w:val="24"/>
        </w:rPr>
        <w:t>vyrobila</w:t>
      </w:r>
      <w:proofErr w:type="gramEnd"/>
      <w:r w:rsidRPr="002C7A8B">
        <w:rPr>
          <w:sz w:val="24"/>
        </w:rPr>
        <w:t xml:space="preserve"> továrna ČKD Praha.  Poprvé vyjel na koleje těsně před okupací Československa v únoru 1939. Stříbrný šíp měl ale smůlu, že se zrodil do špatné doby. Na protektorátních železnicích pro něj nebylo uplatnění. Po válce zase technický stav tratí u nás příliš nepřál expresním spojům. Požadavky se kladly hlavně na kapacitu. Vůz měl</w:t>
      </w:r>
      <w:r w:rsidR="0090035E">
        <w:rPr>
          <w:sz w:val="24"/>
        </w:rPr>
        <w:t xml:space="preserve"> být nasazen na trati </w:t>
      </w:r>
      <w:proofErr w:type="gramStart"/>
      <w:r w:rsidR="0090035E">
        <w:rPr>
          <w:sz w:val="24"/>
        </w:rPr>
        <w:t>Bohumín–</w:t>
      </w:r>
      <w:r w:rsidRPr="002C7A8B">
        <w:rPr>
          <w:sz w:val="24"/>
        </w:rPr>
        <w:t>Bratislava</w:t>
      </w:r>
      <w:proofErr w:type="gramEnd"/>
      <w:r w:rsidRPr="002C7A8B">
        <w:rPr>
          <w:sz w:val="24"/>
        </w:rPr>
        <w:t xml:space="preserve">, ale nikdy se tak nestalo. Stříbrný šíp tak záhy skončil ve výtopně Ústí nad Labem, kde prý sloužil jako zájezdové vozidlo divadla. Nakonec byl tento vůz v roce 1957 zcela odstaven. Motory byly prodány Hudebnímu divadlu Karlín ke zřízení záložního </w:t>
      </w:r>
      <w:proofErr w:type="spellStart"/>
      <w:r w:rsidRPr="002C7A8B">
        <w:rPr>
          <w:sz w:val="24"/>
        </w:rPr>
        <w:t>elektroagregátu</w:t>
      </w:r>
      <w:proofErr w:type="spellEnd"/>
      <w:r w:rsidRPr="002C7A8B">
        <w:rPr>
          <w:sz w:val="24"/>
        </w:rPr>
        <w:t>, vozidlo jako takové ale naštěstí přežilo. Vůz byl převezen do Šumperka, kde se z něj mimo jiné stal sklad a šatna čalouníků.</w:t>
      </w:r>
    </w:p>
    <w:p w:rsidR="002C7A8B" w:rsidRPr="002C7A8B" w:rsidRDefault="002C7A8B" w:rsidP="00605D35">
      <w:pPr>
        <w:spacing w:after="120"/>
        <w:jc w:val="both"/>
        <w:rPr>
          <w:sz w:val="24"/>
        </w:rPr>
      </w:pPr>
      <w:r w:rsidRPr="002C7A8B">
        <w:rPr>
          <w:sz w:val="24"/>
        </w:rPr>
        <w:t xml:space="preserve">Po mnoha peripetiích vůz </w:t>
      </w:r>
      <w:r w:rsidR="0090035E">
        <w:rPr>
          <w:sz w:val="24"/>
        </w:rPr>
        <w:t>na konci 90. let jeho vlastník – České dráhy – přesunul</w:t>
      </w:r>
      <w:r w:rsidRPr="002C7A8B">
        <w:rPr>
          <w:sz w:val="24"/>
        </w:rPr>
        <w:t xml:space="preserve"> do svého historického muzea v Lužné u Rakovníka. V lednu 2011 </w:t>
      </w:r>
      <w:r w:rsidR="0090035E">
        <w:rPr>
          <w:sz w:val="24"/>
        </w:rPr>
        <w:t>byl</w:t>
      </w:r>
      <w:r w:rsidRPr="002C7A8B">
        <w:rPr>
          <w:sz w:val="24"/>
        </w:rPr>
        <w:t xml:space="preserve"> Stříbrný šíp </w:t>
      </w:r>
      <w:r w:rsidR="0090035E">
        <w:rPr>
          <w:sz w:val="24"/>
        </w:rPr>
        <w:t>převezen</w:t>
      </w:r>
      <w:r w:rsidRPr="002C7A8B">
        <w:rPr>
          <w:sz w:val="24"/>
        </w:rPr>
        <w:t xml:space="preserve"> do Nymburka k radikální rekonstrukci. Specialisté DPOV v Nymburce </w:t>
      </w:r>
      <w:r w:rsidR="0090035E">
        <w:rPr>
          <w:sz w:val="24"/>
        </w:rPr>
        <w:t xml:space="preserve">mu </w:t>
      </w:r>
      <w:r w:rsidRPr="002C7A8B">
        <w:rPr>
          <w:sz w:val="24"/>
        </w:rPr>
        <w:t xml:space="preserve">tak fakticky pomohli podruhé na svět. „Stroj </w:t>
      </w:r>
      <w:r w:rsidR="0090035E">
        <w:rPr>
          <w:sz w:val="24"/>
        </w:rPr>
        <w:t xml:space="preserve">nyní předáváme </w:t>
      </w:r>
      <w:r w:rsidRPr="002C7A8B">
        <w:rPr>
          <w:sz w:val="24"/>
        </w:rPr>
        <w:t>z DPOV na zkušební okruh k jízdnímu ověření a získání potřebných osvědčení,“ vysvětlil Antonín Blažek, generální ředitel</w:t>
      </w:r>
      <w:r w:rsidR="0090035E">
        <w:rPr>
          <w:sz w:val="24"/>
        </w:rPr>
        <w:t xml:space="preserve"> Výzkumného ústavu ž</w:t>
      </w:r>
      <w:r w:rsidRPr="002C7A8B">
        <w:rPr>
          <w:sz w:val="24"/>
        </w:rPr>
        <w:t xml:space="preserve">elezničního. Právě jím řízená firma náročnou a nákladnou rekonstrukci </w:t>
      </w:r>
      <w:r w:rsidR="0090035E">
        <w:rPr>
          <w:sz w:val="24"/>
        </w:rPr>
        <w:t>železničního klenotu</w:t>
      </w:r>
      <w:r w:rsidRPr="002C7A8B">
        <w:rPr>
          <w:sz w:val="24"/>
        </w:rPr>
        <w:t xml:space="preserve"> financovala. „Oprava a znovuuvedení Stříbrného šípu </w:t>
      </w:r>
      <w:r w:rsidR="0090035E" w:rsidRPr="002C7A8B">
        <w:rPr>
          <w:sz w:val="24"/>
        </w:rPr>
        <w:t xml:space="preserve">do provozu </w:t>
      </w:r>
      <w:r w:rsidRPr="002C7A8B">
        <w:rPr>
          <w:sz w:val="24"/>
        </w:rPr>
        <w:t xml:space="preserve">stála přibližně </w:t>
      </w:r>
      <w:r w:rsidR="004A1407">
        <w:rPr>
          <w:sz w:val="24"/>
        </w:rPr>
        <w:t>tři</w:t>
      </w:r>
      <w:r w:rsidR="0090035E">
        <w:rPr>
          <w:sz w:val="24"/>
        </w:rPr>
        <w:t>cet</w:t>
      </w:r>
      <w:r w:rsidRPr="002C7A8B">
        <w:rPr>
          <w:sz w:val="24"/>
        </w:rPr>
        <w:t xml:space="preserve"> milionů korun. Pokud vše proběhne hladce, mohli bychom poprvé vyjet na české tratě s cestujícími na začátku května. Široké veřejnosti chceme zre</w:t>
      </w:r>
      <w:r w:rsidR="0090035E">
        <w:rPr>
          <w:sz w:val="24"/>
        </w:rPr>
        <w:t>konstruovaný vůz představit na D</w:t>
      </w:r>
      <w:r w:rsidRPr="002C7A8B">
        <w:rPr>
          <w:sz w:val="24"/>
        </w:rPr>
        <w:t xml:space="preserve">nech českých železnic v polovině června v Ostravě,“ doplnil Antonín Blažek.   </w:t>
      </w:r>
    </w:p>
    <w:p w:rsidR="002C7A8B" w:rsidRPr="002C7A8B" w:rsidRDefault="002C7A8B" w:rsidP="00605D35">
      <w:pPr>
        <w:spacing w:after="120"/>
        <w:jc w:val="both"/>
        <w:rPr>
          <w:sz w:val="24"/>
        </w:rPr>
      </w:pPr>
      <w:r w:rsidRPr="002C7A8B">
        <w:rPr>
          <w:sz w:val="24"/>
        </w:rPr>
        <w:lastRenderedPageBreak/>
        <w:t xml:space="preserve">„Budu velmi rád, když opravený Stříbrný šíp bude vozit výletníky a milovníky železnic na středočeských tratích při oblíbených nostalgických jízdách. Věřím, že jej na tratích budeme často vídat a že unikátní stroj v nové roli čeká lepší osud, než </w:t>
      </w:r>
      <w:r w:rsidR="0090035E">
        <w:rPr>
          <w:sz w:val="24"/>
        </w:rPr>
        <w:t xml:space="preserve">jaký </w:t>
      </w:r>
      <w:r w:rsidRPr="002C7A8B">
        <w:rPr>
          <w:sz w:val="24"/>
        </w:rPr>
        <w:t>prožíval poté, co poprvé vyjel na koleje,“ popřál jedinečnému vlaku hejtman Petera.</w:t>
      </w:r>
    </w:p>
    <w:p w:rsidR="006D7835" w:rsidRPr="00C5172D" w:rsidRDefault="002C7A8B" w:rsidP="00605D35">
      <w:pPr>
        <w:spacing w:after="120"/>
        <w:jc w:val="both"/>
        <w:rPr>
          <w:sz w:val="24"/>
        </w:rPr>
      </w:pPr>
      <w:r w:rsidRPr="002C7A8B">
        <w:rPr>
          <w:sz w:val="24"/>
        </w:rPr>
        <w:t>Stříbrný šíp je čtyřnápravový motorový vůz se samonosnou vozovou skříní, která byla aerodynamicky tvarována. Vylehčená kostra z ocelových profilů byla elektricky svařena a oplechována hliníkovými plechy. Vůz byl vybaven dvěma osmiválcovými naftovými motory ČKD o výkonu 168 kW. Motory byly umístěny samostatně v podvozcích a hnaly po jedné nápravě prostřednictvím mechanické šestistupňové planetové převodovky Praga-Wilson s hydrodynamickou spojkou. Konstrukce převodovky byla převzata z vyvíjeného středního tanku Praga. Na šestý stupeň mohl vůz dosáhnout 130 km/h, pro nevyhovující brzdy měl však povolenu maximální rychlost pouze 90 km/h.</w:t>
      </w:r>
    </w:p>
    <w:sectPr w:rsidR="006D7835" w:rsidRPr="00C5172D" w:rsidSect="00C748E8">
      <w:headerReference w:type="default" r:id="rId6"/>
      <w:headerReference w:type="first" r:id="rId7"/>
      <w:pgSz w:w="11906" w:h="16838" w:code="9"/>
      <w:pgMar w:top="1247" w:right="1701" w:bottom="1701" w:left="1247" w:header="709" w:footer="73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52C9" w:rsidRDefault="000352C9">
      <w:r>
        <w:separator/>
      </w:r>
    </w:p>
  </w:endnote>
  <w:endnote w:type="continuationSeparator" w:id="0">
    <w:p w:rsidR="000352C9" w:rsidRDefault="000352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52C9" w:rsidRDefault="000352C9">
      <w:r>
        <w:separator/>
      </w:r>
    </w:p>
  </w:footnote>
  <w:footnote w:type="continuationSeparator" w:id="0">
    <w:p w:rsidR="000352C9" w:rsidRDefault="000352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5788" w:rsidRDefault="00445788">
    <w:pPr>
      <w:pStyle w:val="Zhlav"/>
    </w:pPr>
    <w:r>
      <w:t xml:space="preserve">strana </w:t>
    </w:r>
    <w:r w:rsidR="00B25300">
      <w:rPr>
        <w:rStyle w:val="slostrnky"/>
      </w:rPr>
      <w:fldChar w:fldCharType="begin"/>
    </w:r>
    <w:r>
      <w:rPr>
        <w:rStyle w:val="slostrnky"/>
      </w:rPr>
      <w:instrText xml:space="preserve"> PAGE </w:instrText>
    </w:r>
    <w:r w:rsidR="00B25300">
      <w:rPr>
        <w:rStyle w:val="slostrnky"/>
      </w:rPr>
      <w:fldChar w:fldCharType="separate"/>
    </w:r>
    <w:r w:rsidR="00C2455E">
      <w:rPr>
        <w:rStyle w:val="slostrnky"/>
        <w:noProof/>
      </w:rPr>
      <w:t>2</w:t>
    </w:r>
    <w:r w:rsidR="00B25300">
      <w:rPr>
        <w:rStyle w:val="slostrnky"/>
      </w:rPr>
      <w:fldChar w:fldCharType="end"/>
    </w:r>
    <w:r>
      <w:rPr>
        <w:rStyle w:val="slostrnky"/>
      </w:rPr>
      <w:t xml:space="preserve"> / </w:t>
    </w:r>
    <w:r w:rsidR="00B25300"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 w:rsidR="00B25300">
      <w:rPr>
        <w:rStyle w:val="slostrnky"/>
      </w:rPr>
      <w:fldChar w:fldCharType="separate"/>
    </w:r>
    <w:r w:rsidR="00C2455E">
      <w:rPr>
        <w:rStyle w:val="slostrnky"/>
        <w:noProof/>
      </w:rPr>
      <w:t>2</w:t>
    </w:r>
    <w:r w:rsidR="00B25300">
      <w:rPr>
        <w:rStyle w:val="slostrnky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5788" w:rsidRDefault="00EA21B7">
    <w:pPr>
      <w:pStyle w:val="Zhlav"/>
    </w:pPr>
    <w:r>
      <w:rPr>
        <w:noProof/>
      </w:rPr>
      <w:drawing>
        <wp:anchor distT="0" distB="0" distL="114300" distR="114300" simplePos="0" relativeHeight="251657728" behindDoc="0" locked="1" layoutInCell="0" allowOverlap="1">
          <wp:simplePos x="0" y="0"/>
          <wp:positionH relativeFrom="page">
            <wp:posOffset>381635</wp:posOffset>
          </wp:positionH>
          <wp:positionV relativeFrom="page">
            <wp:posOffset>669925</wp:posOffset>
          </wp:positionV>
          <wp:extent cx="6610350" cy="2047875"/>
          <wp:effectExtent l="0" t="0" r="0" b="9525"/>
          <wp:wrapNone/>
          <wp:docPr id="18" name="obrázek 18" descr="T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T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0350" cy="2047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9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EA21B7"/>
    <w:rsid w:val="000001C1"/>
    <w:rsid w:val="00005470"/>
    <w:rsid w:val="00006A85"/>
    <w:rsid w:val="000224EF"/>
    <w:rsid w:val="0003105C"/>
    <w:rsid w:val="0003285E"/>
    <w:rsid w:val="000352C9"/>
    <w:rsid w:val="00055ACA"/>
    <w:rsid w:val="00066F4D"/>
    <w:rsid w:val="00073C72"/>
    <w:rsid w:val="00081E2C"/>
    <w:rsid w:val="00094799"/>
    <w:rsid w:val="000C07F2"/>
    <w:rsid w:val="00136C72"/>
    <w:rsid w:val="00141F7A"/>
    <w:rsid w:val="001617A9"/>
    <w:rsid w:val="001628DB"/>
    <w:rsid w:val="00165C8C"/>
    <w:rsid w:val="001660C0"/>
    <w:rsid w:val="00184855"/>
    <w:rsid w:val="001953F2"/>
    <w:rsid w:val="001A0336"/>
    <w:rsid w:val="001A257B"/>
    <w:rsid w:val="001B03DE"/>
    <w:rsid w:val="001D2D0D"/>
    <w:rsid w:val="001E298D"/>
    <w:rsid w:val="001E3000"/>
    <w:rsid w:val="00205D2C"/>
    <w:rsid w:val="00217FE0"/>
    <w:rsid w:val="002368C0"/>
    <w:rsid w:val="00282C6B"/>
    <w:rsid w:val="00285CA6"/>
    <w:rsid w:val="0028604F"/>
    <w:rsid w:val="002941D5"/>
    <w:rsid w:val="002973D2"/>
    <w:rsid w:val="002C3454"/>
    <w:rsid w:val="002C767C"/>
    <w:rsid w:val="002C7A8B"/>
    <w:rsid w:val="002D1091"/>
    <w:rsid w:val="002D6E4B"/>
    <w:rsid w:val="002F11B9"/>
    <w:rsid w:val="002F38AF"/>
    <w:rsid w:val="00305F9D"/>
    <w:rsid w:val="00310264"/>
    <w:rsid w:val="0031488F"/>
    <w:rsid w:val="0032096B"/>
    <w:rsid w:val="00332BA1"/>
    <w:rsid w:val="00345CFC"/>
    <w:rsid w:val="00350D03"/>
    <w:rsid w:val="00366117"/>
    <w:rsid w:val="00366219"/>
    <w:rsid w:val="003707F8"/>
    <w:rsid w:val="00371D41"/>
    <w:rsid w:val="00396DDF"/>
    <w:rsid w:val="003C6A66"/>
    <w:rsid w:val="003C76A0"/>
    <w:rsid w:val="003D47F4"/>
    <w:rsid w:val="003E6434"/>
    <w:rsid w:val="0040616C"/>
    <w:rsid w:val="00445788"/>
    <w:rsid w:val="00447CFE"/>
    <w:rsid w:val="00454F47"/>
    <w:rsid w:val="004604BB"/>
    <w:rsid w:val="00464D1A"/>
    <w:rsid w:val="00471A6F"/>
    <w:rsid w:val="00477627"/>
    <w:rsid w:val="00482CAA"/>
    <w:rsid w:val="0049040A"/>
    <w:rsid w:val="00495F9F"/>
    <w:rsid w:val="004A1407"/>
    <w:rsid w:val="004B6942"/>
    <w:rsid w:val="004C7474"/>
    <w:rsid w:val="004E1874"/>
    <w:rsid w:val="005119F8"/>
    <w:rsid w:val="0058511D"/>
    <w:rsid w:val="00595EC4"/>
    <w:rsid w:val="005A36AC"/>
    <w:rsid w:val="005B28F0"/>
    <w:rsid w:val="005D752E"/>
    <w:rsid w:val="005E18F8"/>
    <w:rsid w:val="006059AD"/>
    <w:rsid w:val="00605D35"/>
    <w:rsid w:val="00617335"/>
    <w:rsid w:val="006252FD"/>
    <w:rsid w:val="00640794"/>
    <w:rsid w:val="0065342D"/>
    <w:rsid w:val="00674016"/>
    <w:rsid w:val="00693403"/>
    <w:rsid w:val="006A7F98"/>
    <w:rsid w:val="006D7835"/>
    <w:rsid w:val="006F350C"/>
    <w:rsid w:val="006F54E5"/>
    <w:rsid w:val="00731B2A"/>
    <w:rsid w:val="00756D89"/>
    <w:rsid w:val="00783DDC"/>
    <w:rsid w:val="00791D90"/>
    <w:rsid w:val="007A2B91"/>
    <w:rsid w:val="007B6DC2"/>
    <w:rsid w:val="007D1684"/>
    <w:rsid w:val="007D2283"/>
    <w:rsid w:val="007D5212"/>
    <w:rsid w:val="007D7AEE"/>
    <w:rsid w:val="007E5CBE"/>
    <w:rsid w:val="007F6161"/>
    <w:rsid w:val="00811BDE"/>
    <w:rsid w:val="008138F1"/>
    <w:rsid w:val="0084508A"/>
    <w:rsid w:val="00852088"/>
    <w:rsid w:val="00863303"/>
    <w:rsid w:val="008721BA"/>
    <w:rsid w:val="00874465"/>
    <w:rsid w:val="0087665F"/>
    <w:rsid w:val="008B5597"/>
    <w:rsid w:val="008F2783"/>
    <w:rsid w:val="0090035E"/>
    <w:rsid w:val="00910946"/>
    <w:rsid w:val="009221B7"/>
    <w:rsid w:val="0092342E"/>
    <w:rsid w:val="00924169"/>
    <w:rsid w:val="00935B55"/>
    <w:rsid w:val="00954580"/>
    <w:rsid w:val="00986142"/>
    <w:rsid w:val="009A35AA"/>
    <w:rsid w:val="009B174E"/>
    <w:rsid w:val="009B6B7E"/>
    <w:rsid w:val="009B7E4B"/>
    <w:rsid w:val="009D63B1"/>
    <w:rsid w:val="009E0AED"/>
    <w:rsid w:val="009F0CA4"/>
    <w:rsid w:val="00A13E6B"/>
    <w:rsid w:val="00A21553"/>
    <w:rsid w:val="00A8382E"/>
    <w:rsid w:val="00A859CF"/>
    <w:rsid w:val="00A97C77"/>
    <w:rsid w:val="00AC25EE"/>
    <w:rsid w:val="00AD4CD3"/>
    <w:rsid w:val="00AF0E37"/>
    <w:rsid w:val="00B00F42"/>
    <w:rsid w:val="00B25300"/>
    <w:rsid w:val="00B4190B"/>
    <w:rsid w:val="00B45E31"/>
    <w:rsid w:val="00B667AE"/>
    <w:rsid w:val="00B8403C"/>
    <w:rsid w:val="00BA4D6D"/>
    <w:rsid w:val="00BB5A0F"/>
    <w:rsid w:val="00BB5CB1"/>
    <w:rsid w:val="00BE1707"/>
    <w:rsid w:val="00C011D8"/>
    <w:rsid w:val="00C14116"/>
    <w:rsid w:val="00C15A43"/>
    <w:rsid w:val="00C2134B"/>
    <w:rsid w:val="00C2455E"/>
    <w:rsid w:val="00C362AB"/>
    <w:rsid w:val="00C5172D"/>
    <w:rsid w:val="00C748E8"/>
    <w:rsid w:val="00C77FC6"/>
    <w:rsid w:val="00C8447D"/>
    <w:rsid w:val="00CB3678"/>
    <w:rsid w:val="00CC456E"/>
    <w:rsid w:val="00CD3911"/>
    <w:rsid w:val="00CF65E7"/>
    <w:rsid w:val="00D40E25"/>
    <w:rsid w:val="00D64CE8"/>
    <w:rsid w:val="00D66336"/>
    <w:rsid w:val="00D910ED"/>
    <w:rsid w:val="00DA3089"/>
    <w:rsid w:val="00DB1283"/>
    <w:rsid w:val="00DB410C"/>
    <w:rsid w:val="00DC1D65"/>
    <w:rsid w:val="00DD16E6"/>
    <w:rsid w:val="00E00A22"/>
    <w:rsid w:val="00E27EF8"/>
    <w:rsid w:val="00E374D4"/>
    <w:rsid w:val="00E3781C"/>
    <w:rsid w:val="00E41861"/>
    <w:rsid w:val="00E50DAA"/>
    <w:rsid w:val="00E61C2E"/>
    <w:rsid w:val="00E95297"/>
    <w:rsid w:val="00EA21B7"/>
    <w:rsid w:val="00EA2FA6"/>
    <w:rsid w:val="00EB05FB"/>
    <w:rsid w:val="00EB120E"/>
    <w:rsid w:val="00EB27C2"/>
    <w:rsid w:val="00EB560C"/>
    <w:rsid w:val="00EC7FE4"/>
    <w:rsid w:val="00EE0253"/>
    <w:rsid w:val="00EE0E39"/>
    <w:rsid w:val="00EE7E76"/>
    <w:rsid w:val="00EF2FA4"/>
    <w:rsid w:val="00EF5918"/>
    <w:rsid w:val="00F32709"/>
    <w:rsid w:val="00F45E6A"/>
    <w:rsid w:val="00F504D4"/>
    <w:rsid w:val="00F96BEA"/>
    <w:rsid w:val="00FA575E"/>
    <w:rsid w:val="00FC4B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8403C"/>
    <w:pPr>
      <w:spacing w:line="340" w:lineRule="atLeast"/>
    </w:pPr>
    <w:rPr>
      <w:sz w:val="22"/>
      <w:szCs w:val="24"/>
    </w:rPr>
  </w:style>
  <w:style w:type="paragraph" w:styleId="Nadpis1">
    <w:name w:val="heading 1"/>
    <w:basedOn w:val="Normln"/>
    <w:next w:val="Normln"/>
    <w:qFormat/>
    <w:rsid w:val="00B8403C"/>
    <w:pPr>
      <w:keepNext/>
      <w:spacing w:before="240" w:after="60"/>
      <w:outlineLvl w:val="0"/>
    </w:pPr>
    <w:rPr>
      <w:rFonts w:cs="Arial"/>
      <w:b/>
      <w:bCs/>
      <w:kern w:val="32"/>
      <w:sz w:val="28"/>
      <w:szCs w:val="32"/>
    </w:rPr>
  </w:style>
  <w:style w:type="paragraph" w:styleId="Nadpis2">
    <w:name w:val="heading 2"/>
    <w:basedOn w:val="Normln"/>
    <w:next w:val="Normln"/>
    <w:qFormat/>
    <w:rsid w:val="00B8403C"/>
    <w:pPr>
      <w:keepNext/>
      <w:spacing w:before="240" w:after="60"/>
      <w:outlineLvl w:val="1"/>
    </w:pPr>
    <w:rPr>
      <w:rFonts w:cs="Arial"/>
      <w:b/>
      <w:bCs/>
      <w:i/>
      <w:iCs/>
      <w:sz w:val="24"/>
      <w:szCs w:val="28"/>
    </w:rPr>
  </w:style>
  <w:style w:type="paragraph" w:styleId="Nadpis3">
    <w:name w:val="heading 3"/>
    <w:basedOn w:val="Normln"/>
    <w:next w:val="Normln"/>
    <w:qFormat/>
    <w:rsid w:val="00B8403C"/>
    <w:pPr>
      <w:keepNext/>
      <w:spacing w:before="240" w:after="60"/>
      <w:outlineLvl w:val="2"/>
    </w:pPr>
    <w:rPr>
      <w:rFonts w:cs="Arial"/>
      <w:b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EB27C2"/>
    <w:pPr>
      <w:tabs>
        <w:tab w:val="center" w:pos="4536"/>
        <w:tab w:val="right" w:pos="9072"/>
      </w:tabs>
      <w:jc w:val="right"/>
    </w:pPr>
  </w:style>
  <w:style w:type="paragraph" w:styleId="Zpat">
    <w:name w:val="footer"/>
    <w:basedOn w:val="Normln"/>
    <w:rsid w:val="00CD3911"/>
    <w:pPr>
      <w:tabs>
        <w:tab w:val="center" w:pos="4536"/>
        <w:tab w:val="right" w:pos="9072"/>
      </w:tabs>
      <w:spacing w:line="240" w:lineRule="atLeast"/>
      <w:ind w:right="-1134"/>
    </w:pPr>
    <w:rPr>
      <w:sz w:val="18"/>
    </w:rPr>
  </w:style>
  <w:style w:type="character" w:styleId="Hypertextovodkaz">
    <w:name w:val="Hyperlink"/>
    <w:basedOn w:val="Standardnpsmoodstavce"/>
    <w:rsid w:val="007D5212"/>
    <w:rPr>
      <w:color w:val="0000FF"/>
      <w:u w:val="single"/>
    </w:rPr>
  </w:style>
  <w:style w:type="paragraph" w:customStyle="1" w:styleId="jmeno">
    <w:name w:val="jmeno"/>
    <w:basedOn w:val="Normln"/>
    <w:rsid w:val="0065342D"/>
    <w:pPr>
      <w:spacing w:after="1260" w:line="780" w:lineRule="exact"/>
      <w:ind w:left="3544"/>
    </w:pPr>
    <w:rPr>
      <w:color w:val="777881"/>
    </w:rPr>
  </w:style>
  <w:style w:type="paragraph" w:customStyle="1" w:styleId="datum">
    <w:name w:val="datum"/>
    <w:basedOn w:val="Normln"/>
    <w:next w:val="Normln"/>
    <w:rsid w:val="00F504D4"/>
    <w:pPr>
      <w:jc w:val="right"/>
    </w:pPr>
  </w:style>
  <w:style w:type="character" w:styleId="slostrnky">
    <w:name w:val="page number"/>
    <w:basedOn w:val="Standardnpsmoodstavce"/>
    <w:rsid w:val="00EB27C2"/>
  </w:style>
  <w:style w:type="table" w:styleId="Mkatabulky">
    <w:name w:val="Table Grid"/>
    <w:basedOn w:val="Normlntabulka"/>
    <w:rsid w:val="00EB27C2"/>
    <w:pPr>
      <w:spacing w:line="340" w:lineRule="atLeas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un">
    <w:name w:val="tučně"/>
    <w:basedOn w:val="Normln"/>
    <w:next w:val="Normln"/>
    <w:link w:val="tunChar"/>
    <w:rsid w:val="002973D2"/>
    <w:rPr>
      <w:b/>
    </w:rPr>
  </w:style>
  <w:style w:type="character" w:customStyle="1" w:styleId="tunChar">
    <w:name w:val="tučně Char"/>
    <w:basedOn w:val="Standardnpsmoodstavce"/>
    <w:link w:val="tun"/>
    <w:rsid w:val="00CC456E"/>
    <w:rPr>
      <w:b/>
      <w:sz w:val="22"/>
      <w:szCs w:val="24"/>
      <w:lang w:val="cs-CZ" w:eastAsia="cs-CZ" w:bidi="ar-SA"/>
    </w:rPr>
  </w:style>
  <w:style w:type="paragraph" w:customStyle="1" w:styleId="odbor">
    <w:name w:val="odbor"/>
    <w:basedOn w:val="Zpat"/>
    <w:rsid w:val="008F2783"/>
    <w:rPr>
      <w:b/>
      <w:color w:val="184195"/>
    </w:rPr>
  </w:style>
  <w:style w:type="paragraph" w:customStyle="1" w:styleId="Normln10">
    <w:name w:val="Normální 10"/>
    <w:basedOn w:val="Normln"/>
    <w:rsid w:val="001E3000"/>
    <w:pPr>
      <w:tabs>
        <w:tab w:val="left" w:pos="1106"/>
      </w:tabs>
      <w:spacing w:line="240" w:lineRule="auto"/>
    </w:pPr>
    <w:rPr>
      <w:sz w:val="18"/>
    </w:rPr>
  </w:style>
  <w:style w:type="paragraph" w:customStyle="1" w:styleId="Standard">
    <w:name w:val="Standard"/>
    <w:rsid w:val="001628DB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</w:rPr>
  </w:style>
  <w:style w:type="paragraph" w:customStyle="1" w:styleId="tradice">
    <w:name w:val="tradice"/>
    <w:basedOn w:val="Normln"/>
    <w:rsid w:val="00783DDC"/>
    <w:pPr>
      <w:spacing w:before="100" w:beforeAutospacing="1" w:after="100" w:afterAutospacing="1" w:line="240" w:lineRule="auto"/>
    </w:pPr>
    <w:rPr>
      <w:sz w:val="24"/>
    </w:rPr>
  </w:style>
  <w:style w:type="paragraph" w:styleId="Normlnweb">
    <w:name w:val="Normal (Web)"/>
    <w:basedOn w:val="Normln"/>
    <w:uiPriority w:val="99"/>
    <w:unhideWhenUsed/>
    <w:rsid w:val="00783DDC"/>
    <w:pPr>
      <w:spacing w:before="100" w:beforeAutospacing="1" w:after="100" w:afterAutospacing="1" w:line="240" w:lineRule="auto"/>
    </w:pPr>
    <w:rPr>
      <w:sz w:val="24"/>
    </w:rPr>
  </w:style>
  <w:style w:type="character" w:styleId="Siln">
    <w:name w:val="Strong"/>
    <w:basedOn w:val="Standardnpsmoodstavce"/>
    <w:uiPriority w:val="22"/>
    <w:qFormat/>
    <w:rsid w:val="00783DDC"/>
    <w:rPr>
      <w:b/>
      <w:bCs/>
    </w:rPr>
  </w:style>
  <w:style w:type="character" w:customStyle="1" w:styleId="apple-converted-space">
    <w:name w:val="apple-converted-space"/>
    <w:basedOn w:val="Standardnpsmoodstavce"/>
    <w:rsid w:val="00783DDC"/>
  </w:style>
  <w:style w:type="paragraph" w:customStyle="1" w:styleId="Default">
    <w:name w:val="Default"/>
    <w:rsid w:val="00FA575E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Bezmezer">
    <w:name w:val="No Spacing"/>
    <w:uiPriority w:val="1"/>
    <w:qFormat/>
    <w:rsid w:val="00F96BEA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8403C"/>
    <w:pPr>
      <w:spacing w:line="340" w:lineRule="atLeast"/>
    </w:pPr>
    <w:rPr>
      <w:sz w:val="22"/>
      <w:szCs w:val="24"/>
    </w:rPr>
  </w:style>
  <w:style w:type="paragraph" w:styleId="Nadpis1">
    <w:name w:val="heading 1"/>
    <w:basedOn w:val="Normln"/>
    <w:next w:val="Normln"/>
    <w:qFormat/>
    <w:rsid w:val="00B8403C"/>
    <w:pPr>
      <w:keepNext/>
      <w:spacing w:before="240" w:after="60"/>
      <w:outlineLvl w:val="0"/>
    </w:pPr>
    <w:rPr>
      <w:rFonts w:cs="Arial"/>
      <w:b/>
      <w:bCs/>
      <w:kern w:val="32"/>
      <w:sz w:val="28"/>
      <w:szCs w:val="32"/>
    </w:rPr>
  </w:style>
  <w:style w:type="paragraph" w:styleId="Nadpis2">
    <w:name w:val="heading 2"/>
    <w:basedOn w:val="Normln"/>
    <w:next w:val="Normln"/>
    <w:qFormat/>
    <w:rsid w:val="00B8403C"/>
    <w:pPr>
      <w:keepNext/>
      <w:spacing w:before="240" w:after="60"/>
      <w:outlineLvl w:val="1"/>
    </w:pPr>
    <w:rPr>
      <w:rFonts w:cs="Arial"/>
      <w:b/>
      <w:bCs/>
      <w:i/>
      <w:iCs/>
      <w:sz w:val="24"/>
      <w:szCs w:val="28"/>
    </w:rPr>
  </w:style>
  <w:style w:type="paragraph" w:styleId="Nadpis3">
    <w:name w:val="heading 3"/>
    <w:basedOn w:val="Normln"/>
    <w:next w:val="Normln"/>
    <w:qFormat/>
    <w:rsid w:val="00B8403C"/>
    <w:pPr>
      <w:keepNext/>
      <w:spacing w:before="240" w:after="60"/>
      <w:outlineLvl w:val="2"/>
    </w:pPr>
    <w:rPr>
      <w:rFonts w:cs="Arial"/>
      <w:b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EB27C2"/>
    <w:pPr>
      <w:tabs>
        <w:tab w:val="center" w:pos="4536"/>
        <w:tab w:val="right" w:pos="9072"/>
      </w:tabs>
      <w:jc w:val="right"/>
    </w:pPr>
  </w:style>
  <w:style w:type="paragraph" w:styleId="Zpat">
    <w:name w:val="footer"/>
    <w:basedOn w:val="Normln"/>
    <w:rsid w:val="00CD3911"/>
    <w:pPr>
      <w:tabs>
        <w:tab w:val="center" w:pos="4536"/>
        <w:tab w:val="right" w:pos="9072"/>
      </w:tabs>
      <w:spacing w:line="240" w:lineRule="atLeast"/>
      <w:ind w:right="-1134"/>
    </w:pPr>
    <w:rPr>
      <w:sz w:val="18"/>
    </w:rPr>
  </w:style>
  <w:style w:type="character" w:styleId="Hypertextovodkaz">
    <w:name w:val="Hyperlink"/>
    <w:basedOn w:val="Standardnpsmoodstavce"/>
    <w:rsid w:val="007D5212"/>
    <w:rPr>
      <w:color w:val="0000FF"/>
      <w:u w:val="single"/>
    </w:rPr>
  </w:style>
  <w:style w:type="paragraph" w:customStyle="1" w:styleId="jmeno">
    <w:name w:val="jmeno"/>
    <w:basedOn w:val="Normln"/>
    <w:rsid w:val="0065342D"/>
    <w:pPr>
      <w:spacing w:after="1260" w:line="780" w:lineRule="exact"/>
      <w:ind w:left="3544"/>
    </w:pPr>
    <w:rPr>
      <w:color w:val="777881"/>
    </w:rPr>
  </w:style>
  <w:style w:type="paragraph" w:customStyle="1" w:styleId="datum">
    <w:name w:val="datum"/>
    <w:basedOn w:val="Normln"/>
    <w:next w:val="Normln"/>
    <w:rsid w:val="00F504D4"/>
    <w:pPr>
      <w:jc w:val="right"/>
    </w:pPr>
  </w:style>
  <w:style w:type="character" w:styleId="slostrnky">
    <w:name w:val="page number"/>
    <w:basedOn w:val="Standardnpsmoodstavce"/>
    <w:rsid w:val="00EB27C2"/>
  </w:style>
  <w:style w:type="table" w:styleId="Mkatabulky">
    <w:name w:val="Table Grid"/>
    <w:basedOn w:val="Normlntabulka"/>
    <w:rsid w:val="00EB27C2"/>
    <w:pPr>
      <w:spacing w:line="3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un">
    <w:name w:val="tučně"/>
    <w:basedOn w:val="Normln"/>
    <w:next w:val="Normln"/>
    <w:link w:val="tunChar"/>
    <w:rsid w:val="002973D2"/>
    <w:rPr>
      <w:b/>
    </w:rPr>
  </w:style>
  <w:style w:type="character" w:customStyle="1" w:styleId="tunChar">
    <w:name w:val="tučně Char"/>
    <w:basedOn w:val="Standardnpsmoodstavce"/>
    <w:link w:val="tun"/>
    <w:rsid w:val="00CC456E"/>
    <w:rPr>
      <w:b/>
      <w:sz w:val="22"/>
      <w:szCs w:val="24"/>
      <w:lang w:val="cs-CZ" w:eastAsia="cs-CZ" w:bidi="ar-SA"/>
    </w:rPr>
  </w:style>
  <w:style w:type="paragraph" w:customStyle="1" w:styleId="odbor">
    <w:name w:val="odbor"/>
    <w:basedOn w:val="Zpat"/>
    <w:rsid w:val="008F2783"/>
    <w:rPr>
      <w:b/>
      <w:color w:val="184195"/>
    </w:rPr>
  </w:style>
  <w:style w:type="paragraph" w:customStyle="1" w:styleId="Normln10">
    <w:name w:val="Normální 10"/>
    <w:basedOn w:val="Normln"/>
    <w:rsid w:val="001E3000"/>
    <w:pPr>
      <w:tabs>
        <w:tab w:val="left" w:pos="1106"/>
      </w:tabs>
      <w:spacing w:line="240" w:lineRule="auto"/>
    </w:pPr>
    <w:rPr>
      <w:sz w:val="18"/>
    </w:rPr>
  </w:style>
  <w:style w:type="paragraph" w:customStyle="1" w:styleId="Standard">
    <w:name w:val="Standard"/>
    <w:rsid w:val="001628DB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</w:rPr>
  </w:style>
  <w:style w:type="paragraph" w:customStyle="1" w:styleId="tradice">
    <w:name w:val="tradice"/>
    <w:basedOn w:val="Normln"/>
    <w:rsid w:val="00783DDC"/>
    <w:pPr>
      <w:spacing w:before="100" w:beforeAutospacing="1" w:after="100" w:afterAutospacing="1" w:line="240" w:lineRule="auto"/>
    </w:pPr>
    <w:rPr>
      <w:sz w:val="24"/>
    </w:rPr>
  </w:style>
  <w:style w:type="paragraph" w:styleId="Normlnweb">
    <w:name w:val="Normal (Web)"/>
    <w:basedOn w:val="Normln"/>
    <w:uiPriority w:val="99"/>
    <w:unhideWhenUsed/>
    <w:rsid w:val="00783DDC"/>
    <w:pPr>
      <w:spacing w:before="100" w:beforeAutospacing="1" w:after="100" w:afterAutospacing="1" w:line="240" w:lineRule="auto"/>
    </w:pPr>
    <w:rPr>
      <w:sz w:val="24"/>
    </w:rPr>
  </w:style>
  <w:style w:type="character" w:styleId="Siln">
    <w:name w:val="Strong"/>
    <w:basedOn w:val="Standardnpsmoodstavce"/>
    <w:uiPriority w:val="22"/>
    <w:qFormat/>
    <w:rsid w:val="00783DDC"/>
    <w:rPr>
      <w:b/>
      <w:bCs/>
    </w:rPr>
  </w:style>
  <w:style w:type="character" w:customStyle="1" w:styleId="apple-converted-space">
    <w:name w:val="apple-converted-space"/>
    <w:basedOn w:val="Standardnpsmoodstavce"/>
    <w:rsid w:val="00783DDC"/>
  </w:style>
  <w:style w:type="paragraph" w:customStyle="1" w:styleId="Default">
    <w:name w:val="Default"/>
    <w:rsid w:val="00FA575E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Bezmezer">
    <w:name w:val="No Spacing"/>
    <w:uiPriority w:val="1"/>
    <w:qFormat/>
    <w:rsid w:val="00F96BEA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ablony\sablony%20bianko%20papir\ostatni\TZ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TZ</Template>
  <TotalTime>0</TotalTime>
  <Pages>2</Pages>
  <Words>521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TZ.dot</vt:lpstr>
    </vt:vector>
  </TitlesOfParts>
  <Company>Animi.cz</Company>
  <LinksUpToDate>false</LinksUpToDate>
  <CharactersWithSpaces>3589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TZ.dot</dc:title>
  <dc:creator>a</dc:creator>
  <cp:lastModifiedBy>Ludmila Kučerová</cp:lastModifiedBy>
  <cp:revision>2</cp:revision>
  <cp:lastPrinted>2016-01-28T06:39:00Z</cp:lastPrinted>
  <dcterms:created xsi:type="dcterms:W3CDTF">2016-03-15T13:33:00Z</dcterms:created>
  <dcterms:modified xsi:type="dcterms:W3CDTF">2016-03-15T13:33:00Z</dcterms:modified>
</cp:coreProperties>
</file>