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08" w:rsidRDefault="00215A08" w:rsidP="007D6065">
      <w:pPr>
        <w:pStyle w:val="PlainText"/>
        <w:jc w:val="both"/>
        <w:rPr>
          <w:rFonts w:ascii="Arial" w:hAnsi="Arial" w:cs="Arial"/>
          <w:color w:val="000000"/>
          <w:sz w:val="23"/>
          <w:szCs w:val="23"/>
        </w:rPr>
      </w:pPr>
      <w:r>
        <w:rPr>
          <w:rStyle w:val="Strong"/>
          <w:rFonts w:ascii="Arial" w:hAnsi="Arial" w:cs="Arial"/>
        </w:rPr>
        <w:t>TZ 2/2015 – Loreta</w:t>
      </w:r>
      <w:r w:rsidRPr="003C62DA">
        <w:rPr>
          <w:rStyle w:val="Strong"/>
          <w:rFonts w:ascii="Arial" w:hAnsi="Arial" w:cs="Arial"/>
        </w:rPr>
        <w:t xml:space="preserve"> Rumburk</w:t>
      </w:r>
      <w:r>
        <w:rPr>
          <w:rStyle w:val="Strong"/>
          <w:rFonts w:ascii="Arial" w:hAnsi="Arial" w:cs="Arial"/>
        </w:rPr>
        <w:t xml:space="preserve"> dosáhla rekordní návštěvnosti a připravuje akce na rok 2015</w:t>
      </w:r>
    </w:p>
    <w:p w:rsidR="00215A08" w:rsidRDefault="00215A08" w:rsidP="004376E3">
      <w:pPr>
        <w:ind w:right="-709"/>
        <w:rPr>
          <w:rFonts w:ascii="Arial" w:hAnsi="Arial" w:cs="Arial"/>
          <w:sz w:val="20"/>
          <w:szCs w:val="20"/>
        </w:rPr>
      </w:pPr>
      <w:r w:rsidRPr="00276B85">
        <w:rPr>
          <w:rFonts w:ascii="Arial" w:hAnsi="Arial" w:cs="Arial"/>
          <w:i/>
          <w:sz w:val="20"/>
          <w:szCs w:val="20"/>
        </w:rPr>
        <w:t xml:space="preserve">(Rumburk </w:t>
      </w:r>
      <w:r>
        <w:rPr>
          <w:rFonts w:ascii="Arial" w:hAnsi="Arial" w:cs="Arial"/>
          <w:i/>
          <w:sz w:val="20"/>
          <w:szCs w:val="20"/>
        </w:rPr>
        <w:t>3</w:t>
      </w:r>
      <w:r w:rsidRPr="00276B85">
        <w:rPr>
          <w:rFonts w:ascii="Arial" w:hAnsi="Arial" w:cs="Arial"/>
          <w:i/>
          <w:sz w:val="20"/>
          <w:szCs w:val="20"/>
        </w:rPr>
        <w:t>. 1. 2015)</w:t>
      </w:r>
      <w:r w:rsidRPr="00A07AB8">
        <w:rPr>
          <w:rFonts w:ascii="Arial" w:hAnsi="Arial" w:cs="Arial"/>
          <w:sz w:val="20"/>
          <w:szCs w:val="20"/>
        </w:rPr>
        <w:t xml:space="preserve"> Rumburská Loreta dosáhla v roce 2014 rekordní návštěvnosti. </w:t>
      </w:r>
      <w:r>
        <w:rPr>
          <w:rFonts w:ascii="Arial" w:hAnsi="Arial" w:cs="Arial"/>
          <w:sz w:val="20"/>
          <w:szCs w:val="20"/>
        </w:rPr>
        <w:t xml:space="preserve">Navštívilo ji 13 078 osob, o 48 % více než v roce 2013. Vysokou návštěvnost barokní kulturní památky v Českém Švýcarsku ovlivnilo příznivé počasí i rozmanitá nabídka kulturních akcí, které pamatují na turisty, poutníky i dětské návštěvníky. Díky nim ožíval postupně restaurovaný architektonických skvost po celý rok. Vyhledávané byly zimní a letní večerní prohlídky při svíčkách a za doprovodu varhanní hudby, osvědčily se hravé prohlídky pro děti a prohlídky technického zázemí kulturní památky. Mariánské poutní místo nabízí pravidelné mše sv., v postním období pobožnosti křížové cesty a pobožnosti Svatých schodů. Loreta Rumburk je přístupná od úterý do soboty, od dubna do října od 10.00 do 17.00 h. Od listopadu do března od 9.00 do 16.00 h. Spravuje ji Římskokatolická farnost - děkanství Rumburk. Při prohlídkách Lorety Rumburk mají návštěvníci k dispozici písemného průvodce v sedmi jazykových mutacích. Ve vstupní budově Lorety je přístupná Expozice církevního umění Šluknovska. Vstupné zůstává v roce 2015 na stejné výši - 50 Kč dospělí a 25 Kč děti a senioři. </w:t>
      </w:r>
      <w:r>
        <w:rPr>
          <w:rFonts w:ascii="Arial" w:hAnsi="Arial" w:cs="Arial"/>
          <w:color w:val="000000"/>
          <w:sz w:val="20"/>
          <w:szCs w:val="19"/>
          <w:lang w:eastAsia="ar-SA"/>
        </w:rPr>
        <w:t xml:space="preserve">Děti do 6 let mají vstup zdarma. Rodinné vstupné pro 2 dospělé a dvě a více dětí je 125 Kč. </w:t>
      </w:r>
      <w:r>
        <w:rPr>
          <w:rFonts w:ascii="Arial" w:hAnsi="Arial" w:cs="Arial"/>
          <w:sz w:val="20"/>
          <w:szCs w:val="20"/>
        </w:rPr>
        <w:t xml:space="preserve">Loreta Rumburk má k dispozici česko-německo-polské webové stránky </w:t>
      </w:r>
      <w:hyperlink r:id="rId7" w:history="1">
        <w:r w:rsidRPr="006C52B1">
          <w:rPr>
            <w:rStyle w:val="Hyperlink"/>
            <w:rFonts w:ascii="Arial" w:hAnsi="Arial" w:cs="Arial"/>
            <w:sz w:val="20"/>
          </w:rPr>
          <w:t>www.loretarumburk.cz</w:t>
        </w:r>
      </w:hyperlink>
      <w:r w:rsidRPr="001953B0">
        <w:rPr>
          <w:rFonts w:ascii="Arial" w:hAnsi="Arial" w:cs="Arial"/>
          <w:sz w:val="20"/>
          <w:szCs w:val="20"/>
        </w:rPr>
        <w:t>.</w:t>
      </w:r>
    </w:p>
    <w:p w:rsidR="00215A08" w:rsidRDefault="00215A08" w:rsidP="004376E3">
      <w:pPr>
        <w:ind w:right="-709"/>
        <w:rPr>
          <w:rFonts w:ascii="Arial" w:hAnsi="Arial" w:cs="Arial"/>
          <w:sz w:val="20"/>
          <w:szCs w:val="20"/>
        </w:rPr>
      </w:pPr>
      <w:r>
        <w:rPr>
          <w:rFonts w:ascii="Arial" w:hAnsi="Arial" w:cs="Arial"/>
          <w:sz w:val="20"/>
          <w:szCs w:val="20"/>
        </w:rPr>
        <w:t xml:space="preserve">Návštěvníci se v Loretě Rumburk mohou aktuálně seznámit s nově restaurovanou malířskou výzdobou kaple Nejsvětější Trojice, kaple sv. Josefa a malířské dekorativní výzdoby části ambitu. Restaurátorské práce budou pokračovat i v letošním roce. V plánu je obnova malířské výzdoby barokní kaple Pražského Jezulátka a kaple Panny Marie Lurdské. Až do Hromnic potrvá stávající výstava dětských betlémů v křížové chodbě a prezentace kostelního betléma v klášterním kostele sv. Vavřince. Obě výstavy zakončí mimořádná prohlídka v pondělí 2. 2. 2015. Od 28. 2. do 26. 3. 2015 je v ambitu Lorety Rumburk k vidění výstava </w:t>
      </w:r>
      <w:r w:rsidRPr="002C19F8">
        <w:rPr>
          <w:rFonts w:ascii="Arial" w:hAnsi="Arial" w:cs="Arial"/>
          <w:b/>
          <w:sz w:val="20"/>
          <w:szCs w:val="20"/>
        </w:rPr>
        <w:t>Zaostřeno na Jizerky 2014</w:t>
      </w:r>
      <w:r>
        <w:rPr>
          <w:rFonts w:ascii="Arial" w:hAnsi="Arial" w:cs="Arial"/>
          <w:sz w:val="20"/>
          <w:szCs w:val="20"/>
        </w:rPr>
        <w:t>. Putovní výstavu</w:t>
      </w:r>
      <w:r w:rsidRPr="007E7C5D">
        <w:rPr>
          <w:rFonts w:ascii="Arial" w:hAnsi="Arial" w:cs="Arial"/>
          <w:sz w:val="20"/>
          <w:szCs w:val="20"/>
        </w:rPr>
        <w:t xml:space="preserve"> nejlepších snímků ze </w:t>
      </w:r>
      <w:r>
        <w:rPr>
          <w:rFonts w:ascii="Arial" w:hAnsi="Arial" w:cs="Arial"/>
          <w:sz w:val="20"/>
          <w:szCs w:val="20"/>
        </w:rPr>
        <w:t>4.</w:t>
      </w:r>
      <w:r w:rsidRPr="007E7C5D">
        <w:rPr>
          <w:rFonts w:ascii="Arial" w:hAnsi="Arial" w:cs="Arial"/>
          <w:sz w:val="20"/>
          <w:szCs w:val="20"/>
        </w:rPr>
        <w:t xml:space="preserve"> ročníku</w:t>
      </w:r>
      <w:r>
        <w:rPr>
          <w:rFonts w:ascii="Arial" w:hAnsi="Arial" w:cs="Arial"/>
          <w:sz w:val="20"/>
          <w:szCs w:val="20"/>
        </w:rPr>
        <w:t xml:space="preserve"> </w:t>
      </w:r>
      <w:r w:rsidRPr="007E7C5D">
        <w:rPr>
          <w:rFonts w:ascii="Arial" w:hAnsi="Arial" w:cs="Arial"/>
          <w:sz w:val="20"/>
          <w:szCs w:val="20"/>
        </w:rPr>
        <w:t>fotografické soutěže</w:t>
      </w:r>
      <w:r>
        <w:rPr>
          <w:rFonts w:ascii="Arial" w:hAnsi="Arial" w:cs="Arial"/>
          <w:sz w:val="20"/>
          <w:szCs w:val="20"/>
        </w:rPr>
        <w:t xml:space="preserve"> p</w:t>
      </w:r>
      <w:r w:rsidRPr="007E7C5D">
        <w:rPr>
          <w:rFonts w:ascii="Arial" w:hAnsi="Arial" w:cs="Arial"/>
          <w:sz w:val="20"/>
          <w:szCs w:val="20"/>
        </w:rPr>
        <w:t xml:space="preserve">řipravila </w:t>
      </w:r>
      <w:r w:rsidRPr="00284051">
        <w:rPr>
          <w:rFonts w:ascii="Arial" w:hAnsi="Arial" w:cs="Arial"/>
          <w:sz w:val="20"/>
          <w:szCs w:val="20"/>
        </w:rPr>
        <w:t xml:space="preserve">Nadace pro záchranu a obnovu Jizerských hor. </w:t>
      </w:r>
    </w:p>
    <w:p w:rsidR="00215A08" w:rsidRDefault="00215A08" w:rsidP="004376E3">
      <w:pPr>
        <w:ind w:right="-709"/>
        <w:rPr>
          <w:rFonts w:ascii="Arial" w:hAnsi="Arial" w:cs="Arial"/>
          <w:sz w:val="20"/>
          <w:szCs w:val="20"/>
        </w:rPr>
      </w:pPr>
      <w:r>
        <w:rPr>
          <w:rFonts w:ascii="Arial" w:hAnsi="Arial" w:cs="Arial"/>
          <w:sz w:val="20"/>
          <w:szCs w:val="20"/>
        </w:rPr>
        <w:t xml:space="preserve">První letošní novinka se představí v dubnu o Velikonocích. V kapli Panny Marie Lurdské se ve středu 1. 4. 2015 poprvé postaví </w:t>
      </w:r>
      <w:r w:rsidRPr="00AA5369">
        <w:rPr>
          <w:rFonts w:ascii="Arial" w:hAnsi="Arial" w:cs="Arial"/>
          <w:b/>
          <w:sz w:val="20"/>
          <w:szCs w:val="20"/>
        </w:rPr>
        <w:t>pašijový betlém</w:t>
      </w:r>
      <w:r>
        <w:rPr>
          <w:rFonts w:ascii="Arial" w:hAnsi="Arial" w:cs="Arial"/>
          <w:sz w:val="20"/>
          <w:szCs w:val="20"/>
        </w:rPr>
        <w:t>. Figurky z papíru doplní architektura Jeruzaléma vyrobená z keramiky žáky Základní umělecké školy Rumburk. Pašijový betlém bude součástí prohlídky křížové chodby, v níž visí obrazy křížové cesty od Josefa Maschkeho z roku 1893. Pašijový betlém zobrazuje události od odsouzení po ukřižování Ježíše Krista.</w:t>
      </w:r>
    </w:p>
    <w:p w:rsidR="00215A08" w:rsidRDefault="00215A08" w:rsidP="004376E3">
      <w:pPr>
        <w:ind w:right="-709"/>
        <w:rPr>
          <w:rFonts w:ascii="Arial" w:hAnsi="Arial" w:cs="Arial"/>
          <w:sz w:val="20"/>
          <w:szCs w:val="20"/>
        </w:rPr>
      </w:pPr>
      <w:r>
        <w:rPr>
          <w:rFonts w:ascii="Arial" w:hAnsi="Arial" w:cs="Arial"/>
          <w:sz w:val="20"/>
          <w:szCs w:val="20"/>
        </w:rPr>
        <w:t>Hlavní sezónu v Loretě Rumburk zahájí ve čtvrtek 2. 4. 2015 výstava</w:t>
      </w:r>
      <w:r w:rsidRPr="00284051">
        <w:rPr>
          <w:rFonts w:ascii="Arial" w:hAnsi="Arial" w:cs="Arial"/>
          <w:sz w:val="20"/>
          <w:szCs w:val="20"/>
        </w:rPr>
        <w:t xml:space="preserve"> </w:t>
      </w:r>
      <w:r w:rsidRPr="002C19F8">
        <w:rPr>
          <w:rFonts w:ascii="Arial" w:hAnsi="Arial" w:cs="Arial"/>
          <w:b/>
          <w:sz w:val="20"/>
          <w:szCs w:val="20"/>
        </w:rPr>
        <w:t>Život kostelů Broumovska</w:t>
      </w:r>
      <w:r>
        <w:rPr>
          <w:rFonts w:ascii="Arial" w:hAnsi="Arial" w:cs="Arial"/>
          <w:sz w:val="20"/>
          <w:szCs w:val="20"/>
        </w:rPr>
        <w:t xml:space="preserve">. V roce 2014 ji připravilo </w:t>
      </w:r>
      <w:r w:rsidRPr="007E7C5D">
        <w:rPr>
          <w:rFonts w:ascii="Arial" w:hAnsi="Arial" w:cs="Arial"/>
          <w:color w:val="1A1A1C"/>
          <w:sz w:val="20"/>
          <w:szCs w:val="20"/>
        </w:rPr>
        <w:t>občanské sdružení Omnium</w:t>
      </w:r>
      <w:r>
        <w:rPr>
          <w:rFonts w:ascii="Arial" w:hAnsi="Arial" w:cs="Arial"/>
          <w:color w:val="1A1A1C"/>
          <w:sz w:val="20"/>
          <w:szCs w:val="20"/>
        </w:rPr>
        <w:t xml:space="preserve">, které ji premiérově představilo </w:t>
      </w:r>
      <w:r>
        <w:rPr>
          <w:rFonts w:ascii="Arial" w:hAnsi="Arial" w:cs="Arial"/>
          <w:sz w:val="20"/>
          <w:szCs w:val="20"/>
        </w:rPr>
        <w:t>v Národním technickém muzeu v Praze. Barevné fotografie Jana Záliše přiblíží do 30. 5. 2015 deset</w:t>
      </w:r>
      <w:r w:rsidRPr="007E7C5D">
        <w:rPr>
          <w:rFonts w:ascii="Arial" w:hAnsi="Arial" w:cs="Arial"/>
          <w:sz w:val="20"/>
          <w:szCs w:val="20"/>
        </w:rPr>
        <w:t xml:space="preserve"> barokních kostelů na Broumovsku</w:t>
      </w:r>
      <w:r>
        <w:rPr>
          <w:rFonts w:ascii="Arial" w:hAnsi="Arial" w:cs="Arial"/>
          <w:sz w:val="20"/>
          <w:szCs w:val="20"/>
        </w:rPr>
        <w:t xml:space="preserve"> z</w:t>
      </w:r>
      <w:r w:rsidRPr="007E7C5D">
        <w:rPr>
          <w:rFonts w:ascii="Arial" w:hAnsi="Arial" w:cs="Arial"/>
          <w:sz w:val="20"/>
          <w:szCs w:val="20"/>
        </w:rPr>
        <w:t xml:space="preserve"> let 1709 </w:t>
      </w:r>
      <w:r>
        <w:rPr>
          <w:rFonts w:ascii="Arial" w:hAnsi="Arial" w:cs="Arial"/>
          <w:sz w:val="20"/>
          <w:szCs w:val="20"/>
        </w:rPr>
        <w:t>-</w:t>
      </w:r>
      <w:r w:rsidRPr="007E7C5D">
        <w:rPr>
          <w:rFonts w:ascii="Arial" w:hAnsi="Arial" w:cs="Arial"/>
          <w:sz w:val="20"/>
          <w:szCs w:val="20"/>
        </w:rPr>
        <w:t xml:space="preserve"> 1743</w:t>
      </w:r>
      <w:r>
        <w:rPr>
          <w:rFonts w:ascii="Arial" w:hAnsi="Arial" w:cs="Arial"/>
          <w:sz w:val="20"/>
          <w:szCs w:val="20"/>
        </w:rPr>
        <w:t xml:space="preserve"> od</w:t>
      </w:r>
      <w:r w:rsidRPr="007E7C5D">
        <w:rPr>
          <w:rFonts w:ascii="Arial" w:hAnsi="Arial" w:cs="Arial"/>
          <w:sz w:val="20"/>
          <w:szCs w:val="20"/>
        </w:rPr>
        <w:t xml:space="preserve"> architekta a stavitele Kryštofa Dientzenhofera a jeho syna Kiliána Ignáce Dientzenhofera. </w:t>
      </w:r>
    </w:p>
    <w:p w:rsidR="00215A08" w:rsidRDefault="00215A08" w:rsidP="004376E3">
      <w:pPr>
        <w:ind w:right="-709"/>
        <w:rPr>
          <w:rFonts w:ascii="Arial" w:hAnsi="Arial" w:cs="Arial"/>
          <w:sz w:val="20"/>
          <w:szCs w:val="20"/>
        </w:rPr>
      </w:pPr>
      <w:r>
        <w:rPr>
          <w:rFonts w:ascii="Arial" w:hAnsi="Arial" w:cs="Arial"/>
          <w:sz w:val="20"/>
          <w:szCs w:val="20"/>
        </w:rPr>
        <w:t xml:space="preserve">Další novinku přinesou červnové komentované prohlídky </w:t>
      </w:r>
      <w:r w:rsidRPr="00276B85">
        <w:rPr>
          <w:rFonts w:ascii="Arial" w:hAnsi="Arial" w:cs="Arial"/>
          <w:b/>
          <w:sz w:val="20"/>
          <w:szCs w:val="20"/>
        </w:rPr>
        <w:t>Rumburk</w:t>
      </w:r>
      <w:r>
        <w:rPr>
          <w:rFonts w:ascii="Arial" w:hAnsi="Arial" w:cs="Arial"/>
          <w:b/>
          <w:sz w:val="20"/>
          <w:szCs w:val="20"/>
        </w:rPr>
        <w:t>em s průvodcem</w:t>
      </w:r>
      <w:r>
        <w:rPr>
          <w:rFonts w:ascii="Arial" w:hAnsi="Arial" w:cs="Arial"/>
          <w:sz w:val="20"/>
          <w:szCs w:val="20"/>
        </w:rPr>
        <w:t xml:space="preserve">. Při hodinovém putování si zájemci prohlédnou architektonické zajímavosti města. Data prohlídek se zveřejní na webových stránkách </w:t>
      </w:r>
      <w:hyperlink r:id="rId8" w:history="1">
        <w:r w:rsidRPr="006C52B1">
          <w:rPr>
            <w:rStyle w:val="Hyperlink"/>
            <w:rFonts w:ascii="Arial" w:hAnsi="Arial" w:cs="Arial"/>
            <w:sz w:val="20"/>
          </w:rPr>
          <w:t>www.loretarumburk.cz</w:t>
        </w:r>
      </w:hyperlink>
      <w:r>
        <w:rPr>
          <w:rFonts w:ascii="Arial" w:hAnsi="Arial" w:cs="Arial"/>
          <w:sz w:val="20"/>
          <w:szCs w:val="20"/>
        </w:rPr>
        <w:t xml:space="preserve">. V červenci a srpnu jsou na programu </w:t>
      </w:r>
      <w:r>
        <w:rPr>
          <w:rFonts w:ascii="Arial" w:hAnsi="Arial" w:cs="Arial"/>
          <w:b/>
          <w:sz w:val="20"/>
          <w:szCs w:val="20"/>
        </w:rPr>
        <w:t>H</w:t>
      </w:r>
      <w:r w:rsidRPr="00014DD4">
        <w:rPr>
          <w:rFonts w:ascii="Arial" w:hAnsi="Arial" w:cs="Arial"/>
          <w:b/>
          <w:sz w:val="20"/>
          <w:szCs w:val="20"/>
        </w:rPr>
        <w:t xml:space="preserve">ravé prohlídky </w:t>
      </w:r>
      <w:r>
        <w:rPr>
          <w:rFonts w:ascii="Arial" w:hAnsi="Arial" w:cs="Arial"/>
          <w:b/>
          <w:sz w:val="20"/>
          <w:szCs w:val="20"/>
        </w:rPr>
        <w:t xml:space="preserve">Lorety </w:t>
      </w:r>
      <w:r w:rsidRPr="00014DD4">
        <w:rPr>
          <w:rFonts w:ascii="Arial" w:hAnsi="Arial" w:cs="Arial"/>
          <w:b/>
          <w:sz w:val="20"/>
          <w:szCs w:val="20"/>
        </w:rPr>
        <w:t>pro dět</w:t>
      </w:r>
      <w:r>
        <w:rPr>
          <w:rFonts w:ascii="Arial" w:hAnsi="Arial" w:cs="Arial"/>
          <w:sz w:val="20"/>
          <w:szCs w:val="20"/>
        </w:rPr>
        <w:t xml:space="preserve">i od 5 do 11 let. </w:t>
      </w:r>
    </w:p>
    <w:p w:rsidR="00215A08" w:rsidRDefault="00215A08" w:rsidP="004376E3">
      <w:pPr>
        <w:ind w:right="-709"/>
        <w:rPr>
          <w:rFonts w:ascii="Arial" w:hAnsi="Arial" w:cs="Arial"/>
          <w:sz w:val="20"/>
          <w:szCs w:val="20"/>
        </w:rPr>
      </w:pPr>
      <w:r>
        <w:rPr>
          <w:rFonts w:ascii="Arial" w:hAnsi="Arial" w:cs="Arial"/>
          <w:sz w:val="20"/>
          <w:szCs w:val="20"/>
        </w:rPr>
        <w:t xml:space="preserve">K nejrozsáhlejším autorským výstavním počinům roku 2015 v Loretě Rumburk patří česko-německá výstava </w:t>
      </w:r>
      <w:r w:rsidRPr="006C52B1">
        <w:rPr>
          <w:rFonts w:ascii="Arial" w:hAnsi="Arial" w:cs="Arial"/>
          <w:b/>
          <w:sz w:val="20"/>
          <w:szCs w:val="20"/>
        </w:rPr>
        <w:t>Pověsti a příběhy poutních míst Šluknovska.</w:t>
      </w:r>
      <w:r w:rsidRPr="006C52B1">
        <w:rPr>
          <w:rFonts w:ascii="Arial" w:hAnsi="Arial" w:cs="Arial"/>
          <w:sz w:val="20"/>
          <w:szCs w:val="20"/>
        </w:rPr>
        <w:t xml:space="preserve"> </w:t>
      </w:r>
      <w:r>
        <w:rPr>
          <w:rFonts w:ascii="Arial" w:hAnsi="Arial" w:cs="Arial"/>
          <w:sz w:val="20"/>
          <w:szCs w:val="20"/>
        </w:rPr>
        <w:t>Zatímco předchozí výstavy přibližovaly historii poutních míst a křížových cest Šluknovska, nová výstava dá od 7. 7. 2015 prostor obrazovému ztvárnění a příběhům. Je určena zvláště dětským návštěvním a všem, kdo mají rádi regionální pověsti. Návštěvníci se prostřednictvím k</w:t>
      </w:r>
      <w:r w:rsidRPr="006C52B1">
        <w:rPr>
          <w:rFonts w:ascii="Arial" w:hAnsi="Arial" w:cs="Arial"/>
          <w:sz w:val="20"/>
          <w:szCs w:val="20"/>
        </w:rPr>
        <w:t>omiks</w:t>
      </w:r>
      <w:r>
        <w:rPr>
          <w:rFonts w:ascii="Arial" w:hAnsi="Arial" w:cs="Arial"/>
          <w:sz w:val="20"/>
          <w:szCs w:val="20"/>
        </w:rPr>
        <w:t xml:space="preserve">ů seznámí s původně německými pověstmi. Ty vypráví o událostech, které doprovázely založení </w:t>
      </w:r>
      <w:r w:rsidRPr="006C52B1">
        <w:rPr>
          <w:rFonts w:ascii="Arial" w:hAnsi="Arial" w:cs="Arial"/>
          <w:sz w:val="20"/>
          <w:szCs w:val="20"/>
        </w:rPr>
        <w:t>poutních kaplí</w:t>
      </w:r>
      <w:r>
        <w:rPr>
          <w:rFonts w:ascii="Arial" w:hAnsi="Arial" w:cs="Arial"/>
          <w:sz w:val="20"/>
          <w:szCs w:val="20"/>
        </w:rPr>
        <w:t>,</w:t>
      </w:r>
      <w:r w:rsidRPr="006C52B1">
        <w:rPr>
          <w:rFonts w:ascii="Arial" w:hAnsi="Arial" w:cs="Arial"/>
          <w:sz w:val="20"/>
          <w:szCs w:val="20"/>
        </w:rPr>
        <w:t xml:space="preserve"> křížových cest</w:t>
      </w:r>
      <w:r>
        <w:rPr>
          <w:rFonts w:ascii="Arial" w:hAnsi="Arial" w:cs="Arial"/>
          <w:sz w:val="20"/>
          <w:szCs w:val="20"/>
        </w:rPr>
        <w:t xml:space="preserve"> v 17. až 19. století, kostelů a drobných sakrálních památek. Výstavu doplní česko-německá brožura, pracovní listy a lavičky pro čtení pověstí. Výstava bude v Loretě Rumburk k vidění do</w:t>
      </w:r>
      <w:r w:rsidRPr="006C52B1">
        <w:rPr>
          <w:rFonts w:ascii="Arial" w:hAnsi="Arial" w:cs="Arial"/>
          <w:sz w:val="20"/>
          <w:szCs w:val="20"/>
        </w:rPr>
        <w:t xml:space="preserve"> 31. 10. 2015</w:t>
      </w:r>
      <w:r>
        <w:rPr>
          <w:rFonts w:ascii="Arial" w:hAnsi="Arial" w:cs="Arial"/>
          <w:sz w:val="20"/>
          <w:szCs w:val="20"/>
        </w:rPr>
        <w:t xml:space="preserve">, poté se představí v Česku a Německu. </w:t>
      </w:r>
    </w:p>
    <w:p w:rsidR="00215A08" w:rsidRDefault="00215A08" w:rsidP="004376E3">
      <w:pPr>
        <w:ind w:right="-709"/>
        <w:rPr>
          <w:rFonts w:ascii="Arial" w:hAnsi="Arial" w:cs="Arial"/>
          <w:sz w:val="20"/>
          <w:szCs w:val="20"/>
        </w:rPr>
      </w:pPr>
      <w:r w:rsidRPr="000C201D">
        <w:rPr>
          <w:rFonts w:ascii="Arial" w:hAnsi="Arial" w:cs="Arial"/>
          <w:bCs/>
          <w:sz w:val="20"/>
          <w:szCs w:val="20"/>
        </w:rPr>
        <w:t>Do rumburské Lorety Rumburk zavítá od 3. 11. do 28. 11. 2015 n</w:t>
      </w:r>
      <w:r w:rsidRPr="000C201D">
        <w:rPr>
          <w:rFonts w:ascii="Arial" w:hAnsi="Arial" w:cs="Arial"/>
          <w:sz w:val="20"/>
          <w:szCs w:val="20"/>
        </w:rPr>
        <w:t>árodní putovn</w:t>
      </w:r>
      <w:r w:rsidRPr="006C52B1">
        <w:rPr>
          <w:rFonts w:ascii="Arial" w:hAnsi="Arial" w:cs="Arial"/>
          <w:sz w:val="20"/>
          <w:szCs w:val="20"/>
        </w:rPr>
        <w:t xml:space="preserve">í výstava </w:t>
      </w:r>
      <w:r w:rsidRPr="006C52B1">
        <w:rPr>
          <w:rFonts w:ascii="Arial" w:hAnsi="Arial" w:cs="Arial"/>
          <w:b/>
          <w:bCs/>
          <w:sz w:val="20"/>
          <w:szCs w:val="20"/>
        </w:rPr>
        <w:t>Má vlast cestami proměn 2015.</w:t>
      </w:r>
      <w:r w:rsidRPr="006C52B1">
        <w:rPr>
          <w:rFonts w:ascii="Arial" w:hAnsi="Arial" w:cs="Arial"/>
          <w:sz w:val="20"/>
          <w:szCs w:val="20"/>
        </w:rPr>
        <w:t xml:space="preserve"> </w:t>
      </w:r>
      <w:r>
        <w:rPr>
          <w:rFonts w:ascii="Arial" w:hAnsi="Arial" w:cs="Arial"/>
          <w:sz w:val="20"/>
          <w:szCs w:val="20"/>
        </w:rPr>
        <w:t xml:space="preserve">Prostřednictvím srovnávacích fotografií před a po obnově připomene </w:t>
      </w:r>
      <w:r w:rsidRPr="006C52B1">
        <w:rPr>
          <w:rFonts w:ascii="Arial" w:hAnsi="Arial" w:cs="Arial"/>
          <w:sz w:val="20"/>
          <w:szCs w:val="20"/>
        </w:rPr>
        <w:t>z</w:t>
      </w:r>
      <w:r w:rsidRPr="006C52B1">
        <w:rPr>
          <w:rFonts w:ascii="Helvetica" w:hAnsi="Helvetica" w:cs="Helvetica"/>
          <w:color w:val="000000"/>
          <w:sz w:val="20"/>
          <w:szCs w:val="20"/>
        </w:rPr>
        <w:t>velebování opomíjených míst a objektů v sídlech a krajině České republiky</w:t>
      </w:r>
      <w:r w:rsidRPr="006C52B1">
        <w:rPr>
          <w:rFonts w:ascii="Arial" w:hAnsi="Arial" w:cs="Arial"/>
          <w:sz w:val="20"/>
          <w:szCs w:val="20"/>
        </w:rPr>
        <w:t>.</w:t>
      </w:r>
    </w:p>
    <w:p w:rsidR="00215A08" w:rsidRPr="00276B85" w:rsidRDefault="00215A08" w:rsidP="004376E3">
      <w:pPr>
        <w:ind w:right="-709"/>
        <w:rPr>
          <w:rFonts w:ascii="Arial" w:hAnsi="Arial" w:cs="Arial"/>
          <w:sz w:val="20"/>
          <w:szCs w:val="20"/>
        </w:rPr>
      </w:pPr>
      <w:r w:rsidRPr="00276B85">
        <w:rPr>
          <w:rFonts w:ascii="Arial" w:eastAsia="MS Mincho" w:hAnsi="Arial"/>
          <w:iCs/>
          <w:sz w:val="20"/>
          <w:szCs w:val="20"/>
        </w:rPr>
        <w:t xml:space="preserve">V roce 2014 </w:t>
      </w:r>
      <w:r>
        <w:rPr>
          <w:rFonts w:ascii="Arial" w:eastAsia="MS Mincho" w:hAnsi="Arial"/>
          <w:iCs/>
          <w:sz w:val="20"/>
          <w:szCs w:val="20"/>
        </w:rPr>
        <w:t xml:space="preserve">získala </w:t>
      </w:r>
      <w:r w:rsidRPr="00276B85">
        <w:rPr>
          <w:rFonts w:ascii="Arial" w:eastAsia="MS Mincho" w:hAnsi="Arial"/>
          <w:iCs/>
          <w:sz w:val="20"/>
          <w:szCs w:val="20"/>
        </w:rPr>
        <w:t xml:space="preserve">Loreta Rumburk </w:t>
      </w:r>
      <w:r>
        <w:rPr>
          <w:rFonts w:ascii="Arial" w:eastAsia="MS Mincho" w:hAnsi="Arial"/>
          <w:iCs/>
          <w:sz w:val="20"/>
          <w:szCs w:val="20"/>
        </w:rPr>
        <w:t>významná ocenění. Barokní sakrální památka se stala jedním ze zastavení prestižní</w:t>
      </w:r>
      <w:r w:rsidRPr="00276B85">
        <w:rPr>
          <w:rFonts w:ascii="Arial" w:eastAsia="MS Mincho" w:hAnsi="Arial"/>
          <w:iCs/>
          <w:sz w:val="20"/>
          <w:szCs w:val="20"/>
        </w:rPr>
        <w:t xml:space="preserve"> mezinárodní poutní stezky Via Sacra. </w:t>
      </w:r>
      <w:r>
        <w:rPr>
          <w:rFonts w:ascii="Arial" w:eastAsia="MS Mincho" w:hAnsi="Arial"/>
          <w:iCs/>
          <w:sz w:val="20"/>
          <w:szCs w:val="20"/>
        </w:rPr>
        <w:t xml:space="preserve">Hudební a divadelní </w:t>
      </w:r>
      <w:r w:rsidRPr="00276B85">
        <w:rPr>
          <w:rFonts w:ascii="Arial" w:eastAsia="MS Mincho" w:hAnsi="Arial"/>
          <w:iCs/>
          <w:sz w:val="20"/>
          <w:szCs w:val="20"/>
        </w:rPr>
        <w:t xml:space="preserve">Loretánské slavnosti v Rumburku </w:t>
      </w:r>
      <w:r>
        <w:rPr>
          <w:rFonts w:ascii="Arial" w:eastAsia="MS Mincho" w:hAnsi="Arial"/>
          <w:iCs/>
          <w:sz w:val="20"/>
          <w:szCs w:val="20"/>
        </w:rPr>
        <w:t xml:space="preserve">byly certifikované jako regionální zážitek a jsou nositelem značky </w:t>
      </w:r>
      <w:r w:rsidRPr="00276B85">
        <w:rPr>
          <w:rFonts w:ascii="Arial" w:eastAsia="MS Mincho" w:hAnsi="Arial"/>
          <w:iCs/>
          <w:sz w:val="20"/>
          <w:szCs w:val="20"/>
        </w:rPr>
        <w:t xml:space="preserve">"ČESKOSASKÉ ŠVÝCARSKO regionální produkt®". </w:t>
      </w:r>
      <w:r>
        <w:rPr>
          <w:rFonts w:ascii="Arial" w:eastAsia="MS Mincho" w:hAnsi="Arial"/>
          <w:iCs/>
          <w:sz w:val="20"/>
          <w:szCs w:val="20"/>
        </w:rPr>
        <w:t>Z</w:t>
      </w:r>
      <w:r w:rsidRPr="00276B85">
        <w:rPr>
          <w:rFonts w:ascii="Arial" w:eastAsia="MS Mincho" w:hAnsi="Arial"/>
          <w:iCs/>
          <w:sz w:val="20"/>
          <w:szCs w:val="20"/>
        </w:rPr>
        <w:t xml:space="preserve">a obnovu a restaurování </w:t>
      </w:r>
      <w:r>
        <w:rPr>
          <w:rFonts w:ascii="Arial" w:eastAsia="MS Mincho" w:hAnsi="Arial"/>
          <w:iCs/>
          <w:sz w:val="20"/>
          <w:szCs w:val="20"/>
        </w:rPr>
        <w:t xml:space="preserve">byla Loreta Rumburk nominována </w:t>
      </w:r>
      <w:r w:rsidRPr="00276B85">
        <w:rPr>
          <w:rFonts w:ascii="Arial" w:eastAsia="MS Mincho" w:hAnsi="Arial"/>
          <w:iCs/>
          <w:sz w:val="20"/>
          <w:szCs w:val="20"/>
        </w:rPr>
        <w:t xml:space="preserve">na celostátní cenu Patrimonium pro futuro, kterou uděluje Národní památkový ústav. </w:t>
      </w:r>
      <w:r>
        <w:rPr>
          <w:rFonts w:ascii="Arial" w:eastAsia="MS Mincho" w:hAnsi="Arial"/>
          <w:iCs/>
          <w:sz w:val="20"/>
          <w:szCs w:val="20"/>
        </w:rPr>
        <w:t>Od o</w:t>
      </w:r>
      <w:r>
        <w:rPr>
          <w:rFonts w:ascii="Arial" w:hAnsi="Arial" w:cs="Arial"/>
          <w:color w:val="000000"/>
          <w:sz w:val="20"/>
          <w:szCs w:val="20"/>
        </w:rPr>
        <w:t>bčanského sdružení Síť mateřských center</w:t>
      </w:r>
      <w:r w:rsidRPr="00276B85">
        <w:rPr>
          <w:rFonts w:ascii="Arial" w:eastAsia="MS Mincho" w:hAnsi="Arial"/>
          <w:iCs/>
          <w:sz w:val="20"/>
          <w:szCs w:val="20"/>
        </w:rPr>
        <w:t xml:space="preserve"> </w:t>
      </w:r>
      <w:r>
        <w:rPr>
          <w:rFonts w:ascii="Arial" w:eastAsia="MS Mincho" w:hAnsi="Arial"/>
          <w:iCs/>
          <w:sz w:val="20"/>
          <w:szCs w:val="20"/>
        </w:rPr>
        <w:t>obdržela Loreta</w:t>
      </w:r>
      <w:r w:rsidRPr="00276B85">
        <w:rPr>
          <w:rFonts w:ascii="Arial" w:eastAsia="MS Mincho" w:hAnsi="Arial"/>
          <w:iCs/>
          <w:sz w:val="20"/>
          <w:szCs w:val="20"/>
        </w:rPr>
        <w:t xml:space="preserve"> Rumburk ocenění Společnost přátelská rodině</w:t>
      </w:r>
      <w:r>
        <w:rPr>
          <w:rFonts w:ascii="Arial" w:eastAsia="MS Mincho" w:hAnsi="Arial"/>
          <w:iCs/>
          <w:sz w:val="20"/>
          <w:szCs w:val="20"/>
        </w:rPr>
        <w:t xml:space="preserve"> a od </w:t>
      </w:r>
      <w:r w:rsidRPr="00166487">
        <w:rPr>
          <w:rFonts w:ascii="Arial" w:hAnsi="Arial" w:cs="Arial"/>
          <w:color w:val="000000"/>
          <w:sz w:val="20"/>
          <w:szCs w:val="20"/>
        </w:rPr>
        <w:t>Oblastní akademie pracovníků v kultuře na Šluknovsku </w:t>
      </w:r>
      <w:r>
        <w:rPr>
          <w:rFonts w:ascii="Arial" w:hAnsi="Arial" w:cs="Arial"/>
          <w:color w:val="000000"/>
          <w:sz w:val="20"/>
          <w:szCs w:val="20"/>
        </w:rPr>
        <w:t>ocenění Zlatá múza</w:t>
      </w:r>
      <w:r w:rsidRPr="00166487">
        <w:rPr>
          <w:rFonts w:ascii="Arial" w:hAnsi="Arial" w:cs="Arial"/>
          <w:color w:val="000000"/>
          <w:sz w:val="20"/>
          <w:szCs w:val="20"/>
        </w:rPr>
        <w:t xml:space="preserve"> severu</w:t>
      </w:r>
      <w:r>
        <w:rPr>
          <w:rFonts w:ascii="Arial" w:hAnsi="Arial" w:cs="Arial"/>
          <w:color w:val="000000"/>
          <w:sz w:val="20"/>
          <w:szCs w:val="20"/>
        </w:rPr>
        <w:t>. Památková komora</w:t>
      </w:r>
      <w:r w:rsidRPr="006B2E2B">
        <w:rPr>
          <w:rFonts w:ascii="Arial" w:hAnsi="Arial" w:cs="Arial"/>
          <w:color w:val="000000"/>
          <w:sz w:val="20"/>
          <w:szCs w:val="20"/>
        </w:rPr>
        <w:t xml:space="preserve"> České republiky ocenila vydání tiskovin pro dětské návštěvníky Lorety Rumburk</w:t>
      </w:r>
      <w:r>
        <w:rPr>
          <w:rFonts w:ascii="Arial" w:hAnsi="Arial" w:cs="Arial"/>
          <w:color w:val="000000"/>
          <w:sz w:val="20"/>
          <w:szCs w:val="20"/>
        </w:rPr>
        <w:t>.</w:t>
      </w:r>
      <w:r w:rsidRPr="00166487">
        <w:rPr>
          <w:rFonts w:ascii="Arial" w:hAnsi="Arial" w:cs="Arial"/>
          <w:color w:val="000000"/>
          <w:sz w:val="20"/>
          <w:szCs w:val="20"/>
        </w:rPr>
        <w:t> </w:t>
      </w:r>
    </w:p>
    <w:p w:rsidR="00215A08" w:rsidRPr="00054F75" w:rsidRDefault="00215A08" w:rsidP="00054F75">
      <w:pPr>
        <w:rPr>
          <w:rFonts w:ascii="Arial" w:hAnsi="Arial" w:cs="Arial"/>
          <w:color w:val="000000"/>
          <w:sz w:val="20"/>
          <w:szCs w:val="20"/>
        </w:rPr>
      </w:pPr>
      <w:r w:rsidRPr="00054F75">
        <w:rPr>
          <w:rFonts w:ascii="Arial" w:hAnsi="Arial" w:cs="Arial"/>
          <w:color w:val="000000"/>
          <w:sz w:val="20"/>
          <w:szCs w:val="20"/>
        </w:rPr>
        <w:t>Klára Mágrová</w:t>
      </w:r>
    </w:p>
    <w:p w:rsidR="00215A08" w:rsidRDefault="00215A08" w:rsidP="006E3DA3">
      <w:pPr>
        <w:pStyle w:val="BodyText2"/>
        <w:spacing w:after="0"/>
        <w:jc w:val="left"/>
        <w:rPr>
          <w:rStyle w:val="Strong"/>
          <w:rFonts w:cs="Arial"/>
          <w:b w:val="0"/>
        </w:rPr>
      </w:pPr>
    </w:p>
    <w:p w:rsidR="00215A08" w:rsidRDefault="00215A08" w:rsidP="0017278F">
      <w:pPr>
        <w:pStyle w:val="Heading1"/>
        <w:tabs>
          <w:tab w:val="left" w:pos="0"/>
        </w:tabs>
        <w:ind w:left="0"/>
      </w:pPr>
      <w:r>
        <w:t xml:space="preserve">Přehled akcí v Loretě Rumburk v roce 2015 </w:t>
      </w:r>
    </w:p>
    <w:p w:rsidR="00215A08" w:rsidRDefault="00215A08" w:rsidP="0017278F">
      <w:pPr>
        <w:tabs>
          <w:tab w:val="left" w:pos="0"/>
        </w:tabs>
        <w:rPr>
          <w:rFonts w:ascii="Arial" w:hAnsi="Arial" w:cs="Arial"/>
          <w:b/>
          <w:bCs/>
          <w:sz w:val="20"/>
        </w:rPr>
      </w:pPr>
      <w:r>
        <w:rPr>
          <w:rFonts w:ascii="Arial" w:hAnsi="Arial" w:cs="Arial"/>
          <w:b/>
          <w:bCs/>
          <w:sz w:val="20"/>
        </w:rPr>
        <w:t xml:space="preserve">Výstavy v ambitu </w:t>
      </w:r>
    </w:p>
    <w:p w:rsidR="00215A08" w:rsidRDefault="00215A08" w:rsidP="00CB0398">
      <w:pPr>
        <w:numPr>
          <w:ilvl w:val="0"/>
          <w:numId w:val="11"/>
        </w:numPr>
        <w:tabs>
          <w:tab w:val="left" w:pos="0"/>
        </w:tabs>
        <w:spacing w:after="0"/>
        <w:ind w:left="0" w:right="-567"/>
        <w:rPr>
          <w:rFonts w:ascii="Arial" w:hAnsi="Arial" w:cs="Arial"/>
          <w:sz w:val="20"/>
          <w:szCs w:val="20"/>
        </w:rPr>
      </w:pPr>
      <w:r>
        <w:rPr>
          <w:rFonts w:ascii="Arial" w:hAnsi="Arial" w:cs="Arial"/>
          <w:sz w:val="20"/>
          <w:szCs w:val="20"/>
        </w:rPr>
        <w:t xml:space="preserve">29. 11. 2014 - 2. 2. 2015, </w:t>
      </w:r>
      <w:r>
        <w:rPr>
          <w:rFonts w:ascii="Arial" w:hAnsi="Arial" w:cs="Arial"/>
          <w:b/>
          <w:bCs/>
          <w:sz w:val="20"/>
          <w:szCs w:val="20"/>
        </w:rPr>
        <w:t xml:space="preserve">Klášterní betlém v kostele sv. Vavřince. </w:t>
      </w:r>
      <w:r w:rsidRPr="0017278F">
        <w:rPr>
          <w:rFonts w:ascii="Arial" w:hAnsi="Arial" w:cs="Arial"/>
          <w:bCs/>
          <w:sz w:val="20"/>
          <w:szCs w:val="20"/>
        </w:rPr>
        <w:t>V</w:t>
      </w:r>
      <w:r>
        <w:rPr>
          <w:rFonts w:ascii="Arial" w:hAnsi="Arial" w:cs="Arial"/>
          <w:sz w:val="20"/>
          <w:szCs w:val="20"/>
        </w:rPr>
        <w:t>ýstava betlémů dětí z mateřských a základních škol v ambitu,</w:t>
      </w:r>
      <w:r w:rsidRPr="00284051">
        <w:rPr>
          <w:rFonts w:ascii="Arial" w:hAnsi="Arial" w:cs="Arial"/>
          <w:bCs/>
          <w:sz w:val="20"/>
          <w:szCs w:val="20"/>
        </w:rPr>
        <w:t xml:space="preserve"> </w:t>
      </w:r>
      <w:r w:rsidRPr="006C52B1">
        <w:rPr>
          <w:rFonts w:ascii="Arial" w:hAnsi="Arial" w:cs="Arial"/>
          <w:bCs/>
          <w:sz w:val="20"/>
          <w:szCs w:val="20"/>
        </w:rPr>
        <w:t xml:space="preserve">více </w:t>
      </w:r>
      <w:hyperlink r:id="rId9" w:history="1">
        <w:r w:rsidRPr="006C52B1">
          <w:rPr>
            <w:rStyle w:val="Hyperlink"/>
            <w:rFonts w:ascii="Arial" w:hAnsi="Arial" w:cs="Arial"/>
            <w:sz w:val="20"/>
          </w:rPr>
          <w:t>www.loretarumburk.cz</w:t>
        </w:r>
      </w:hyperlink>
    </w:p>
    <w:p w:rsidR="00215A08" w:rsidRPr="007E7C5D" w:rsidRDefault="00215A08" w:rsidP="00CB0398">
      <w:pPr>
        <w:numPr>
          <w:ilvl w:val="0"/>
          <w:numId w:val="11"/>
        </w:numPr>
        <w:tabs>
          <w:tab w:val="left" w:pos="0"/>
        </w:tabs>
        <w:spacing w:after="0"/>
        <w:ind w:left="0" w:right="-567"/>
        <w:rPr>
          <w:rFonts w:ascii="Arial" w:hAnsi="Arial" w:cs="Arial"/>
          <w:sz w:val="20"/>
          <w:szCs w:val="20"/>
        </w:rPr>
      </w:pPr>
      <w:r>
        <w:rPr>
          <w:rFonts w:ascii="Arial" w:hAnsi="Arial" w:cs="Arial"/>
          <w:sz w:val="20"/>
          <w:szCs w:val="20"/>
        </w:rPr>
        <w:t xml:space="preserve">28. 2. - 26. 3. 2015, </w:t>
      </w:r>
      <w:r>
        <w:rPr>
          <w:rFonts w:ascii="Arial" w:hAnsi="Arial" w:cs="Arial"/>
          <w:b/>
          <w:bCs/>
          <w:sz w:val="20"/>
          <w:szCs w:val="20"/>
        </w:rPr>
        <w:t xml:space="preserve">Zaostřeno na Jizerky 2014. </w:t>
      </w:r>
      <w:r w:rsidRPr="007E7C5D">
        <w:rPr>
          <w:rFonts w:ascii="Arial" w:hAnsi="Arial" w:cs="Arial"/>
          <w:sz w:val="20"/>
          <w:szCs w:val="20"/>
        </w:rPr>
        <w:t xml:space="preserve">Výstava nejlepších snímků ze </w:t>
      </w:r>
      <w:r>
        <w:rPr>
          <w:rFonts w:ascii="Arial" w:hAnsi="Arial" w:cs="Arial"/>
          <w:sz w:val="20"/>
          <w:szCs w:val="20"/>
        </w:rPr>
        <w:t>4.</w:t>
      </w:r>
      <w:r w:rsidRPr="007E7C5D">
        <w:rPr>
          <w:rFonts w:ascii="Arial" w:hAnsi="Arial" w:cs="Arial"/>
          <w:sz w:val="20"/>
          <w:szCs w:val="20"/>
        </w:rPr>
        <w:t xml:space="preserve"> ročníku</w:t>
      </w:r>
      <w:r>
        <w:rPr>
          <w:rFonts w:ascii="Arial" w:hAnsi="Arial" w:cs="Arial"/>
          <w:sz w:val="20"/>
          <w:szCs w:val="20"/>
        </w:rPr>
        <w:t xml:space="preserve"> </w:t>
      </w:r>
      <w:r w:rsidRPr="007E7C5D">
        <w:rPr>
          <w:rFonts w:ascii="Arial" w:hAnsi="Arial" w:cs="Arial"/>
          <w:sz w:val="20"/>
          <w:szCs w:val="20"/>
        </w:rPr>
        <w:t xml:space="preserve">fotografické soutěže. Připravila </w:t>
      </w:r>
      <w:r w:rsidRPr="006276C6">
        <w:rPr>
          <w:rFonts w:ascii="Tahoma" w:hAnsi="Tahoma" w:cs="Tahoma"/>
          <w:color w:val="000000"/>
          <w:sz w:val="20"/>
          <w:szCs w:val="20"/>
        </w:rPr>
        <w:t>Nadace pro záchranu a obnovu Jizerských hor</w:t>
      </w:r>
      <w:r w:rsidRPr="007E7C5D">
        <w:rPr>
          <w:rFonts w:ascii="Arial" w:hAnsi="Arial" w:cs="Arial"/>
          <w:sz w:val="20"/>
          <w:szCs w:val="20"/>
        </w:rPr>
        <w:t xml:space="preserve">, více </w:t>
      </w:r>
      <w:hyperlink r:id="rId10" w:history="1">
        <w:r w:rsidRPr="008345CE">
          <w:rPr>
            <w:rFonts w:ascii="Arial" w:hAnsi="Arial" w:cs="Arial"/>
            <w:color w:val="0000FF"/>
            <w:sz w:val="20"/>
            <w:szCs w:val="20"/>
            <w:u w:val="single"/>
          </w:rPr>
          <w:t>http://jizerky.ecn.cz</w:t>
        </w:r>
      </w:hyperlink>
      <w:r w:rsidRPr="007E7C5D">
        <w:rPr>
          <w:rFonts w:ascii="Arial" w:hAnsi="Arial" w:cs="Arial"/>
          <w:sz w:val="20"/>
          <w:szCs w:val="20"/>
        </w:rPr>
        <w:t xml:space="preserve">  </w:t>
      </w:r>
    </w:p>
    <w:p w:rsidR="00215A08" w:rsidRDefault="00215A08" w:rsidP="00CB0398">
      <w:pPr>
        <w:numPr>
          <w:ilvl w:val="0"/>
          <w:numId w:val="11"/>
        </w:numPr>
        <w:tabs>
          <w:tab w:val="left" w:pos="0"/>
        </w:tabs>
        <w:spacing w:after="0"/>
        <w:ind w:left="0" w:right="-567"/>
        <w:rPr>
          <w:rFonts w:ascii="Arial" w:hAnsi="Arial" w:cs="Arial"/>
          <w:sz w:val="20"/>
          <w:szCs w:val="20"/>
        </w:rPr>
      </w:pPr>
      <w:r>
        <w:rPr>
          <w:rFonts w:ascii="Arial" w:hAnsi="Arial" w:cs="Arial"/>
          <w:sz w:val="20"/>
          <w:szCs w:val="20"/>
        </w:rPr>
        <w:t xml:space="preserve">2. 4. - 30. 5. 2015, </w:t>
      </w:r>
      <w:r>
        <w:rPr>
          <w:rFonts w:ascii="Arial" w:hAnsi="Arial" w:cs="Arial"/>
          <w:b/>
          <w:bCs/>
          <w:sz w:val="20"/>
          <w:szCs w:val="20"/>
        </w:rPr>
        <w:t>Život kostelů Broumovska</w:t>
      </w:r>
      <w:r>
        <w:rPr>
          <w:rFonts w:ascii="Arial" w:hAnsi="Arial" w:cs="Arial"/>
          <w:sz w:val="20"/>
          <w:szCs w:val="20"/>
        </w:rPr>
        <w:t>. Deset</w:t>
      </w:r>
      <w:r w:rsidRPr="007E7C5D">
        <w:rPr>
          <w:rFonts w:ascii="Arial" w:hAnsi="Arial" w:cs="Arial"/>
          <w:sz w:val="20"/>
          <w:szCs w:val="20"/>
        </w:rPr>
        <w:t xml:space="preserve"> barokních kostelů na Broumovsku</w:t>
      </w:r>
      <w:r>
        <w:rPr>
          <w:rFonts w:ascii="Arial" w:hAnsi="Arial" w:cs="Arial"/>
          <w:sz w:val="20"/>
          <w:szCs w:val="20"/>
        </w:rPr>
        <w:t xml:space="preserve"> v barevných fotografiích Jana Záliše</w:t>
      </w:r>
      <w:r w:rsidRPr="007E7C5D">
        <w:rPr>
          <w:rFonts w:ascii="Arial" w:hAnsi="Arial" w:cs="Arial"/>
          <w:sz w:val="20"/>
          <w:szCs w:val="20"/>
        </w:rPr>
        <w:t xml:space="preserve">. </w:t>
      </w:r>
      <w:r>
        <w:rPr>
          <w:rFonts w:ascii="Arial" w:hAnsi="Arial" w:cs="Arial"/>
          <w:sz w:val="20"/>
          <w:szCs w:val="20"/>
        </w:rPr>
        <w:t>Kostely z</w:t>
      </w:r>
      <w:r w:rsidRPr="007E7C5D">
        <w:rPr>
          <w:rFonts w:ascii="Arial" w:hAnsi="Arial" w:cs="Arial"/>
          <w:sz w:val="20"/>
          <w:szCs w:val="20"/>
        </w:rPr>
        <w:t xml:space="preserve"> let 1709 </w:t>
      </w:r>
      <w:r>
        <w:rPr>
          <w:rFonts w:ascii="Arial" w:hAnsi="Arial" w:cs="Arial"/>
          <w:sz w:val="20"/>
          <w:szCs w:val="20"/>
        </w:rPr>
        <w:t>-</w:t>
      </w:r>
      <w:r w:rsidRPr="007E7C5D">
        <w:rPr>
          <w:rFonts w:ascii="Arial" w:hAnsi="Arial" w:cs="Arial"/>
          <w:sz w:val="20"/>
          <w:szCs w:val="20"/>
        </w:rPr>
        <w:t xml:space="preserve"> 1743 </w:t>
      </w:r>
      <w:r>
        <w:rPr>
          <w:rFonts w:ascii="Arial" w:hAnsi="Arial" w:cs="Arial"/>
          <w:sz w:val="20"/>
          <w:szCs w:val="20"/>
        </w:rPr>
        <w:t xml:space="preserve">byly postaveny </w:t>
      </w:r>
      <w:r w:rsidRPr="007E7C5D">
        <w:rPr>
          <w:rFonts w:ascii="Arial" w:hAnsi="Arial" w:cs="Arial"/>
          <w:sz w:val="20"/>
          <w:szCs w:val="20"/>
        </w:rPr>
        <w:t xml:space="preserve">podle plánů barokního architekta a stavitele Kryštofa Dientzenhofera a jeho syna Kiliána Ignáce Dientzenhofera. Připravilo </w:t>
      </w:r>
      <w:r w:rsidRPr="007E7C5D">
        <w:rPr>
          <w:rFonts w:ascii="Arial" w:hAnsi="Arial" w:cs="Arial"/>
          <w:color w:val="1A1A1C"/>
          <w:sz w:val="20"/>
          <w:szCs w:val="20"/>
        </w:rPr>
        <w:t xml:space="preserve">občanské sdružení Omnium, více </w:t>
      </w:r>
      <w:hyperlink r:id="rId11" w:tgtFrame="_blank" w:history="1">
        <w:r w:rsidRPr="007E7C5D">
          <w:rPr>
            <w:rFonts w:ascii="Arial" w:hAnsi="Arial" w:cs="Arial"/>
            <w:color w:val="003399"/>
            <w:sz w:val="20"/>
            <w:szCs w:val="20"/>
            <w:u w:val="single"/>
          </w:rPr>
          <w:t>www.omniumos.cz</w:t>
        </w:r>
      </w:hyperlink>
      <w:r>
        <w:rPr>
          <w:rFonts w:ascii="Arial" w:hAnsi="Arial" w:cs="Arial"/>
          <w:sz w:val="20"/>
          <w:szCs w:val="20"/>
        </w:rPr>
        <w:t xml:space="preserve"> </w:t>
      </w:r>
    </w:p>
    <w:p w:rsidR="00215A08" w:rsidRPr="006C52B1" w:rsidRDefault="00215A08" w:rsidP="006C52B1">
      <w:pPr>
        <w:numPr>
          <w:ilvl w:val="0"/>
          <w:numId w:val="11"/>
        </w:numPr>
        <w:tabs>
          <w:tab w:val="left" w:pos="0"/>
        </w:tabs>
        <w:spacing w:after="0"/>
        <w:ind w:left="0" w:right="-567"/>
        <w:rPr>
          <w:rFonts w:ascii="Arial" w:hAnsi="Arial" w:cs="Arial"/>
          <w:sz w:val="20"/>
        </w:rPr>
      </w:pPr>
      <w:r w:rsidRPr="006C52B1">
        <w:rPr>
          <w:rFonts w:ascii="Arial" w:hAnsi="Arial" w:cs="Arial"/>
          <w:sz w:val="20"/>
          <w:szCs w:val="20"/>
        </w:rPr>
        <w:t xml:space="preserve">5. 6. - 30. 6. 2015, </w:t>
      </w:r>
      <w:r w:rsidRPr="006C52B1">
        <w:rPr>
          <w:rFonts w:ascii="Arial" w:hAnsi="Arial" w:cs="Arial"/>
          <w:b/>
          <w:bCs/>
          <w:sz w:val="20"/>
          <w:szCs w:val="20"/>
        </w:rPr>
        <w:t xml:space="preserve">Barokní malíři Nizozemí očima 20. století. </w:t>
      </w:r>
      <w:r w:rsidRPr="006C52B1">
        <w:rPr>
          <w:rFonts w:ascii="Arial" w:hAnsi="Arial" w:cs="Arial"/>
          <w:bCs/>
          <w:sz w:val="20"/>
          <w:szCs w:val="20"/>
        </w:rPr>
        <w:t>Výstava obrazů ing. Jiřího Beneše. Vernisáž v pátek 5. 6. 2015</w:t>
      </w:r>
      <w:r>
        <w:rPr>
          <w:rFonts w:ascii="Arial" w:hAnsi="Arial" w:cs="Arial"/>
          <w:bCs/>
          <w:sz w:val="20"/>
          <w:szCs w:val="20"/>
        </w:rPr>
        <w:t xml:space="preserve"> od 17.00 h., </w:t>
      </w:r>
      <w:r w:rsidRPr="006C52B1">
        <w:rPr>
          <w:rFonts w:ascii="Arial" w:hAnsi="Arial" w:cs="Arial"/>
          <w:bCs/>
          <w:sz w:val="20"/>
          <w:szCs w:val="20"/>
        </w:rPr>
        <w:t xml:space="preserve">více </w:t>
      </w:r>
      <w:hyperlink r:id="rId12" w:history="1">
        <w:r w:rsidRPr="006C52B1">
          <w:rPr>
            <w:rStyle w:val="Hyperlink"/>
            <w:rFonts w:ascii="Arial" w:hAnsi="Arial" w:cs="Arial"/>
            <w:sz w:val="20"/>
          </w:rPr>
          <w:t>www.loretarumburk.cz</w:t>
        </w:r>
      </w:hyperlink>
    </w:p>
    <w:p w:rsidR="00215A08" w:rsidRPr="006C52B1" w:rsidRDefault="00215A08" w:rsidP="006C52B1">
      <w:pPr>
        <w:numPr>
          <w:ilvl w:val="0"/>
          <w:numId w:val="11"/>
        </w:numPr>
        <w:tabs>
          <w:tab w:val="left" w:pos="0"/>
        </w:tabs>
        <w:spacing w:after="0"/>
        <w:ind w:left="0" w:right="-567"/>
        <w:rPr>
          <w:rFonts w:ascii="Arial" w:hAnsi="Arial" w:cs="Arial"/>
          <w:sz w:val="20"/>
        </w:rPr>
      </w:pPr>
      <w:r w:rsidRPr="006C52B1">
        <w:rPr>
          <w:rFonts w:ascii="Arial" w:hAnsi="Arial" w:cs="Arial"/>
          <w:sz w:val="20"/>
          <w:szCs w:val="20"/>
        </w:rPr>
        <w:t xml:space="preserve">7. 7. - 31. 10. 2015, </w:t>
      </w:r>
      <w:r w:rsidRPr="006C52B1">
        <w:rPr>
          <w:rFonts w:ascii="Arial" w:hAnsi="Arial" w:cs="Arial"/>
          <w:b/>
          <w:sz w:val="20"/>
          <w:szCs w:val="20"/>
        </w:rPr>
        <w:t>Pověsti a příběhy poutních míst Šluknovska.</w:t>
      </w:r>
      <w:r w:rsidRPr="006C52B1">
        <w:rPr>
          <w:rFonts w:ascii="Arial" w:hAnsi="Arial" w:cs="Arial"/>
          <w:sz w:val="20"/>
          <w:szCs w:val="20"/>
        </w:rPr>
        <w:t xml:space="preserve"> Komiksové putování po sakrálních památkách Šluknovska. Pověsti poutních kaplí a křížových cest v obrazech. Pořádá ŘKF Rumburk, </w:t>
      </w:r>
      <w:r w:rsidRPr="006C52B1">
        <w:rPr>
          <w:rFonts w:ascii="Arial" w:hAnsi="Arial" w:cs="Arial"/>
          <w:bCs/>
          <w:sz w:val="20"/>
          <w:szCs w:val="20"/>
        </w:rPr>
        <w:t xml:space="preserve">více </w:t>
      </w:r>
      <w:hyperlink r:id="rId13" w:history="1">
        <w:r w:rsidRPr="006C52B1">
          <w:rPr>
            <w:rStyle w:val="Hyperlink"/>
            <w:rFonts w:ascii="Arial" w:hAnsi="Arial" w:cs="Arial"/>
            <w:sz w:val="20"/>
          </w:rPr>
          <w:t>www.loretarumburk.cz</w:t>
        </w:r>
      </w:hyperlink>
      <w:r w:rsidRPr="006C52B1">
        <w:rPr>
          <w:rFonts w:ascii="Arial" w:hAnsi="Arial" w:cs="Arial"/>
          <w:sz w:val="20"/>
        </w:rPr>
        <w:t xml:space="preserve">  </w:t>
      </w:r>
    </w:p>
    <w:p w:rsidR="00215A08" w:rsidRPr="006C52B1" w:rsidRDefault="00215A08" w:rsidP="006C52B1">
      <w:pPr>
        <w:numPr>
          <w:ilvl w:val="0"/>
          <w:numId w:val="11"/>
        </w:numPr>
        <w:tabs>
          <w:tab w:val="left" w:pos="0"/>
        </w:tabs>
        <w:spacing w:after="0"/>
        <w:ind w:left="0" w:right="-567"/>
        <w:rPr>
          <w:rFonts w:ascii="Arial" w:hAnsi="Arial" w:cs="Arial"/>
          <w:sz w:val="20"/>
          <w:szCs w:val="20"/>
        </w:rPr>
      </w:pPr>
      <w:r w:rsidRPr="006C52B1">
        <w:rPr>
          <w:rFonts w:ascii="Arial" w:hAnsi="Arial" w:cs="Arial"/>
          <w:sz w:val="20"/>
          <w:szCs w:val="20"/>
        </w:rPr>
        <w:t xml:space="preserve">3. 11. - 28. 11. 2015, </w:t>
      </w:r>
      <w:r w:rsidRPr="006C52B1">
        <w:rPr>
          <w:rFonts w:ascii="Arial" w:hAnsi="Arial" w:cs="Arial"/>
          <w:b/>
          <w:bCs/>
          <w:sz w:val="20"/>
          <w:szCs w:val="20"/>
        </w:rPr>
        <w:t>Má vlast cestami proměn 2015.</w:t>
      </w:r>
      <w:r w:rsidRPr="006C52B1">
        <w:rPr>
          <w:rFonts w:ascii="Arial" w:hAnsi="Arial" w:cs="Arial"/>
          <w:sz w:val="20"/>
          <w:szCs w:val="20"/>
        </w:rPr>
        <w:t xml:space="preserve"> Národní putovní výstava </w:t>
      </w:r>
      <w:r>
        <w:rPr>
          <w:rFonts w:ascii="Arial" w:hAnsi="Arial" w:cs="Arial"/>
          <w:sz w:val="20"/>
          <w:szCs w:val="20"/>
        </w:rPr>
        <w:t xml:space="preserve">přibližuje </w:t>
      </w:r>
      <w:r w:rsidRPr="006C52B1">
        <w:rPr>
          <w:rFonts w:ascii="Arial" w:hAnsi="Arial" w:cs="Arial"/>
          <w:sz w:val="20"/>
          <w:szCs w:val="20"/>
        </w:rPr>
        <w:t>z</w:t>
      </w:r>
      <w:r w:rsidRPr="006C52B1">
        <w:rPr>
          <w:rFonts w:ascii="Helvetica" w:hAnsi="Helvetica" w:cs="Helvetica"/>
          <w:color w:val="000000"/>
          <w:sz w:val="20"/>
          <w:szCs w:val="20"/>
        </w:rPr>
        <w:t>velebování opomíjených míst a objektů v sídlech a krajině České republiky</w:t>
      </w:r>
      <w:r w:rsidRPr="006C52B1">
        <w:rPr>
          <w:rFonts w:ascii="Arial" w:hAnsi="Arial" w:cs="Arial"/>
          <w:sz w:val="20"/>
          <w:szCs w:val="20"/>
        </w:rPr>
        <w:t xml:space="preserve">. Připravila Asociace Entente Florale CZ - Souznění, o.s., více </w:t>
      </w:r>
      <w:hyperlink r:id="rId14" w:tgtFrame="_blank" w:history="1">
        <w:r w:rsidRPr="006C52B1">
          <w:rPr>
            <w:rFonts w:ascii="Arial" w:hAnsi="Arial" w:cs="Arial"/>
            <w:color w:val="003399"/>
            <w:sz w:val="20"/>
            <w:szCs w:val="20"/>
            <w:u w:val="single"/>
          </w:rPr>
          <w:t>www.cestamipromen.cz</w:t>
        </w:r>
      </w:hyperlink>
    </w:p>
    <w:p w:rsidR="00215A08" w:rsidRDefault="00215A08" w:rsidP="00CB0398">
      <w:pPr>
        <w:numPr>
          <w:ilvl w:val="0"/>
          <w:numId w:val="11"/>
        </w:numPr>
        <w:tabs>
          <w:tab w:val="left" w:pos="0"/>
        </w:tabs>
        <w:spacing w:after="0"/>
        <w:ind w:left="0" w:right="-567"/>
        <w:rPr>
          <w:rFonts w:ascii="Arial" w:hAnsi="Arial" w:cs="Arial"/>
          <w:sz w:val="20"/>
          <w:szCs w:val="20"/>
        </w:rPr>
      </w:pPr>
      <w:r>
        <w:rPr>
          <w:rFonts w:ascii="Arial" w:hAnsi="Arial" w:cs="Arial"/>
          <w:sz w:val="20"/>
          <w:szCs w:val="20"/>
        </w:rPr>
        <w:t xml:space="preserve">28. 11. 2015 - 2. 2. 2016, </w:t>
      </w:r>
      <w:r>
        <w:rPr>
          <w:rFonts w:ascii="Arial" w:hAnsi="Arial" w:cs="Arial"/>
          <w:b/>
          <w:bCs/>
          <w:sz w:val="20"/>
          <w:szCs w:val="20"/>
        </w:rPr>
        <w:t>Klášterní betlém v kostele sv. Vavřince</w:t>
      </w:r>
      <w:r>
        <w:rPr>
          <w:rFonts w:ascii="Arial" w:hAnsi="Arial" w:cs="Arial"/>
          <w:sz w:val="20"/>
          <w:szCs w:val="20"/>
        </w:rPr>
        <w:t xml:space="preserve">, výstava kostelních jesliček z roku 1922, </w:t>
      </w:r>
      <w:r w:rsidRPr="006C52B1">
        <w:rPr>
          <w:rFonts w:ascii="Arial" w:hAnsi="Arial" w:cs="Arial"/>
          <w:bCs/>
          <w:sz w:val="20"/>
          <w:szCs w:val="20"/>
        </w:rPr>
        <w:t xml:space="preserve">více </w:t>
      </w:r>
      <w:hyperlink r:id="rId15"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17278F">
      <w:pPr>
        <w:tabs>
          <w:tab w:val="left" w:pos="0"/>
        </w:tabs>
        <w:rPr>
          <w:rFonts w:ascii="Arial" w:hAnsi="Arial" w:cs="Arial"/>
          <w:sz w:val="20"/>
        </w:rPr>
      </w:pPr>
    </w:p>
    <w:p w:rsidR="00215A08" w:rsidRDefault="00215A08" w:rsidP="0017278F">
      <w:pPr>
        <w:pStyle w:val="Heading1"/>
        <w:tabs>
          <w:tab w:val="left" w:pos="0"/>
        </w:tabs>
        <w:ind w:left="0"/>
      </w:pPr>
      <w:r>
        <w:t xml:space="preserve">Kulturní akce </w:t>
      </w:r>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úterý 6. 1. a 20. 1. 2015, 18.00-19.00 h., </w:t>
      </w:r>
      <w:r>
        <w:rPr>
          <w:rFonts w:ascii="Arial" w:hAnsi="Arial" w:cs="Arial"/>
          <w:b/>
          <w:bCs/>
          <w:sz w:val="20"/>
          <w:szCs w:val="20"/>
        </w:rPr>
        <w:t>Zimní večerní prohlídky Lorety</w:t>
      </w:r>
      <w:r>
        <w:rPr>
          <w:rFonts w:ascii="Arial" w:hAnsi="Arial" w:cs="Arial"/>
          <w:sz w:val="20"/>
          <w:szCs w:val="20"/>
        </w:rPr>
        <w:t xml:space="preserve"> při svíčkách a s vůní svařeného vína. Komentovaná setkání s historií za doprovodu duchovních písní. Prohlídka klášterního betléma a hra na varhany, </w:t>
      </w:r>
      <w:r w:rsidRPr="006C52B1">
        <w:rPr>
          <w:rFonts w:ascii="Arial" w:hAnsi="Arial" w:cs="Arial"/>
          <w:bCs/>
          <w:sz w:val="20"/>
          <w:szCs w:val="20"/>
        </w:rPr>
        <w:t xml:space="preserve">více </w:t>
      </w:r>
      <w:hyperlink r:id="rId16"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0B2953">
      <w:pPr>
        <w:numPr>
          <w:ilvl w:val="0"/>
          <w:numId w:val="12"/>
        </w:numPr>
        <w:tabs>
          <w:tab w:val="left" w:pos="0"/>
        </w:tabs>
        <w:spacing w:after="0"/>
        <w:ind w:left="0" w:right="-567"/>
        <w:rPr>
          <w:rFonts w:ascii="Arial" w:hAnsi="Arial" w:cs="Arial"/>
          <w:sz w:val="20"/>
          <w:szCs w:val="20"/>
        </w:rPr>
      </w:pPr>
      <w:r>
        <w:rPr>
          <w:rFonts w:ascii="Arial" w:hAnsi="Arial" w:cs="Arial"/>
          <w:sz w:val="20"/>
          <w:szCs w:val="20"/>
        </w:rPr>
        <w:t xml:space="preserve">středa 1. 4. 2015, 17.00-18.00 h., </w:t>
      </w:r>
      <w:r w:rsidRPr="000B2953">
        <w:rPr>
          <w:rFonts w:ascii="Arial" w:hAnsi="Arial" w:cs="Arial"/>
          <w:b/>
          <w:sz w:val="20"/>
          <w:szCs w:val="20"/>
        </w:rPr>
        <w:t>Komentovaná prohlídka křížové cesty a kaple Svatých schodů</w:t>
      </w:r>
      <w:r w:rsidRPr="0083755D">
        <w:rPr>
          <w:rFonts w:ascii="Arial" w:hAnsi="Arial" w:cs="Arial"/>
          <w:sz w:val="20"/>
          <w:szCs w:val="20"/>
        </w:rPr>
        <w:t xml:space="preserve">, představení pašijového betléma, </w:t>
      </w:r>
      <w:r w:rsidRPr="006C52B1">
        <w:rPr>
          <w:rFonts w:ascii="Arial" w:hAnsi="Arial" w:cs="Arial"/>
          <w:bCs/>
          <w:sz w:val="20"/>
          <w:szCs w:val="20"/>
        </w:rPr>
        <w:t xml:space="preserve">více </w:t>
      </w:r>
      <w:hyperlink r:id="rId17" w:history="1">
        <w:r w:rsidRPr="006C52B1">
          <w:rPr>
            <w:rStyle w:val="Hyperlink"/>
            <w:rFonts w:ascii="Arial" w:hAnsi="Arial" w:cs="Arial"/>
            <w:sz w:val="20"/>
          </w:rPr>
          <w:t>www.loretarumburk.cz</w:t>
        </w:r>
      </w:hyperlink>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pátek 15. 5. 2015, 20.00-23.00 h., </w:t>
      </w:r>
      <w:r>
        <w:rPr>
          <w:rFonts w:ascii="Arial" w:hAnsi="Arial" w:cs="Arial"/>
          <w:b/>
          <w:bCs/>
          <w:sz w:val="20"/>
          <w:szCs w:val="20"/>
        </w:rPr>
        <w:t>Loretánská noc 2015</w:t>
      </w:r>
      <w:r>
        <w:rPr>
          <w:rFonts w:ascii="Arial" w:hAnsi="Arial" w:cs="Arial"/>
          <w:sz w:val="20"/>
          <w:szCs w:val="20"/>
        </w:rPr>
        <w:t xml:space="preserve">, hudební vystoupení, výtvarné dílny pro děti a čtení regionálních pověstí. Pořádá se v rámci Festivalu muzejních nocí 2015, </w:t>
      </w:r>
      <w:r w:rsidRPr="006C52B1">
        <w:rPr>
          <w:rFonts w:ascii="Arial" w:hAnsi="Arial" w:cs="Arial"/>
          <w:bCs/>
          <w:sz w:val="20"/>
          <w:szCs w:val="20"/>
        </w:rPr>
        <w:t xml:space="preserve">více </w:t>
      </w:r>
      <w:hyperlink r:id="rId18"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pátek 29. 5. 2015, 17.00-20.00 h., </w:t>
      </w:r>
      <w:r>
        <w:rPr>
          <w:rFonts w:ascii="Arial" w:hAnsi="Arial" w:cs="Arial"/>
          <w:b/>
          <w:bCs/>
          <w:sz w:val="20"/>
          <w:szCs w:val="20"/>
        </w:rPr>
        <w:t>Noc kostelů 2015</w:t>
      </w:r>
      <w:r>
        <w:rPr>
          <w:rFonts w:ascii="Arial" w:hAnsi="Arial" w:cs="Arial"/>
          <w:sz w:val="20"/>
          <w:szCs w:val="20"/>
        </w:rPr>
        <w:t xml:space="preserve">, prohlídka, hra na varhany, ztišení a meditace, </w:t>
      </w:r>
      <w:r w:rsidRPr="006C52B1">
        <w:rPr>
          <w:rFonts w:ascii="Arial" w:hAnsi="Arial" w:cs="Arial"/>
          <w:bCs/>
          <w:sz w:val="20"/>
          <w:szCs w:val="20"/>
        </w:rPr>
        <w:t xml:space="preserve">více </w:t>
      </w:r>
      <w:hyperlink r:id="rId19"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Pr="00276B85" w:rsidRDefault="00215A08" w:rsidP="0017278F">
      <w:pPr>
        <w:numPr>
          <w:ilvl w:val="0"/>
          <w:numId w:val="12"/>
        </w:numPr>
        <w:tabs>
          <w:tab w:val="left" w:pos="0"/>
        </w:tabs>
        <w:spacing w:after="0"/>
        <w:ind w:left="0" w:right="-567"/>
        <w:rPr>
          <w:rFonts w:ascii="Arial" w:hAnsi="Arial" w:cs="Arial"/>
          <w:sz w:val="20"/>
          <w:szCs w:val="20"/>
        </w:rPr>
      </w:pPr>
      <w:r w:rsidRPr="00276B85">
        <w:rPr>
          <w:rFonts w:ascii="Arial" w:hAnsi="Arial" w:cs="Arial"/>
          <w:sz w:val="20"/>
          <w:szCs w:val="20"/>
        </w:rPr>
        <w:t xml:space="preserve">červen 2015, </w:t>
      </w:r>
      <w:r w:rsidRPr="00276B85">
        <w:rPr>
          <w:rFonts w:ascii="Arial" w:hAnsi="Arial" w:cs="Arial"/>
          <w:b/>
          <w:sz w:val="20"/>
          <w:szCs w:val="20"/>
        </w:rPr>
        <w:t>Rumburk</w:t>
      </w:r>
      <w:r>
        <w:rPr>
          <w:rFonts w:ascii="Arial" w:hAnsi="Arial" w:cs="Arial"/>
          <w:b/>
          <w:sz w:val="20"/>
          <w:szCs w:val="20"/>
        </w:rPr>
        <w:t>em s průvodcem.</w:t>
      </w:r>
      <w:r>
        <w:rPr>
          <w:rFonts w:ascii="Arial" w:hAnsi="Arial" w:cs="Arial"/>
          <w:sz w:val="20"/>
          <w:szCs w:val="20"/>
        </w:rPr>
        <w:t xml:space="preserve"> Komentované prohlídky architektonických zajímavostí města. </w:t>
      </w:r>
      <w:r w:rsidRPr="00276B85">
        <w:rPr>
          <w:rFonts w:ascii="Arial" w:hAnsi="Arial" w:cs="Arial"/>
          <w:sz w:val="20"/>
          <w:szCs w:val="20"/>
        </w:rPr>
        <w:t>Sraz před Loretou Rumburk</w:t>
      </w:r>
      <w:r>
        <w:rPr>
          <w:rFonts w:ascii="Arial" w:hAnsi="Arial" w:cs="Arial"/>
          <w:sz w:val="20"/>
          <w:szCs w:val="20"/>
        </w:rPr>
        <w:t>,</w:t>
      </w:r>
      <w:r w:rsidRPr="00276B85">
        <w:rPr>
          <w:rFonts w:ascii="Arial" w:hAnsi="Arial" w:cs="Arial"/>
          <w:sz w:val="20"/>
          <w:szCs w:val="20"/>
        </w:rPr>
        <w:t xml:space="preserve"> </w:t>
      </w:r>
      <w:r w:rsidRPr="00276B85">
        <w:rPr>
          <w:rFonts w:ascii="Arial" w:hAnsi="Arial" w:cs="Arial"/>
          <w:bCs/>
          <w:sz w:val="20"/>
          <w:szCs w:val="20"/>
        </w:rPr>
        <w:t xml:space="preserve">více </w:t>
      </w:r>
      <w:hyperlink r:id="rId20" w:history="1">
        <w:r w:rsidRPr="00276B85">
          <w:rPr>
            <w:rStyle w:val="Hyperlink"/>
            <w:rFonts w:ascii="Arial" w:hAnsi="Arial" w:cs="Arial"/>
            <w:sz w:val="20"/>
          </w:rPr>
          <w:t>www.loretarumburk.cz</w:t>
        </w:r>
      </w:hyperlink>
      <w:r w:rsidRPr="00276B85">
        <w:rPr>
          <w:rFonts w:ascii="Arial" w:hAnsi="Arial" w:cs="Arial"/>
          <w:sz w:val="20"/>
        </w:rPr>
        <w:t xml:space="preserve">  </w:t>
      </w:r>
    </w:p>
    <w:p w:rsidR="00215A08" w:rsidRPr="003B5E8C"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sobota 27. 6. a 4. 7. 2015, 10.00-11.30 h., </w:t>
      </w:r>
      <w:r w:rsidRPr="003B5E8C">
        <w:rPr>
          <w:rFonts w:ascii="Arial" w:hAnsi="Arial" w:cs="Arial"/>
          <w:b/>
          <w:sz w:val="20"/>
          <w:szCs w:val="20"/>
        </w:rPr>
        <w:t>Prohlídky technického zázemí Lorety Rumburk.</w:t>
      </w:r>
      <w:r>
        <w:rPr>
          <w:rFonts w:ascii="Arial" w:hAnsi="Arial" w:cs="Arial"/>
          <w:sz w:val="20"/>
          <w:szCs w:val="20"/>
        </w:rPr>
        <w:t xml:space="preserve"> </w:t>
      </w:r>
      <w:r w:rsidRPr="003B5E8C">
        <w:rPr>
          <w:rFonts w:ascii="Arial" w:hAnsi="Arial" w:cs="Arial"/>
          <w:sz w:val="20"/>
          <w:szCs w:val="20"/>
        </w:rPr>
        <w:t>Komentované prohlídky běžně nepřístupných prostor od střechy po kryptu</w:t>
      </w:r>
      <w:r>
        <w:rPr>
          <w:rFonts w:ascii="Arial" w:hAnsi="Arial" w:cs="Arial"/>
          <w:sz w:val="20"/>
          <w:szCs w:val="20"/>
        </w:rPr>
        <w:t xml:space="preserve">, </w:t>
      </w:r>
      <w:r w:rsidRPr="006C52B1">
        <w:rPr>
          <w:rFonts w:ascii="Arial" w:hAnsi="Arial" w:cs="Arial"/>
          <w:bCs/>
          <w:sz w:val="20"/>
          <w:szCs w:val="20"/>
        </w:rPr>
        <w:t xml:space="preserve">více </w:t>
      </w:r>
      <w:hyperlink r:id="rId21" w:history="1">
        <w:r w:rsidRPr="006C52B1">
          <w:rPr>
            <w:rStyle w:val="Hyperlink"/>
            <w:rFonts w:ascii="Arial" w:hAnsi="Arial" w:cs="Arial"/>
            <w:sz w:val="20"/>
          </w:rPr>
          <w:t>www.loretarumburk.cz</w:t>
        </w:r>
      </w:hyperlink>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červenec-srpen 2015</w:t>
      </w:r>
      <w:r w:rsidRPr="0017278F">
        <w:rPr>
          <w:rFonts w:ascii="Arial" w:hAnsi="Arial" w:cs="Arial"/>
          <w:sz w:val="20"/>
          <w:szCs w:val="20"/>
        </w:rPr>
        <w:t xml:space="preserve">, </w:t>
      </w:r>
      <w:r w:rsidRPr="0017278F">
        <w:rPr>
          <w:rFonts w:ascii="Arial" w:hAnsi="Arial" w:cs="Arial"/>
          <w:b/>
          <w:bCs/>
          <w:sz w:val="20"/>
          <w:szCs w:val="20"/>
        </w:rPr>
        <w:t>Večerní prohlídky Lorety a kostela sv. Vavřince</w:t>
      </w:r>
      <w:r w:rsidRPr="0017278F">
        <w:rPr>
          <w:rFonts w:ascii="Arial" w:hAnsi="Arial" w:cs="Arial"/>
          <w:sz w:val="20"/>
          <w:szCs w:val="20"/>
        </w:rPr>
        <w:t xml:space="preserve"> při svíčkách, komentované prohlídky, zpěv duchovních písní, varhanní hudba</w:t>
      </w:r>
      <w:r>
        <w:rPr>
          <w:rFonts w:ascii="Arial" w:hAnsi="Arial" w:cs="Arial"/>
          <w:sz w:val="20"/>
          <w:szCs w:val="20"/>
        </w:rPr>
        <w:t xml:space="preserve">, </w:t>
      </w:r>
      <w:r w:rsidRPr="006C52B1">
        <w:rPr>
          <w:rFonts w:ascii="Arial" w:hAnsi="Arial" w:cs="Arial"/>
          <w:bCs/>
          <w:sz w:val="20"/>
          <w:szCs w:val="20"/>
        </w:rPr>
        <w:t xml:space="preserve">více </w:t>
      </w:r>
      <w:hyperlink r:id="rId22" w:history="1">
        <w:r w:rsidRPr="006C52B1">
          <w:rPr>
            <w:rStyle w:val="Hyperlink"/>
            <w:rFonts w:ascii="Arial" w:hAnsi="Arial" w:cs="Arial"/>
            <w:sz w:val="20"/>
          </w:rPr>
          <w:t>www.loretarumburk.cz</w:t>
        </w:r>
      </w:hyperlink>
      <w:r w:rsidRPr="0017278F">
        <w:rPr>
          <w:rFonts w:ascii="Arial" w:hAnsi="Arial" w:cs="Arial"/>
          <w:sz w:val="20"/>
          <w:szCs w:val="20"/>
        </w:rPr>
        <w:t xml:space="preserve"> </w:t>
      </w:r>
    </w:p>
    <w:p w:rsidR="00215A08" w:rsidRPr="003B5E8C" w:rsidRDefault="00215A08" w:rsidP="003B5E8C">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27. 6. - 29. 8. 2015, </w:t>
      </w:r>
      <w:r w:rsidRPr="003B5E8C">
        <w:rPr>
          <w:rFonts w:ascii="Arial" w:hAnsi="Arial" w:cs="Arial"/>
          <w:b/>
          <w:sz w:val="20"/>
          <w:szCs w:val="20"/>
        </w:rPr>
        <w:t>Prohlídka Lorety Rumburk pro děti</w:t>
      </w:r>
      <w:r w:rsidRPr="003B5E8C">
        <w:rPr>
          <w:rFonts w:ascii="Arial" w:hAnsi="Arial" w:cs="Arial"/>
          <w:sz w:val="20"/>
          <w:szCs w:val="20"/>
        </w:rPr>
        <w:t>. Hravé seznámení s loretánským příběhem. Pro děti od 5 do 11 let</w:t>
      </w:r>
      <w:r>
        <w:rPr>
          <w:rFonts w:ascii="Arial" w:hAnsi="Arial" w:cs="Arial"/>
          <w:sz w:val="20"/>
          <w:szCs w:val="20"/>
        </w:rPr>
        <w:t xml:space="preserve">. Od úterý do soboty od 15.00 h., </w:t>
      </w:r>
      <w:r w:rsidRPr="006C52B1">
        <w:rPr>
          <w:rFonts w:ascii="Arial" w:hAnsi="Arial" w:cs="Arial"/>
          <w:bCs/>
          <w:sz w:val="20"/>
          <w:szCs w:val="20"/>
        </w:rPr>
        <w:t xml:space="preserve">více </w:t>
      </w:r>
      <w:hyperlink r:id="rId23"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sobota 12. 9. 2015, 10.00-17.00 h., </w:t>
      </w:r>
      <w:r>
        <w:rPr>
          <w:rFonts w:ascii="Arial" w:hAnsi="Arial" w:cs="Arial"/>
          <w:b/>
          <w:bCs/>
          <w:sz w:val="20"/>
          <w:szCs w:val="20"/>
        </w:rPr>
        <w:t>Loretánské slavnosti 2015</w:t>
      </w:r>
      <w:r>
        <w:rPr>
          <w:rFonts w:ascii="Arial" w:hAnsi="Arial" w:cs="Arial"/>
          <w:sz w:val="20"/>
          <w:szCs w:val="20"/>
        </w:rPr>
        <w:t xml:space="preserve">, celodenní hudební a divadelní program pro děti a rodiče, výročí posvěcení loretánské kaple. Regionální zážitek Českosakého Švýcarska se pořádá v rámci Dnů evropského dědictví, </w:t>
      </w:r>
      <w:r w:rsidRPr="006C52B1">
        <w:rPr>
          <w:rFonts w:ascii="Arial" w:hAnsi="Arial" w:cs="Arial"/>
          <w:bCs/>
          <w:sz w:val="20"/>
          <w:szCs w:val="20"/>
        </w:rPr>
        <w:t xml:space="preserve">více </w:t>
      </w:r>
      <w:hyperlink r:id="rId24"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sobota 28. 11. 2015, 9.00-16.00 h., </w:t>
      </w:r>
      <w:r>
        <w:rPr>
          <w:rFonts w:ascii="Arial" w:hAnsi="Arial" w:cs="Arial"/>
          <w:b/>
          <w:bCs/>
          <w:sz w:val="20"/>
          <w:szCs w:val="20"/>
        </w:rPr>
        <w:t>Zahájení adventu 2015 v Loretě</w:t>
      </w:r>
      <w:r>
        <w:rPr>
          <w:rFonts w:ascii="Arial" w:hAnsi="Arial" w:cs="Arial"/>
          <w:sz w:val="20"/>
          <w:szCs w:val="20"/>
        </w:rPr>
        <w:t xml:space="preserve">, prezentace betléma v kostele sv. Vavřince, výstava dětských betlémů, žehnání adventních věnců, ukázky nově restaurovaných prostor, </w:t>
      </w:r>
      <w:r w:rsidRPr="006C52B1">
        <w:rPr>
          <w:rFonts w:ascii="Arial" w:hAnsi="Arial" w:cs="Arial"/>
          <w:bCs/>
          <w:sz w:val="20"/>
          <w:szCs w:val="20"/>
        </w:rPr>
        <w:t xml:space="preserve">více </w:t>
      </w:r>
      <w:hyperlink r:id="rId25"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17278F">
      <w:pPr>
        <w:numPr>
          <w:ilvl w:val="0"/>
          <w:numId w:val="12"/>
        </w:numPr>
        <w:tabs>
          <w:tab w:val="left" w:pos="0"/>
        </w:tabs>
        <w:spacing w:after="0"/>
        <w:ind w:left="0"/>
        <w:rPr>
          <w:rFonts w:ascii="Arial" w:hAnsi="Arial" w:cs="Arial"/>
          <w:sz w:val="20"/>
          <w:szCs w:val="20"/>
        </w:rPr>
      </w:pPr>
      <w:r>
        <w:rPr>
          <w:rFonts w:ascii="Arial" w:hAnsi="Arial" w:cs="Arial"/>
          <w:sz w:val="20"/>
          <w:szCs w:val="20"/>
        </w:rPr>
        <w:t xml:space="preserve">prosinec 2015 a leden 2016, </w:t>
      </w:r>
      <w:r>
        <w:rPr>
          <w:rFonts w:ascii="Arial" w:hAnsi="Arial" w:cs="Arial"/>
          <w:b/>
          <w:bCs/>
          <w:sz w:val="20"/>
          <w:szCs w:val="20"/>
        </w:rPr>
        <w:t>Zimní večerní prohlídky Lorety</w:t>
      </w:r>
      <w:r>
        <w:rPr>
          <w:rFonts w:ascii="Arial" w:hAnsi="Arial" w:cs="Arial"/>
          <w:sz w:val="20"/>
          <w:szCs w:val="20"/>
        </w:rPr>
        <w:t xml:space="preserve"> při svíčkách a s vůní svařeného vína, komentované prohlídky, rorátní zpěvy, varhanní hudba, prohlídky betléma, </w:t>
      </w:r>
      <w:r w:rsidRPr="006C52B1">
        <w:rPr>
          <w:rFonts w:ascii="Arial" w:hAnsi="Arial" w:cs="Arial"/>
          <w:bCs/>
          <w:sz w:val="20"/>
          <w:szCs w:val="20"/>
        </w:rPr>
        <w:t xml:space="preserve">více </w:t>
      </w:r>
      <w:hyperlink r:id="rId26" w:history="1">
        <w:r w:rsidRPr="006C52B1">
          <w:rPr>
            <w:rStyle w:val="Hyperlink"/>
            <w:rFonts w:ascii="Arial" w:hAnsi="Arial" w:cs="Arial"/>
            <w:sz w:val="20"/>
          </w:rPr>
          <w:t>www.loretarumburk.cz</w:t>
        </w:r>
      </w:hyperlink>
      <w:r>
        <w:rPr>
          <w:rFonts w:ascii="Arial" w:hAnsi="Arial" w:cs="Arial"/>
          <w:sz w:val="20"/>
          <w:szCs w:val="20"/>
        </w:rPr>
        <w:t xml:space="preserve"> </w:t>
      </w:r>
    </w:p>
    <w:p w:rsidR="00215A08" w:rsidRDefault="00215A08" w:rsidP="002651E8">
      <w:pPr>
        <w:tabs>
          <w:tab w:val="left" w:pos="0"/>
        </w:tabs>
        <w:spacing w:after="0"/>
        <w:ind w:left="123"/>
        <w:rPr>
          <w:rFonts w:ascii="Arial" w:hAnsi="Arial" w:cs="Arial"/>
          <w:sz w:val="20"/>
          <w:szCs w:val="20"/>
        </w:rPr>
      </w:pPr>
    </w:p>
    <w:p w:rsidR="00215A08" w:rsidRDefault="00215A08" w:rsidP="0017278F">
      <w:pPr>
        <w:pStyle w:val="Heading1"/>
        <w:tabs>
          <w:tab w:val="left" w:pos="0"/>
        </w:tabs>
        <w:ind w:left="0"/>
      </w:pPr>
      <w:r>
        <w:t xml:space="preserve">Církevní akce </w:t>
      </w:r>
    </w:p>
    <w:p w:rsidR="00215A08" w:rsidRDefault="00215A08" w:rsidP="0017278F">
      <w:pPr>
        <w:numPr>
          <w:ilvl w:val="0"/>
          <w:numId w:val="13"/>
        </w:numPr>
        <w:tabs>
          <w:tab w:val="left" w:pos="0"/>
        </w:tabs>
        <w:spacing w:after="0"/>
        <w:ind w:left="0"/>
        <w:rPr>
          <w:rFonts w:ascii="Arial" w:hAnsi="Arial" w:cs="Arial"/>
          <w:sz w:val="20"/>
          <w:szCs w:val="20"/>
        </w:rPr>
      </w:pPr>
      <w:r>
        <w:rPr>
          <w:rFonts w:ascii="Arial" w:hAnsi="Arial" w:cs="Arial"/>
          <w:sz w:val="20"/>
          <w:szCs w:val="20"/>
        </w:rPr>
        <w:t xml:space="preserve">každé poslední úterý v měsíci od 15.00 h. </w:t>
      </w:r>
      <w:r>
        <w:rPr>
          <w:rFonts w:ascii="Arial" w:hAnsi="Arial" w:cs="Arial"/>
          <w:b/>
          <w:bCs/>
          <w:sz w:val="20"/>
          <w:szCs w:val="20"/>
        </w:rPr>
        <w:t>mše svatá</w:t>
      </w:r>
      <w:r>
        <w:rPr>
          <w:rFonts w:ascii="Arial" w:hAnsi="Arial" w:cs="Arial"/>
          <w:sz w:val="20"/>
          <w:szCs w:val="20"/>
        </w:rPr>
        <w:t xml:space="preserve"> v loretánské kapli </w:t>
      </w:r>
    </w:p>
    <w:p w:rsidR="00215A08" w:rsidRDefault="00215A08" w:rsidP="0017278F">
      <w:pPr>
        <w:numPr>
          <w:ilvl w:val="0"/>
          <w:numId w:val="13"/>
        </w:numPr>
        <w:tabs>
          <w:tab w:val="left" w:pos="0"/>
        </w:tabs>
        <w:spacing w:after="0"/>
        <w:ind w:left="0"/>
        <w:rPr>
          <w:rFonts w:ascii="Arial" w:hAnsi="Arial" w:cs="Arial"/>
          <w:sz w:val="20"/>
          <w:szCs w:val="20"/>
        </w:rPr>
      </w:pPr>
      <w:r>
        <w:rPr>
          <w:rFonts w:ascii="Arial" w:hAnsi="Arial" w:cs="Arial"/>
          <w:sz w:val="20"/>
          <w:szCs w:val="20"/>
        </w:rPr>
        <w:t xml:space="preserve">pátek 27. 2. až 27. 3. 2015, 17.00-17.45 h., </w:t>
      </w:r>
      <w:r>
        <w:rPr>
          <w:rFonts w:ascii="Arial" w:hAnsi="Arial" w:cs="Arial"/>
          <w:b/>
          <w:bCs/>
          <w:sz w:val="20"/>
          <w:szCs w:val="20"/>
        </w:rPr>
        <w:t>Pobožnost křížové cesty</w:t>
      </w:r>
      <w:r>
        <w:rPr>
          <w:rFonts w:ascii="Arial" w:hAnsi="Arial" w:cs="Arial"/>
          <w:sz w:val="20"/>
          <w:szCs w:val="20"/>
        </w:rPr>
        <w:t xml:space="preserve"> v ambitu </w:t>
      </w:r>
    </w:p>
    <w:p w:rsidR="00215A08" w:rsidRDefault="00215A08" w:rsidP="0017278F">
      <w:pPr>
        <w:numPr>
          <w:ilvl w:val="0"/>
          <w:numId w:val="13"/>
        </w:numPr>
        <w:tabs>
          <w:tab w:val="left" w:pos="0"/>
        </w:tabs>
        <w:spacing w:after="0"/>
        <w:ind w:left="0"/>
        <w:rPr>
          <w:rFonts w:ascii="Arial" w:hAnsi="Arial" w:cs="Arial"/>
          <w:sz w:val="20"/>
          <w:szCs w:val="20"/>
        </w:rPr>
      </w:pPr>
      <w:r>
        <w:rPr>
          <w:rFonts w:ascii="Arial" w:hAnsi="Arial" w:cs="Arial"/>
          <w:sz w:val="20"/>
          <w:szCs w:val="20"/>
        </w:rPr>
        <w:t xml:space="preserve">pátek 3. 4. 2015, 15.00-16.00 h., </w:t>
      </w:r>
      <w:r w:rsidRPr="0017278F">
        <w:rPr>
          <w:rFonts w:ascii="Arial" w:hAnsi="Arial" w:cs="Arial"/>
          <w:b/>
          <w:sz w:val="20"/>
          <w:szCs w:val="20"/>
        </w:rPr>
        <w:t>Pobožnost Svatých schodů</w:t>
      </w:r>
    </w:p>
    <w:p w:rsidR="00215A08" w:rsidRDefault="00215A08" w:rsidP="0017278F">
      <w:pPr>
        <w:numPr>
          <w:ilvl w:val="0"/>
          <w:numId w:val="13"/>
        </w:numPr>
        <w:tabs>
          <w:tab w:val="left" w:pos="0"/>
        </w:tabs>
        <w:spacing w:after="0"/>
        <w:ind w:left="0"/>
        <w:rPr>
          <w:rFonts w:ascii="Arial" w:hAnsi="Arial" w:cs="Arial"/>
          <w:sz w:val="20"/>
          <w:szCs w:val="20"/>
        </w:rPr>
      </w:pPr>
      <w:r>
        <w:rPr>
          <w:rFonts w:ascii="Arial" w:hAnsi="Arial" w:cs="Arial"/>
          <w:sz w:val="20"/>
          <w:szCs w:val="20"/>
        </w:rPr>
        <w:t xml:space="preserve">sobota 1. 8. 2015, 10.00-17.00 h., </w:t>
      </w:r>
      <w:r>
        <w:rPr>
          <w:rFonts w:ascii="Arial" w:hAnsi="Arial" w:cs="Arial"/>
          <w:b/>
          <w:bCs/>
          <w:sz w:val="20"/>
          <w:szCs w:val="20"/>
        </w:rPr>
        <w:t>Odpustková církevní slavnost Porciunkule</w:t>
      </w:r>
      <w:r>
        <w:rPr>
          <w:rFonts w:ascii="Arial" w:hAnsi="Arial" w:cs="Arial"/>
          <w:sz w:val="20"/>
          <w:szCs w:val="20"/>
        </w:rPr>
        <w:t xml:space="preserve"> </w:t>
      </w:r>
    </w:p>
    <w:p w:rsidR="00215A08" w:rsidRDefault="00215A08" w:rsidP="0017278F">
      <w:pPr>
        <w:numPr>
          <w:ilvl w:val="0"/>
          <w:numId w:val="13"/>
        </w:numPr>
        <w:tabs>
          <w:tab w:val="left" w:pos="0"/>
        </w:tabs>
        <w:spacing w:after="0"/>
        <w:ind w:left="0"/>
        <w:rPr>
          <w:rFonts w:ascii="Arial" w:hAnsi="Arial" w:cs="Arial"/>
          <w:sz w:val="20"/>
          <w:szCs w:val="20"/>
        </w:rPr>
      </w:pPr>
      <w:r>
        <w:rPr>
          <w:rFonts w:ascii="Arial" w:hAnsi="Arial" w:cs="Arial"/>
          <w:sz w:val="20"/>
          <w:szCs w:val="20"/>
        </w:rPr>
        <w:t xml:space="preserve">neděle 9. 8. 2015, 9.30 h., </w:t>
      </w:r>
      <w:r>
        <w:rPr>
          <w:rFonts w:ascii="Arial" w:hAnsi="Arial" w:cs="Arial"/>
          <w:b/>
          <w:bCs/>
          <w:sz w:val="20"/>
          <w:szCs w:val="20"/>
        </w:rPr>
        <w:t>Pouť ke sv. Vavřinci</w:t>
      </w:r>
      <w:r>
        <w:rPr>
          <w:rFonts w:ascii="Arial" w:hAnsi="Arial" w:cs="Arial"/>
          <w:sz w:val="20"/>
          <w:szCs w:val="20"/>
        </w:rPr>
        <w:t xml:space="preserve"> v kostele sv. Vavřince </w:t>
      </w:r>
    </w:p>
    <w:p w:rsidR="00215A08" w:rsidRDefault="00215A08" w:rsidP="0017278F">
      <w:pPr>
        <w:numPr>
          <w:ilvl w:val="0"/>
          <w:numId w:val="13"/>
        </w:numPr>
        <w:tabs>
          <w:tab w:val="left" w:pos="0"/>
        </w:tabs>
        <w:spacing w:after="0"/>
        <w:ind w:left="0"/>
        <w:rPr>
          <w:rFonts w:ascii="Arial" w:hAnsi="Arial" w:cs="Arial"/>
          <w:sz w:val="20"/>
          <w:szCs w:val="20"/>
        </w:rPr>
      </w:pPr>
      <w:r>
        <w:rPr>
          <w:rFonts w:ascii="Arial" w:hAnsi="Arial" w:cs="Arial"/>
          <w:sz w:val="20"/>
          <w:szCs w:val="20"/>
        </w:rPr>
        <w:t xml:space="preserve">sobota 12. 9. 2015, </w:t>
      </w:r>
      <w:r>
        <w:rPr>
          <w:rFonts w:ascii="Arial" w:hAnsi="Arial" w:cs="Arial"/>
          <w:b/>
          <w:bCs/>
          <w:sz w:val="20"/>
          <w:szCs w:val="20"/>
        </w:rPr>
        <w:t>Slavnost výročí posvěcení loretánské kaple</w:t>
      </w:r>
      <w:r>
        <w:rPr>
          <w:rFonts w:ascii="Arial" w:hAnsi="Arial" w:cs="Arial"/>
          <w:sz w:val="20"/>
          <w:szCs w:val="20"/>
        </w:rPr>
        <w:t xml:space="preserve">, pobožnost Svatých schodů </w:t>
      </w:r>
    </w:p>
    <w:p w:rsidR="00215A08" w:rsidRDefault="00215A08" w:rsidP="0017278F">
      <w:pPr>
        <w:tabs>
          <w:tab w:val="left" w:pos="0"/>
        </w:tabs>
        <w:rPr>
          <w:rFonts w:ascii="Arial" w:hAnsi="Arial" w:cs="Arial"/>
          <w:sz w:val="20"/>
        </w:rPr>
      </w:pPr>
    </w:p>
    <w:p w:rsidR="00215A08" w:rsidRDefault="00215A08" w:rsidP="0017278F">
      <w:pPr>
        <w:pStyle w:val="Heading1"/>
        <w:tabs>
          <w:tab w:val="left" w:pos="0"/>
        </w:tabs>
        <w:ind w:left="0"/>
      </w:pPr>
      <w:r>
        <w:t xml:space="preserve">Koncerty v kostele sv. Vavřince </w:t>
      </w:r>
    </w:p>
    <w:p w:rsidR="00215A08" w:rsidRDefault="00215A08" w:rsidP="0017278F">
      <w:pPr>
        <w:numPr>
          <w:ilvl w:val="0"/>
          <w:numId w:val="14"/>
        </w:numPr>
        <w:tabs>
          <w:tab w:val="left" w:pos="0"/>
        </w:tabs>
        <w:spacing w:after="0"/>
        <w:ind w:left="0"/>
        <w:rPr>
          <w:rFonts w:ascii="Arial" w:hAnsi="Arial" w:cs="Arial"/>
          <w:sz w:val="20"/>
          <w:szCs w:val="20"/>
        </w:rPr>
      </w:pPr>
      <w:r>
        <w:rPr>
          <w:rFonts w:ascii="Arial" w:hAnsi="Arial" w:cs="Arial"/>
          <w:sz w:val="20"/>
          <w:szCs w:val="20"/>
        </w:rPr>
        <w:t xml:space="preserve">sobota 17. 10. 2015, 18.00 h., </w:t>
      </w:r>
      <w:r w:rsidRPr="002B2519">
        <w:rPr>
          <w:rFonts w:ascii="Arial" w:hAnsi="Arial" w:cs="Arial"/>
          <w:b/>
          <w:sz w:val="20"/>
          <w:szCs w:val="20"/>
        </w:rPr>
        <w:t>Koncert ke cti sv. Lukáše</w:t>
      </w:r>
      <w:r>
        <w:rPr>
          <w:rFonts w:ascii="Arial" w:hAnsi="Arial" w:cs="Arial"/>
          <w:b/>
          <w:sz w:val="20"/>
          <w:szCs w:val="20"/>
        </w:rPr>
        <w:t xml:space="preserve"> </w:t>
      </w:r>
      <w:r>
        <w:rPr>
          <w:rFonts w:ascii="Arial" w:hAnsi="Arial" w:cs="Arial"/>
          <w:sz w:val="20"/>
          <w:szCs w:val="20"/>
        </w:rPr>
        <w:t>v ambitu Lorety</w:t>
      </w:r>
    </w:p>
    <w:p w:rsidR="00215A08" w:rsidRDefault="00215A08" w:rsidP="0017278F">
      <w:pPr>
        <w:numPr>
          <w:ilvl w:val="0"/>
          <w:numId w:val="14"/>
        </w:numPr>
        <w:tabs>
          <w:tab w:val="left" w:pos="0"/>
        </w:tabs>
        <w:spacing w:after="0"/>
        <w:ind w:left="0"/>
        <w:rPr>
          <w:rFonts w:ascii="Arial" w:hAnsi="Arial" w:cs="Arial"/>
          <w:sz w:val="20"/>
          <w:szCs w:val="20"/>
        </w:rPr>
      </w:pPr>
      <w:r>
        <w:rPr>
          <w:rFonts w:ascii="Arial" w:hAnsi="Arial" w:cs="Arial"/>
          <w:sz w:val="20"/>
          <w:szCs w:val="20"/>
        </w:rPr>
        <w:t xml:space="preserve">úterý 22. 12. 2015, 16.30 h., </w:t>
      </w:r>
      <w:r>
        <w:rPr>
          <w:rFonts w:ascii="Arial" w:hAnsi="Arial" w:cs="Arial"/>
          <w:b/>
          <w:bCs/>
          <w:sz w:val="20"/>
          <w:szCs w:val="20"/>
        </w:rPr>
        <w:t>Adventní koncert sboru Šenováček a Tyršovské zvonky</w:t>
      </w:r>
      <w:r>
        <w:rPr>
          <w:rFonts w:ascii="Arial" w:hAnsi="Arial" w:cs="Arial"/>
          <w:sz w:val="20"/>
          <w:szCs w:val="20"/>
        </w:rPr>
        <w:t xml:space="preserve"> </w:t>
      </w:r>
    </w:p>
    <w:p w:rsidR="00215A08" w:rsidRDefault="00215A08" w:rsidP="0017278F">
      <w:pPr>
        <w:numPr>
          <w:ilvl w:val="0"/>
          <w:numId w:val="14"/>
        </w:numPr>
        <w:tabs>
          <w:tab w:val="left" w:pos="0"/>
        </w:tabs>
        <w:spacing w:after="0"/>
        <w:ind w:left="0"/>
        <w:rPr>
          <w:rFonts w:ascii="Arial" w:hAnsi="Arial" w:cs="Arial"/>
          <w:sz w:val="20"/>
          <w:szCs w:val="20"/>
        </w:rPr>
      </w:pPr>
      <w:r>
        <w:rPr>
          <w:rFonts w:ascii="Arial" w:hAnsi="Arial" w:cs="Arial"/>
          <w:sz w:val="20"/>
          <w:szCs w:val="20"/>
        </w:rPr>
        <w:t xml:space="preserve">sobota 26. 12. 2015, 17.00 h., </w:t>
      </w:r>
      <w:r>
        <w:rPr>
          <w:rFonts w:ascii="Arial" w:hAnsi="Arial" w:cs="Arial"/>
          <w:b/>
          <w:bCs/>
          <w:sz w:val="20"/>
          <w:szCs w:val="20"/>
        </w:rPr>
        <w:t>J. J. Ryba: Česká mše vánoční.</w:t>
      </w:r>
      <w:r>
        <w:rPr>
          <w:rFonts w:ascii="Arial" w:hAnsi="Arial" w:cs="Arial"/>
          <w:sz w:val="20"/>
          <w:szCs w:val="20"/>
        </w:rPr>
        <w:t xml:space="preserve"> Koncertní provedení pastorální mše. Účinkuje Vilémovský chrámový sbor za doprovodu hudebníků Šluknovského výběžku </w:t>
      </w:r>
    </w:p>
    <w:p w:rsidR="00215A08" w:rsidRPr="00054F75" w:rsidRDefault="00215A08" w:rsidP="0017278F">
      <w:pPr>
        <w:tabs>
          <w:tab w:val="left" w:pos="0"/>
        </w:tabs>
        <w:spacing w:after="0"/>
        <w:rPr>
          <w:rFonts w:ascii="Arial" w:hAnsi="Arial" w:cs="Arial"/>
          <w:sz w:val="20"/>
          <w:szCs w:val="20"/>
        </w:rPr>
      </w:pPr>
    </w:p>
    <w:p w:rsidR="00215A08" w:rsidRDefault="00215A08" w:rsidP="00DD5EEC">
      <w:pPr>
        <w:spacing w:after="0"/>
        <w:rPr>
          <w:rFonts w:ascii="Arial" w:hAnsi="Arial" w:cs="Arial"/>
          <w:i/>
          <w:iCs/>
          <w:sz w:val="20"/>
          <w:szCs w:val="20"/>
          <w:u w:val="single"/>
        </w:rPr>
      </w:pPr>
    </w:p>
    <w:p w:rsidR="00215A08" w:rsidRDefault="00215A08" w:rsidP="00D30DDC">
      <w:pPr>
        <w:spacing w:after="0"/>
        <w:rPr>
          <w:rFonts w:ascii="Arial" w:hAnsi="Arial" w:cs="Arial"/>
          <w:i/>
          <w:iCs/>
          <w:sz w:val="20"/>
          <w:szCs w:val="20"/>
        </w:rPr>
      </w:pPr>
      <w:r>
        <w:rPr>
          <w:rFonts w:ascii="Arial" w:hAnsi="Arial" w:cs="Arial"/>
          <w:i/>
          <w:iCs/>
          <w:sz w:val="20"/>
          <w:szCs w:val="20"/>
          <w:u w:val="single"/>
        </w:rPr>
        <w:t>Více informací sdělí</w:t>
      </w:r>
      <w:r w:rsidRPr="005E31F6">
        <w:rPr>
          <w:rFonts w:ascii="Arial" w:hAnsi="Arial" w:cs="Arial"/>
          <w:i/>
          <w:iCs/>
          <w:sz w:val="20"/>
          <w:szCs w:val="20"/>
        </w:rPr>
        <w:t xml:space="preserve">: </w:t>
      </w:r>
      <w:r>
        <w:rPr>
          <w:rFonts w:ascii="Arial" w:hAnsi="Arial" w:cs="Arial"/>
          <w:i/>
          <w:iCs/>
          <w:sz w:val="20"/>
          <w:szCs w:val="20"/>
        </w:rPr>
        <w:t xml:space="preserve">Klára Mágrová, GSM +420 724 072 525, </w:t>
      </w:r>
      <w:r w:rsidRPr="007F6DDF">
        <w:rPr>
          <w:rStyle w:val="Hyperlink"/>
          <w:rFonts w:ascii="Arial" w:hAnsi="Arial" w:cs="Arial"/>
          <w:i/>
          <w:sz w:val="20"/>
          <w:szCs w:val="20"/>
        </w:rPr>
        <w:t>loreta.rumburk@seznam.cz</w:t>
      </w:r>
    </w:p>
    <w:p w:rsidR="00215A08" w:rsidRDefault="00215A08" w:rsidP="00FF36C7">
      <w:pPr>
        <w:rPr>
          <w:rFonts w:ascii="Arial" w:eastAsia="MS Mincho" w:hAnsi="Arial"/>
          <w:i/>
          <w:iCs/>
          <w:sz w:val="18"/>
          <w:u w:val="single"/>
        </w:rPr>
      </w:pPr>
    </w:p>
    <w:p w:rsidR="00215A08" w:rsidRDefault="00215A08" w:rsidP="00FF36C7">
      <w:pPr>
        <w:rPr>
          <w:rFonts w:ascii="Arial" w:eastAsia="MS Mincho" w:hAnsi="Arial"/>
          <w:i/>
          <w:iCs/>
          <w:sz w:val="1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8" type="#_x0000_t75" style="position:absolute;margin-left:274.15pt;margin-top:.2pt;width:196.5pt;height:102pt;z-index:-251657728;visibility:visible" wrapcoords="-82 0 -82 21441 21600 21441 21600 0 -82 0">
            <v:imagedata r:id="rId27" o:title=""/>
            <w10:wrap type="tight"/>
          </v:shape>
        </w:pict>
      </w:r>
      <w:r>
        <w:rPr>
          <w:rFonts w:ascii="Arial" w:eastAsia="MS Mincho" w:hAnsi="Arial"/>
          <w:i/>
          <w:iCs/>
          <w:sz w:val="18"/>
          <w:u w:val="single"/>
        </w:rPr>
        <w:t>Podrobnosti o rumburské Loretě:</w:t>
      </w:r>
    </w:p>
    <w:p w:rsidR="00215A08" w:rsidRDefault="00215A08">
      <w:pPr>
        <w:pStyle w:val="PlainText"/>
        <w:ind w:right="-468"/>
        <w:rPr>
          <w:rFonts w:ascii="Arial" w:eastAsia="MS Mincho" w:hAnsi="Arial"/>
          <w:i/>
          <w:iCs/>
          <w:sz w:val="18"/>
        </w:rPr>
      </w:pPr>
      <w:r>
        <w:rPr>
          <w:rFonts w:ascii="Arial" w:eastAsia="MS Mincho" w:hAnsi="Arial"/>
          <w:i/>
          <w:iCs/>
          <w:sz w:val="18"/>
        </w:rPr>
        <w:t>Loreta v Rumburku patří svou reliéfní a sochařskou výzdobou mezi nejhodnotnější loretánské kaple v České republice. Architektonicky cenná vnější schrána loretánské kaple Panny Marie je barokní kopií italského renesančního originálu. Předmětem úcty poutníků je Svatá chýše, dům Panny Marie v Nazaretu, v němž došlo ke Zvě</w:t>
      </w:r>
      <w:r w:rsidRPr="00982676">
        <w:rPr>
          <w:snapToGrid w:val="0"/>
          <w:color w:val="000000"/>
          <w:w w:val="0"/>
          <w:sz w:val="2"/>
          <w:u w:color="000000"/>
          <w:bdr w:val="none" w:sz="0" w:space="0" w:color="000000"/>
          <w:shd w:val="clear" w:color="000000" w:fill="000000"/>
        </w:rPr>
        <w:t xml:space="preserve"> </w:t>
      </w:r>
      <w:r>
        <w:rPr>
          <w:rFonts w:ascii="Arial" w:eastAsia="MS Mincho" w:hAnsi="Arial"/>
          <w:i/>
          <w:iCs/>
          <w:sz w:val="18"/>
        </w:rPr>
        <w:t xml:space="preserve">stování o narození Spasitele, byl vychován Ježíš a žila Svatá rodina. Loretánskou kapli v Rumburku dal podle projektu významného architekta Johanna Lucase Hildebrandta z Vídně postavit majitel panství kníže Anton Florian z Liechtensteina. K vysvěcení loretánské kaple došlo 15. 9. 1707. Spolu s ambitem s bohatou nástropní výmalbou ze života Panny Marie a Ježíše Krista, poutními Svatými schody (Scala Sancta) a kostelem sv. Vavřince byla součástí areálu kapucínského kláštera (dnes městská knihovna). </w:t>
      </w:r>
    </w:p>
    <w:p w:rsidR="00215A08" w:rsidRDefault="00215A08">
      <w:pPr>
        <w:pStyle w:val="PlainText"/>
        <w:ind w:right="-468"/>
        <w:rPr>
          <w:rFonts w:ascii="Arial" w:eastAsia="MS Mincho" w:hAnsi="Arial"/>
          <w:i/>
          <w:iCs/>
          <w:sz w:val="18"/>
        </w:rPr>
      </w:pPr>
      <w:r>
        <w:rPr>
          <w:rFonts w:ascii="Arial" w:eastAsia="MS Mincho" w:hAnsi="Arial"/>
          <w:i/>
          <w:iCs/>
          <w:sz w:val="18"/>
        </w:rPr>
        <w:t xml:space="preserve">Rumburská Loreta s milostnou sochou Černé madony loretánské (1694) byla významným mariánským poutním místem pro oblast severních Čech a Lužice. Od roku 1950, po násilném zrušení rumburského kapucínského kláštera, se zde nadále konaly mše svaté, Loreta byla pro návštěvníky přístupná jen příležitostně a trpěla dlouhodobou neúdržbou. Roku 1964 byla prohlášena za nemovitou kulturní památku. Od roku 2007 jsou památkově chráněny rovněž čtyři oltáře v ambitu. </w:t>
      </w:r>
    </w:p>
    <w:p w:rsidR="00215A08" w:rsidRDefault="00215A08">
      <w:pPr>
        <w:pStyle w:val="PlainText"/>
        <w:ind w:right="-468"/>
        <w:rPr>
          <w:rFonts w:ascii="Arial" w:eastAsia="MS Mincho" w:hAnsi="Arial"/>
          <w:i/>
          <w:iCs/>
          <w:sz w:val="18"/>
        </w:rPr>
      </w:pPr>
      <w:r>
        <w:rPr>
          <w:rFonts w:ascii="Arial" w:eastAsia="MS Mincho" w:hAnsi="Arial"/>
          <w:i/>
          <w:iCs/>
          <w:sz w:val="18"/>
        </w:rPr>
        <w:t>Loretánský areál je od roku 1995 vyhledávaným cílem návštěvníků z České republiky a zahraničí. Od roku 1996 se obnovuje, od roku 1999 z Programu záchrany architektonického dědictví Ministerstva kultury. Památkově chráněný objekt je přístupný celoročně od úterý do soboty, v dubnu až říjnu mezi 10.00 až 17.00 hod., od listopadu do března mezi 9.00 až 16.00 hod. Po celý rok se v přilehlém ambitu a kostele sv. Vavřince konají výstavy, koncerty a doprovodné kulturní akce. Mše svaté probíhají každé poslední úterý v měsíci od 15.00 h. ve Svaté chýši. Udržela se tradice srpnové církevní odpustkové slavnosti Porciunkule, trvající od 17. století.</w:t>
      </w:r>
    </w:p>
    <w:p w:rsidR="00215A08" w:rsidRDefault="00215A08" w:rsidP="005E22AA">
      <w:pPr>
        <w:pStyle w:val="PlainText"/>
        <w:rPr>
          <w:rFonts w:ascii="Arial" w:eastAsia="MS Mincho" w:hAnsi="Arial"/>
          <w:i/>
          <w:iCs/>
          <w:sz w:val="18"/>
        </w:rPr>
      </w:pPr>
      <w:r>
        <w:rPr>
          <w:noProof/>
        </w:rPr>
        <w:pict>
          <v:shape id="obrázek 10" o:spid="_x0000_s1029" type="#_x0000_t75" alt="Loreta Rumburk_QR kód_web" style="position:absolute;margin-left:343.9pt;margin-top:282.7pt;width:34.5pt;height:34.5pt;z-index:-251659776;visibility:visible" wrapcoords="-470 0 -470 21130 21600 21130 21600 0 -470 0">
            <v:imagedata r:id="rId28" o:title=""/>
            <w10:wrap type="tight"/>
          </v:shape>
        </w:pict>
      </w:r>
      <w:r>
        <w:rPr>
          <w:noProof/>
        </w:rPr>
        <w:pict>
          <v:shape id="obrázek 12" o:spid="_x0000_s1030" type="#_x0000_t75" alt="Logo Destinacniho fondu-JPG" style="position:absolute;margin-left:385.9pt;margin-top:282.7pt;width:120.75pt;height:27.75pt;z-index:-251658752;visibility:visible" wrapcoords="-134 0 -134 21016 21600 21016 21600 0 -134 0">
            <v:imagedata r:id="rId29" o:title=""/>
            <w10:wrap type="tight"/>
          </v:shape>
        </w:pict>
      </w:r>
      <w:r>
        <w:rPr>
          <w:rFonts w:ascii="Arial" w:eastAsia="MS Mincho" w:hAnsi="Arial"/>
          <w:i/>
          <w:iCs/>
          <w:sz w:val="18"/>
        </w:rPr>
        <w:t>K dispozici jsou tři stálé expozice „Historie Lorety v Rumburku (1707-2007)“, „Loretánské podzemí v Rumburku“ a „Kapucínský konvent v Rumburku (1683-1950)“. V roce 2013 se ve vstupní budově Lorety zpřístupnila „Expozice církevního umění Šluknovska“. Areál, který v roce 2013 navštívilo  8 800 návštěvníků, spravuje Římskokatolická farnost – děkanství Rumburk. Od roku 2014 je Loreta Rumburk součástí mezinárodní poutní stezky Via Sacra.</w:t>
      </w:r>
      <w:r w:rsidRPr="00187669">
        <w:rPr>
          <w:rFonts w:ascii="Arial" w:eastAsia="MS Mincho" w:hAnsi="Arial"/>
          <w:i/>
          <w:iCs/>
          <w:sz w:val="18"/>
        </w:rPr>
        <w:t xml:space="preserve"> </w:t>
      </w:r>
      <w:r>
        <w:rPr>
          <w:rFonts w:ascii="Arial" w:eastAsia="MS Mincho" w:hAnsi="Arial"/>
          <w:i/>
          <w:iCs/>
          <w:sz w:val="18"/>
        </w:rPr>
        <w:t xml:space="preserve">Loretánské slavnosti v Rumburku jsou od roku 2014 nositelem regionální značky "ČESKOSASKÉ ŠVÝCARSKO regionální produkt®". V roce 2014 </w:t>
      </w:r>
      <w:r w:rsidRPr="008C7D61">
        <w:rPr>
          <w:rFonts w:ascii="Arial" w:eastAsia="MS Mincho" w:hAnsi="Arial"/>
          <w:i/>
          <w:iCs/>
          <w:sz w:val="18"/>
        </w:rPr>
        <w:t xml:space="preserve">získala Loreta Rumburk </w:t>
      </w:r>
      <w:r>
        <w:rPr>
          <w:rFonts w:ascii="Arial" w:eastAsia="MS Mincho" w:hAnsi="Arial"/>
          <w:i/>
          <w:iCs/>
          <w:sz w:val="18"/>
        </w:rPr>
        <w:t xml:space="preserve">za obnovu a restaurování </w:t>
      </w:r>
      <w:r w:rsidRPr="008C7D61">
        <w:rPr>
          <w:rFonts w:ascii="Arial" w:eastAsia="MS Mincho" w:hAnsi="Arial"/>
          <w:i/>
          <w:iCs/>
          <w:sz w:val="18"/>
        </w:rPr>
        <w:t>nominaci na celostátní cenu Patrimonium pro futuro, kterou uděluje Národní památkový ústav</w:t>
      </w:r>
      <w:r>
        <w:rPr>
          <w:rFonts w:ascii="Arial" w:eastAsia="MS Mincho" w:hAnsi="Arial"/>
          <w:i/>
          <w:iCs/>
          <w:sz w:val="18"/>
        </w:rPr>
        <w:t>.</w:t>
      </w:r>
      <w:r w:rsidRPr="005E22AA">
        <w:rPr>
          <w:rFonts w:ascii="Arial" w:eastAsia="MS Mincho" w:hAnsi="Arial"/>
          <w:i/>
          <w:iCs/>
          <w:sz w:val="18"/>
        </w:rPr>
        <w:t xml:space="preserve"> </w:t>
      </w:r>
      <w:r>
        <w:rPr>
          <w:rFonts w:ascii="Arial" w:eastAsia="MS Mincho" w:hAnsi="Arial"/>
          <w:i/>
          <w:iCs/>
          <w:sz w:val="18"/>
        </w:rPr>
        <w:t>V roce 2014 obdržela Loreta Rumburk ocenění Společnost přátelská rodině.</w:t>
      </w:r>
    </w:p>
    <w:sectPr w:rsidR="00215A08" w:rsidSect="00335C3C">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08" w:rsidRDefault="00215A08">
      <w:r>
        <w:separator/>
      </w:r>
    </w:p>
  </w:endnote>
  <w:endnote w:type="continuationSeparator" w:id="0">
    <w:p w:rsidR="00215A08" w:rsidRDefault="0021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rebuchet MS">
    <w:altName w:val="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08" w:rsidRDefault="00215A08" w:rsidP="000B2953">
    <w:pPr>
      <w:pStyle w:val="Footer"/>
      <w:spacing w:after="0"/>
      <w:rPr>
        <w:sz w:val="16"/>
        <w:lang w:val="de-DE"/>
      </w:rPr>
    </w:pPr>
    <w:r>
      <w:rPr>
        <w:rFonts w:ascii="Arial" w:hAnsi="Arial" w:cs="Arial"/>
        <w:sz w:val="16"/>
        <w:lang w:val="de-DE"/>
      </w:rPr>
      <w:t>Římskokatolická farnost – děkanství Rumburk, Náměstí Dobrovského 379/11, 408 01 Rumburk 1</w:t>
    </w:r>
  </w:p>
  <w:p w:rsidR="00215A08" w:rsidRDefault="00215A08" w:rsidP="000B2953">
    <w:pPr>
      <w:tabs>
        <w:tab w:val="left" w:pos="7110"/>
      </w:tabs>
      <w:spacing w:after="0"/>
      <w:ind w:right="72"/>
      <w:rPr>
        <w:rFonts w:ascii="Arial" w:hAnsi="Arial" w:cs="Arial"/>
        <w:sz w:val="16"/>
      </w:rPr>
    </w:pPr>
    <w:r>
      <w:rPr>
        <w:rFonts w:ascii="Arial" w:hAnsi="Arial" w:cs="Arial"/>
        <w:sz w:val="16"/>
        <w:szCs w:val="16"/>
        <w:lang w:val="de-DE"/>
      </w:rPr>
      <w:t>e-mail</w:t>
    </w:r>
    <w:r>
      <w:t xml:space="preserve">: </w:t>
    </w:r>
    <w:hyperlink r:id="rId1" w:history="1">
      <w:r w:rsidRPr="006C52B1">
        <w:rPr>
          <w:rStyle w:val="Hyperlink"/>
          <w:rFonts w:ascii="Arial" w:hAnsi="Arial" w:cs="Arial"/>
          <w:sz w:val="16"/>
          <w:szCs w:val="16"/>
        </w:rPr>
        <w:t>loreta.rumburk@seznam.cz</w:t>
      </w:r>
    </w:hyperlink>
    <w:r>
      <w:t xml:space="preserve">, </w:t>
    </w:r>
    <w:hyperlink r:id="rId2" w:history="1">
      <w:r w:rsidRPr="006C52B1">
        <w:rPr>
          <w:rStyle w:val="Hyperlink"/>
          <w:rFonts w:ascii="Arial" w:hAnsi="Arial" w:cs="Arial"/>
          <w:sz w:val="16"/>
          <w:szCs w:val="16"/>
        </w:rPr>
        <w:t>www.loretarumburk.cz</w:t>
      </w:r>
    </w:hyperlink>
    <w:r>
      <w:t xml:space="preserve">, </w:t>
    </w:r>
    <w:hyperlink r:id="rId3" w:history="1">
      <w:r>
        <w:rPr>
          <w:rStyle w:val="Hyperlink"/>
          <w:rFonts w:ascii="Arial" w:hAnsi="Arial" w:cs="Arial"/>
          <w:sz w:val="16"/>
        </w:rPr>
        <w:t>www.poutni-mista-sluknovsko.cz</w:t>
      </w:r>
    </w:hyperlink>
  </w:p>
  <w:p w:rsidR="00215A08" w:rsidRDefault="00215A08" w:rsidP="000B2953">
    <w:pPr>
      <w:tabs>
        <w:tab w:val="left" w:pos="7110"/>
      </w:tabs>
      <w:spacing w:after="0"/>
      <w:ind w:right="72"/>
    </w:pPr>
    <w:r>
      <w:rPr>
        <w:rFonts w:ascii="Arial" w:hAnsi="Arial" w:cs="Arial"/>
        <w:sz w:val="16"/>
        <w:szCs w:val="16"/>
        <w:lang w:val="en-US"/>
      </w:rPr>
      <w:t>GSM +420 724 072 525</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08" w:rsidRDefault="00215A08">
      <w:r>
        <w:separator/>
      </w:r>
    </w:p>
  </w:footnote>
  <w:footnote w:type="continuationSeparator" w:id="0">
    <w:p w:rsidR="00215A08" w:rsidRDefault="00215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08" w:rsidRDefault="00215A08">
    <w:pPr>
      <w:pStyle w:val="Heading3"/>
      <w:ind w:right="-468" w:firstLine="0"/>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CZ-Logo_Via_Sacra" style="position:absolute;margin-left:351.1pt;margin-top:-18.15pt;width:131.5pt;height:48.75pt;z-index:-251658240;visibility:visible" wrapcoords="-123 0 -123 21268 21600 21268 21600 0 -123 0">
          <v:imagedata r:id="rId1" o:title=""/>
          <w10:wrap type="tight"/>
        </v:shape>
      </w:pict>
    </w:r>
    <w:r>
      <w:rPr>
        <w:noProof/>
      </w:rPr>
      <w:pict>
        <v:shape id="obrázek 16" o:spid="_x0000_s2050" type="#_x0000_t75" alt="Loreta Rumburk_logo" style="position:absolute;margin-left:282.75pt;margin-top:-12.9pt;width:57.5pt;height:39.75pt;z-index:251657216;visibility:visible" wrapcoords="-281 0 -281 21192 21600 21192 21600 0 -281 0">
          <v:imagedata r:id="rId2" o:title=""/>
          <w10:wrap type="tight"/>
        </v:shape>
      </w:pict>
    </w:r>
    <w:r>
      <w:rPr>
        <w:sz w:val="24"/>
      </w:rPr>
      <w:t>Římskokatolická farnost - děkanství Rumburk</w:t>
    </w:r>
  </w:p>
  <w:p w:rsidR="00215A08" w:rsidRDefault="00215A08">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0A86"/>
    <w:multiLevelType w:val="hybridMultilevel"/>
    <w:tmpl w:val="6E60B63C"/>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37D3745"/>
    <w:multiLevelType w:val="hybridMultilevel"/>
    <w:tmpl w:val="BE28A692"/>
    <w:lvl w:ilvl="0" w:tplc="73BC7BE4">
      <w:start w:val="1"/>
      <w:numFmt w:val="bullet"/>
      <w:lvlText w:val=""/>
      <w:lvlJc w:val="left"/>
      <w:pPr>
        <w:tabs>
          <w:tab w:val="num" w:pos="540"/>
        </w:tabs>
        <w:ind w:left="57" w:firstLine="123"/>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38AA218A"/>
    <w:multiLevelType w:val="hybridMultilevel"/>
    <w:tmpl w:val="BE28A692"/>
    <w:lvl w:ilvl="0" w:tplc="77A09A28">
      <w:start w:val="1"/>
      <w:numFmt w:val="bullet"/>
      <w:lvlText w:val=""/>
      <w:lvlJc w:val="left"/>
      <w:pPr>
        <w:tabs>
          <w:tab w:val="num" w:pos="900"/>
        </w:tabs>
        <w:ind w:firstLine="18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39F76FB1"/>
    <w:multiLevelType w:val="hybridMultilevel"/>
    <w:tmpl w:val="47364E8A"/>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A736529"/>
    <w:multiLevelType w:val="hybridMultilevel"/>
    <w:tmpl w:val="36C8F3AC"/>
    <w:lvl w:ilvl="0" w:tplc="A906CFC6">
      <w:start w:val="1"/>
      <w:numFmt w:val="bullet"/>
      <w:lvlText w:val=""/>
      <w:lvlJc w:val="left"/>
      <w:pPr>
        <w:tabs>
          <w:tab w:val="num" w:pos="720"/>
        </w:tabs>
        <w:ind w:left="720" w:hanging="360"/>
      </w:pPr>
      <w:rPr>
        <w:rFonts w:ascii="Symbol" w:hAnsi="Symbol" w:hint="default"/>
        <w:sz w:val="20"/>
      </w:rPr>
    </w:lvl>
    <w:lvl w:ilvl="1" w:tplc="89F4F7BA" w:tentative="1">
      <w:start w:val="1"/>
      <w:numFmt w:val="bullet"/>
      <w:lvlText w:val="o"/>
      <w:lvlJc w:val="left"/>
      <w:pPr>
        <w:tabs>
          <w:tab w:val="num" w:pos="1440"/>
        </w:tabs>
        <w:ind w:left="1440" w:hanging="360"/>
      </w:pPr>
      <w:rPr>
        <w:rFonts w:ascii="Courier New" w:hAnsi="Courier New" w:hint="default"/>
        <w:sz w:val="20"/>
      </w:rPr>
    </w:lvl>
    <w:lvl w:ilvl="2" w:tplc="223473A6" w:tentative="1">
      <w:start w:val="1"/>
      <w:numFmt w:val="bullet"/>
      <w:lvlText w:val=""/>
      <w:lvlJc w:val="left"/>
      <w:pPr>
        <w:tabs>
          <w:tab w:val="num" w:pos="2160"/>
        </w:tabs>
        <w:ind w:left="2160" w:hanging="360"/>
      </w:pPr>
      <w:rPr>
        <w:rFonts w:ascii="Wingdings" w:hAnsi="Wingdings" w:hint="default"/>
        <w:sz w:val="20"/>
      </w:rPr>
    </w:lvl>
    <w:lvl w:ilvl="3" w:tplc="4C56F88E" w:tentative="1">
      <w:start w:val="1"/>
      <w:numFmt w:val="bullet"/>
      <w:lvlText w:val=""/>
      <w:lvlJc w:val="left"/>
      <w:pPr>
        <w:tabs>
          <w:tab w:val="num" w:pos="2880"/>
        </w:tabs>
        <w:ind w:left="2880" w:hanging="360"/>
      </w:pPr>
      <w:rPr>
        <w:rFonts w:ascii="Wingdings" w:hAnsi="Wingdings" w:hint="default"/>
        <w:sz w:val="20"/>
      </w:rPr>
    </w:lvl>
    <w:lvl w:ilvl="4" w:tplc="FAD2E7F4" w:tentative="1">
      <w:start w:val="1"/>
      <w:numFmt w:val="bullet"/>
      <w:lvlText w:val=""/>
      <w:lvlJc w:val="left"/>
      <w:pPr>
        <w:tabs>
          <w:tab w:val="num" w:pos="3600"/>
        </w:tabs>
        <w:ind w:left="3600" w:hanging="360"/>
      </w:pPr>
      <w:rPr>
        <w:rFonts w:ascii="Wingdings" w:hAnsi="Wingdings" w:hint="default"/>
        <w:sz w:val="20"/>
      </w:rPr>
    </w:lvl>
    <w:lvl w:ilvl="5" w:tplc="303A7B86" w:tentative="1">
      <w:start w:val="1"/>
      <w:numFmt w:val="bullet"/>
      <w:lvlText w:val=""/>
      <w:lvlJc w:val="left"/>
      <w:pPr>
        <w:tabs>
          <w:tab w:val="num" w:pos="4320"/>
        </w:tabs>
        <w:ind w:left="4320" w:hanging="360"/>
      </w:pPr>
      <w:rPr>
        <w:rFonts w:ascii="Wingdings" w:hAnsi="Wingdings" w:hint="default"/>
        <w:sz w:val="20"/>
      </w:rPr>
    </w:lvl>
    <w:lvl w:ilvl="6" w:tplc="413859F0" w:tentative="1">
      <w:start w:val="1"/>
      <w:numFmt w:val="bullet"/>
      <w:lvlText w:val=""/>
      <w:lvlJc w:val="left"/>
      <w:pPr>
        <w:tabs>
          <w:tab w:val="num" w:pos="5040"/>
        </w:tabs>
        <w:ind w:left="5040" w:hanging="360"/>
      </w:pPr>
      <w:rPr>
        <w:rFonts w:ascii="Wingdings" w:hAnsi="Wingdings" w:hint="default"/>
        <w:sz w:val="20"/>
      </w:rPr>
    </w:lvl>
    <w:lvl w:ilvl="7" w:tplc="A5A2AB34" w:tentative="1">
      <w:start w:val="1"/>
      <w:numFmt w:val="bullet"/>
      <w:lvlText w:val=""/>
      <w:lvlJc w:val="left"/>
      <w:pPr>
        <w:tabs>
          <w:tab w:val="num" w:pos="5760"/>
        </w:tabs>
        <w:ind w:left="5760" w:hanging="360"/>
      </w:pPr>
      <w:rPr>
        <w:rFonts w:ascii="Wingdings" w:hAnsi="Wingdings" w:hint="default"/>
        <w:sz w:val="20"/>
      </w:rPr>
    </w:lvl>
    <w:lvl w:ilvl="8" w:tplc="563EEBD0"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31B99"/>
    <w:multiLevelType w:val="hybridMultilevel"/>
    <w:tmpl w:val="D12C078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E3C2933"/>
    <w:multiLevelType w:val="hybridMultilevel"/>
    <w:tmpl w:val="BA34CD8E"/>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12C5722"/>
    <w:multiLevelType w:val="hybridMultilevel"/>
    <w:tmpl w:val="BE28A692"/>
    <w:lvl w:ilvl="0" w:tplc="7A34AC68">
      <w:start w:val="1"/>
      <w:numFmt w:val="bullet"/>
      <w:lvlText w:val=""/>
      <w:lvlJc w:val="left"/>
      <w:pPr>
        <w:tabs>
          <w:tab w:val="num" w:pos="540"/>
        </w:tabs>
        <w:ind w:left="57" w:firstLine="123"/>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8">
    <w:nsid w:val="5C5C11DD"/>
    <w:multiLevelType w:val="hybridMultilevel"/>
    <w:tmpl w:val="1BA8618E"/>
    <w:lvl w:ilvl="0" w:tplc="0405000F">
      <w:start w:val="1"/>
      <w:numFmt w:val="decimal"/>
      <w:lvlText w:val="%1."/>
      <w:lvlJc w:val="left"/>
      <w:pPr>
        <w:tabs>
          <w:tab w:val="num" w:pos="720"/>
        </w:tabs>
        <w:ind w:left="720" w:hanging="360"/>
      </w:pPr>
      <w:rPr>
        <w:rFonts w:cs="Times New Roman" w:hint="default"/>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13F69B6"/>
    <w:multiLevelType w:val="hybridMultilevel"/>
    <w:tmpl w:val="BE28A692"/>
    <w:lvl w:ilvl="0" w:tplc="89A627A2">
      <w:start w:val="1"/>
      <w:numFmt w:val="bullet"/>
      <w:lvlText w:val=""/>
      <w:lvlJc w:val="left"/>
      <w:pPr>
        <w:tabs>
          <w:tab w:val="num" w:pos="360"/>
        </w:tabs>
        <w:ind w:left="57" w:hanging="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4A859F1"/>
    <w:multiLevelType w:val="hybridMultilevel"/>
    <w:tmpl w:val="696CBE38"/>
    <w:lvl w:ilvl="0" w:tplc="0405000F">
      <w:start w:val="1"/>
      <w:numFmt w:val="decimal"/>
      <w:lvlText w:val="%1."/>
      <w:lvlJc w:val="left"/>
      <w:pPr>
        <w:tabs>
          <w:tab w:val="num" w:pos="720"/>
        </w:tabs>
        <w:ind w:left="720" w:hanging="360"/>
      </w:pPr>
      <w:rPr>
        <w:rFonts w:cs="Times New Roman" w:hint="default"/>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64D729D"/>
    <w:multiLevelType w:val="hybridMultilevel"/>
    <w:tmpl w:val="BE28A692"/>
    <w:lvl w:ilvl="0" w:tplc="DCCAE4DE">
      <w:start w:val="1"/>
      <w:numFmt w:val="bullet"/>
      <w:lvlText w:val=""/>
      <w:lvlJc w:val="left"/>
      <w:pPr>
        <w:tabs>
          <w:tab w:val="num" w:pos="540"/>
        </w:tabs>
        <w:ind w:left="57" w:firstLine="123"/>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2">
    <w:nsid w:val="75FA4111"/>
    <w:multiLevelType w:val="hybridMultilevel"/>
    <w:tmpl w:val="712AE9E6"/>
    <w:lvl w:ilvl="0" w:tplc="0405000F">
      <w:start w:val="1"/>
      <w:numFmt w:val="decimal"/>
      <w:lvlText w:val="%1."/>
      <w:lvlJc w:val="left"/>
      <w:pPr>
        <w:tabs>
          <w:tab w:val="num" w:pos="720"/>
        </w:tabs>
        <w:ind w:left="720" w:hanging="360"/>
      </w:pPr>
      <w:rPr>
        <w:rFonts w:cs="Times New Roman" w:hint="default"/>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95D28AC"/>
    <w:multiLevelType w:val="hybridMultilevel"/>
    <w:tmpl w:val="569AB30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8"/>
  </w:num>
  <w:num w:numId="4">
    <w:abstractNumId w:val="4"/>
  </w:num>
  <w:num w:numId="5">
    <w:abstractNumId w:val="3"/>
  </w:num>
  <w:num w:numId="6">
    <w:abstractNumId w:val="6"/>
  </w:num>
  <w:num w:numId="7">
    <w:abstractNumId w:val="0"/>
  </w:num>
  <w:num w:numId="8">
    <w:abstractNumId w:val="2"/>
  </w:num>
  <w:num w:numId="9">
    <w:abstractNumId w:val="5"/>
  </w:num>
  <w:num w:numId="10">
    <w:abstractNumId w:val="13"/>
  </w:num>
  <w:num w:numId="11">
    <w:abstractNumId w:val="9"/>
  </w:num>
  <w:num w:numId="12">
    <w:abstractNumId w:val="7"/>
  </w:num>
  <w:num w:numId="13">
    <w:abstractNumId w:val="11"/>
  </w:num>
  <w:num w:numId="14">
    <w:abstractNumId w:val="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0DD"/>
    <w:rsid w:val="00000406"/>
    <w:rsid w:val="00001F1E"/>
    <w:rsid w:val="00006021"/>
    <w:rsid w:val="000146E9"/>
    <w:rsid w:val="00014DD4"/>
    <w:rsid w:val="00022050"/>
    <w:rsid w:val="00034AAB"/>
    <w:rsid w:val="00037918"/>
    <w:rsid w:val="00042D4E"/>
    <w:rsid w:val="000532FE"/>
    <w:rsid w:val="00054F75"/>
    <w:rsid w:val="000973B0"/>
    <w:rsid w:val="000A17B1"/>
    <w:rsid w:val="000B2953"/>
    <w:rsid w:val="000C201D"/>
    <w:rsid w:val="000E6EFD"/>
    <w:rsid w:val="000F0357"/>
    <w:rsid w:val="000F4283"/>
    <w:rsid w:val="000F7168"/>
    <w:rsid w:val="00104CF9"/>
    <w:rsid w:val="00106ED3"/>
    <w:rsid w:val="00114D37"/>
    <w:rsid w:val="001160F4"/>
    <w:rsid w:val="00121D97"/>
    <w:rsid w:val="001412D1"/>
    <w:rsid w:val="001425D0"/>
    <w:rsid w:val="00144F60"/>
    <w:rsid w:val="00164AC5"/>
    <w:rsid w:val="00166487"/>
    <w:rsid w:val="001670D5"/>
    <w:rsid w:val="0017278F"/>
    <w:rsid w:val="0017429B"/>
    <w:rsid w:val="001751A1"/>
    <w:rsid w:val="001842AB"/>
    <w:rsid w:val="00185954"/>
    <w:rsid w:val="001868FF"/>
    <w:rsid w:val="00187669"/>
    <w:rsid w:val="00190679"/>
    <w:rsid w:val="001953B0"/>
    <w:rsid w:val="001A2EE6"/>
    <w:rsid w:val="001A6E70"/>
    <w:rsid w:val="001B3906"/>
    <w:rsid w:val="001C0712"/>
    <w:rsid w:val="001D1911"/>
    <w:rsid w:val="001D5A8C"/>
    <w:rsid w:val="001D7644"/>
    <w:rsid w:val="001D7744"/>
    <w:rsid w:val="00200E46"/>
    <w:rsid w:val="00201D08"/>
    <w:rsid w:val="0020628D"/>
    <w:rsid w:val="00215A08"/>
    <w:rsid w:val="00215EA5"/>
    <w:rsid w:val="0022685A"/>
    <w:rsid w:val="00237A7A"/>
    <w:rsid w:val="00237E08"/>
    <w:rsid w:val="0025156F"/>
    <w:rsid w:val="00263D73"/>
    <w:rsid w:val="002651E8"/>
    <w:rsid w:val="0027051E"/>
    <w:rsid w:val="002728CC"/>
    <w:rsid w:val="00276B85"/>
    <w:rsid w:val="00284051"/>
    <w:rsid w:val="0029124A"/>
    <w:rsid w:val="002B04DE"/>
    <w:rsid w:val="002B2519"/>
    <w:rsid w:val="002B3C33"/>
    <w:rsid w:val="002B7F3F"/>
    <w:rsid w:val="002C19F8"/>
    <w:rsid w:val="002C5D9F"/>
    <w:rsid w:val="002D1E55"/>
    <w:rsid w:val="002D4234"/>
    <w:rsid w:val="002D5EF2"/>
    <w:rsid w:val="002D6994"/>
    <w:rsid w:val="002E3910"/>
    <w:rsid w:val="002F081B"/>
    <w:rsid w:val="002F0989"/>
    <w:rsid w:val="00304BA7"/>
    <w:rsid w:val="00305CD2"/>
    <w:rsid w:val="00324B99"/>
    <w:rsid w:val="00325B43"/>
    <w:rsid w:val="00331987"/>
    <w:rsid w:val="00334586"/>
    <w:rsid w:val="00335745"/>
    <w:rsid w:val="00335C3C"/>
    <w:rsid w:val="003A6042"/>
    <w:rsid w:val="003B3F08"/>
    <w:rsid w:val="003B5E8C"/>
    <w:rsid w:val="003B7881"/>
    <w:rsid w:val="003B7B32"/>
    <w:rsid w:val="003C1D12"/>
    <w:rsid w:val="003C62DA"/>
    <w:rsid w:val="003F4AFB"/>
    <w:rsid w:val="003F6CAF"/>
    <w:rsid w:val="00427695"/>
    <w:rsid w:val="004365A3"/>
    <w:rsid w:val="004376E3"/>
    <w:rsid w:val="004510DD"/>
    <w:rsid w:val="00471319"/>
    <w:rsid w:val="00472B61"/>
    <w:rsid w:val="00475D23"/>
    <w:rsid w:val="00486025"/>
    <w:rsid w:val="00487270"/>
    <w:rsid w:val="00496876"/>
    <w:rsid w:val="004B3D19"/>
    <w:rsid w:val="004B5DA4"/>
    <w:rsid w:val="004C1359"/>
    <w:rsid w:val="004C3D71"/>
    <w:rsid w:val="004E1E34"/>
    <w:rsid w:val="005048D9"/>
    <w:rsid w:val="005122B1"/>
    <w:rsid w:val="00530AE7"/>
    <w:rsid w:val="00534037"/>
    <w:rsid w:val="00534DEB"/>
    <w:rsid w:val="005602D1"/>
    <w:rsid w:val="00561625"/>
    <w:rsid w:val="00564175"/>
    <w:rsid w:val="00581E25"/>
    <w:rsid w:val="00592693"/>
    <w:rsid w:val="00594B10"/>
    <w:rsid w:val="005A164F"/>
    <w:rsid w:val="005E22AA"/>
    <w:rsid w:val="005E31F6"/>
    <w:rsid w:val="005F0FF6"/>
    <w:rsid w:val="00600385"/>
    <w:rsid w:val="006038BE"/>
    <w:rsid w:val="006069BF"/>
    <w:rsid w:val="006144DB"/>
    <w:rsid w:val="00616B5F"/>
    <w:rsid w:val="006276C6"/>
    <w:rsid w:val="00631C9C"/>
    <w:rsid w:val="00633C72"/>
    <w:rsid w:val="00636D72"/>
    <w:rsid w:val="00646259"/>
    <w:rsid w:val="006525AE"/>
    <w:rsid w:val="00657842"/>
    <w:rsid w:val="00657DEB"/>
    <w:rsid w:val="006627B6"/>
    <w:rsid w:val="006628DB"/>
    <w:rsid w:val="00667AB0"/>
    <w:rsid w:val="006709B7"/>
    <w:rsid w:val="006830E4"/>
    <w:rsid w:val="006933B3"/>
    <w:rsid w:val="006A4A95"/>
    <w:rsid w:val="006B2E2B"/>
    <w:rsid w:val="006B5C8E"/>
    <w:rsid w:val="006C52B1"/>
    <w:rsid w:val="006C640B"/>
    <w:rsid w:val="006D574D"/>
    <w:rsid w:val="006D6973"/>
    <w:rsid w:val="006E3DA3"/>
    <w:rsid w:val="006F0BE9"/>
    <w:rsid w:val="006F689E"/>
    <w:rsid w:val="00701C88"/>
    <w:rsid w:val="00703F1F"/>
    <w:rsid w:val="007138A2"/>
    <w:rsid w:val="007146ED"/>
    <w:rsid w:val="00720E9E"/>
    <w:rsid w:val="007227A3"/>
    <w:rsid w:val="007356F7"/>
    <w:rsid w:val="00740DB0"/>
    <w:rsid w:val="00761519"/>
    <w:rsid w:val="00767115"/>
    <w:rsid w:val="00775EE8"/>
    <w:rsid w:val="00777E7D"/>
    <w:rsid w:val="007802B5"/>
    <w:rsid w:val="007B2BCB"/>
    <w:rsid w:val="007D6065"/>
    <w:rsid w:val="007E7C5D"/>
    <w:rsid w:val="007F69F1"/>
    <w:rsid w:val="007F6DDF"/>
    <w:rsid w:val="008025F7"/>
    <w:rsid w:val="00802C2A"/>
    <w:rsid w:val="00805B4D"/>
    <w:rsid w:val="00806232"/>
    <w:rsid w:val="00807FCC"/>
    <w:rsid w:val="008232F1"/>
    <w:rsid w:val="008345CE"/>
    <w:rsid w:val="00834EE6"/>
    <w:rsid w:val="008351DC"/>
    <w:rsid w:val="0083755D"/>
    <w:rsid w:val="00845A2F"/>
    <w:rsid w:val="0085026D"/>
    <w:rsid w:val="00853021"/>
    <w:rsid w:val="00853B27"/>
    <w:rsid w:val="00855FB3"/>
    <w:rsid w:val="00860811"/>
    <w:rsid w:val="00861C14"/>
    <w:rsid w:val="008627B3"/>
    <w:rsid w:val="008630B8"/>
    <w:rsid w:val="0086312F"/>
    <w:rsid w:val="008675A7"/>
    <w:rsid w:val="008733B5"/>
    <w:rsid w:val="008825FA"/>
    <w:rsid w:val="008852D0"/>
    <w:rsid w:val="008869B4"/>
    <w:rsid w:val="00890160"/>
    <w:rsid w:val="00890385"/>
    <w:rsid w:val="008A4DB2"/>
    <w:rsid w:val="008A6D3C"/>
    <w:rsid w:val="008B6B14"/>
    <w:rsid w:val="008C3FE6"/>
    <w:rsid w:val="008C4B2A"/>
    <w:rsid w:val="008C7D61"/>
    <w:rsid w:val="008D77EC"/>
    <w:rsid w:val="009035A2"/>
    <w:rsid w:val="0090389F"/>
    <w:rsid w:val="00904FA1"/>
    <w:rsid w:val="00917879"/>
    <w:rsid w:val="00930DF3"/>
    <w:rsid w:val="009366EB"/>
    <w:rsid w:val="009431CE"/>
    <w:rsid w:val="00982676"/>
    <w:rsid w:val="00994969"/>
    <w:rsid w:val="009A54AF"/>
    <w:rsid w:val="009B64E5"/>
    <w:rsid w:val="009B7B93"/>
    <w:rsid w:val="009C282B"/>
    <w:rsid w:val="009C5493"/>
    <w:rsid w:val="00A07AB8"/>
    <w:rsid w:val="00A11401"/>
    <w:rsid w:val="00A22D3D"/>
    <w:rsid w:val="00A231B1"/>
    <w:rsid w:val="00A25915"/>
    <w:rsid w:val="00A50540"/>
    <w:rsid w:val="00A736CE"/>
    <w:rsid w:val="00A7625D"/>
    <w:rsid w:val="00A80D10"/>
    <w:rsid w:val="00A81D03"/>
    <w:rsid w:val="00A8270A"/>
    <w:rsid w:val="00A864F7"/>
    <w:rsid w:val="00A93516"/>
    <w:rsid w:val="00AA005F"/>
    <w:rsid w:val="00AA11F6"/>
    <w:rsid w:val="00AA5369"/>
    <w:rsid w:val="00AB10E9"/>
    <w:rsid w:val="00AC288F"/>
    <w:rsid w:val="00AC77E3"/>
    <w:rsid w:val="00AF1549"/>
    <w:rsid w:val="00AF36CF"/>
    <w:rsid w:val="00AF3E05"/>
    <w:rsid w:val="00B02758"/>
    <w:rsid w:val="00B11B40"/>
    <w:rsid w:val="00B20E57"/>
    <w:rsid w:val="00B309EE"/>
    <w:rsid w:val="00B40306"/>
    <w:rsid w:val="00B51172"/>
    <w:rsid w:val="00B758C8"/>
    <w:rsid w:val="00B7728A"/>
    <w:rsid w:val="00B90B32"/>
    <w:rsid w:val="00B96AB6"/>
    <w:rsid w:val="00B9724F"/>
    <w:rsid w:val="00B97F44"/>
    <w:rsid w:val="00BD57A6"/>
    <w:rsid w:val="00BE4342"/>
    <w:rsid w:val="00BE44E1"/>
    <w:rsid w:val="00BF28CA"/>
    <w:rsid w:val="00BF4B11"/>
    <w:rsid w:val="00BF53ED"/>
    <w:rsid w:val="00C22B37"/>
    <w:rsid w:val="00C32B36"/>
    <w:rsid w:val="00C525F1"/>
    <w:rsid w:val="00C61C88"/>
    <w:rsid w:val="00C61D81"/>
    <w:rsid w:val="00C75D19"/>
    <w:rsid w:val="00C80071"/>
    <w:rsid w:val="00CA1765"/>
    <w:rsid w:val="00CA3C51"/>
    <w:rsid w:val="00CB0398"/>
    <w:rsid w:val="00CB786E"/>
    <w:rsid w:val="00CC308F"/>
    <w:rsid w:val="00CD697F"/>
    <w:rsid w:val="00CE29B6"/>
    <w:rsid w:val="00CF2E4A"/>
    <w:rsid w:val="00CF466C"/>
    <w:rsid w:val="00CF6F9E"/>
    <w:rsid w:val="00D13560"/>
    <w:rsid w:val="00D24441"/>
    <w:rsid w:val="00D30DDC"/>
    <w:rsid w:val="00D3588B"/>
    <w:rsid w:val="00D41A81"/>
    <w:rsid w:val="00D57F14"/>
    <w:rsid w:val="00D672FE"/>
    <w:rsid w:val="00D72FAE"/>
    <w:rsid w:val="00D76E60"/>
    <w:rsid w:val="00D774F9"/>
    <w:rsid w:val="00D77BC8"/>
    <w:rsid w:val="00D816D4"/>
    <w:rsid w:val="00D826FA"/>
    <w:rsid w:val="00D94D57"/>
    <w:rsid w:val="00D95BBA"/>
    <w:rsid w:val="00DB24CE"/>
    <w:rsid w:val="00DB4DE9"/>
    <w:rsid w:val="00DC0CA3"/>
    <w:rsid w:val="00DD4B25"/>
    <w:rsid w:val="00DD5E98"/>
    <w:rsid w:val="00DD5EEC"/>
    <w:rsid w:val="00DE2D29"/>
    <w:rsid w:val="00DE5846"/>
    <w:rsid w:val="00DF4ADD"/>
    <w:rsid w:val="00E047CA"/>
    <w:rsid w:val="00E13E37"/>
    <w:rsid w:val="00E15BAE"/>
    <w:rsid w:val="00E252C4"/>
    <w:rsid w:val="00E46062"/>
    <w:rsid w:val="00E47DE1"/>
    <w:rsid w:val="00E71B98"/>
    <w:rsid w:val="00EA1BE6"/>
    <w:rsid w:val="00EA6D4D"/>
    <w:rsid w:val="00EB5C97"/>
    <w:rsid w:val="00EB5F96"/>
    <w:rsid w:val="00EC143F"/>
    <w:rsid w:val="00ED581C"/>
    <w:rsid w:val="00ED635C"/>
    <w:rsid w:val="00ED6F07"/>
    <w:rsid w:val="00EE26B3"/>
    <w:rsid w:val="00F00286"/>
    <w:rsid w:val="00F11FBC"/>
    <w:rsid w:val="00F12504"/>
    <w:rsid w:val="00F32C61"/>
    <w:rsid w:val="00F33756"/>
    <w:rsid w:val="00F35795"/>
    <w:rsid w:val="00F36B63"/>
    <w:rsid w:val="00F420A1"/>
    <w:rsid w:val="00F546AE"/>
    <w:rsid w:val="00F57B33"/>
    <w:rsid w:val="00F94E39"/>
    <w:rsid w:val="00F95E05"/>
    <w:rsid w:val="00FA630B"/>
    <w:rsid w:val="00FB281C"/>
    <w:rsid w:val="00FB35F3"/>
    <w:rsid w:val="00FB5259"/>
    <w:rsid w:val="00FC6957"/>
    <w:rsid w:val="00FD7438"/>
    <w:rsid w:val="00FE1524"/>
    <w:rsid w:val="00FE3C72"/>
    <w:rsid w:val="00FF1103"/>
    <w:rsid w:val="00FF36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3C"/>
    <w:pPr>
      <w:spacing w:after="120"/>
    </w:pPr>
    <w:rPr>
      <w:sz w:val="24"/>
      <w:szCs w:val="24"/>
    </w:rPr>
  </w:style>
  <w:style w:type="paragraph" w:styleId="Heading1">
    <w:name w:val="heading 1"/>
    <w:basedOn w:val="Normal"/>
    <w:next w:val="Normal"/>
    <w:link w:val="Heading1Char"/>
    <w:uiPriority w:val="99"/>
    <w:qFormat/>
    <w:rsid w:val="00335C3C"/>
    <w:pPr>
      <w:keepNext/>
      <w:ind w:left="-180"/>
      <w:outlineLvl w:val="0"/>
    </w:pPr>
    <w:rPr>
      <w:rFonts w:ascii="Arial" w:hAnsi="Arial" w:cs="Arial"/>
      <w:b/>
      <w:bCs/>
      <w:sz w:val="20"/>
    </w:rPr>
  </w:style>
  <w:style w:type="paragraph" w:styleId="Heading2">
    <w:name w:val="heading 2"/>
    <w:basedOn w:val="Normal"/>
    <w:link w:val="Heading2Char"/>
    <w:uiPriority w:val="99"/>
    <w:qFormat/>
    <w:rsid w:val="00335C3C"/>
    <w:pPr>
      <w:spacing w:after="225"/>
      <w:outlineLvl w:val="1"/>
    </w:pPr>
    <w:rPr>
      <w:rFonts w:ascii="Arial Unicode MS" w:hAnsi="Arial Unicode MS" w:cs="Arial Unicode MS"/>
      <w:b/>
      <w:bCs/>
      <w:color w:val="3669B4"/>
      <w:sz w:val="20"/>
      <w:szCs w:val="20"/>
    </w:rPr>
  </w:style>
  <w:style w:type="paragraph" w:styleId="Heading3">
    <w:name w:val="heading 3"/>
    <w:basedOn w:val="Normal"/>
    <w:next w:val="Normal"/>
    <w:link w:val="Heading3Char"/>
    <w:uiPriority w:val="99"/>
    <w:qFormat/>
    <w:rsid w:val="00335C3C"/>
    <w:pPr>
      <w:keepNext/>
      <w:ind w:firstLine="708"/>
      <w:outlineLvl w:val="2"/>
    </w:pPr>
    <w:rPr>
      <w:rFonts w:ascii="Arial" w:hAnsi="Arial" w:cs="Arial"/>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3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73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73EF"/>
    <w:rPr>
      <w:rFonts w:asciiTheme="majorHAnsi" w:eastAsiaTheme="majorEastAsia" w:hAnsiTheme="majorHAnsi" w:cstheme="majorBidi"/>
      <w:b/>
      <w:bCs/>
      <w:sz w:val="26"/>
      <w:szCs w:val="26"/>
    </w:rPr>
  </w:style>
  <w:style w:type="character" w:styleId="Hyperlink">
    <w:name w:val="Hyperlink"/>
    <w:basedOn w:val="DefaultParagraphFont"/>
    <w:uiPriority w:val="99"/>
    <w:semiHidden/>
    <w:rsid w:val="00335C3C"/>
    <w:rPr>
      <w:rFonts w:cs="Times New Roman"/>
      <w:color w:val="0000FF"/>
      <w:u w:val="single"/>
    </w:rPr>
  </w:style>
  <w:style w:type="paragraph" w:styleId="BodyText2">
    <w:name w:val="Body Text 2"/>
    <w:basedOn w:val="Normal"/>
    <w:link w:val="BodyText2Char"/>
    <w:uiPriority w:val="99"/>
    <w:semiHidden/>
    <w:rsid w:val="00335C3C"/>
    <w:pPr>
      <w:tabs>
        <w:tab w:val="left" w:pos="180"/>
      </w:tabs>
      <w:suppressAutoHyphens/>
      <w:jc w:val="both"/>
    </w:pPr>
    <w:rPr>
      <w:rFonts w:ascii="Arial" w:hAnsi="Arial" w:cs="Arial"/>
      <w:sz w:val="20"/>
      <w:lang w:eastAsia="ar-SA"/>
    </w:rPr>
  </w:style>
  <w:style w:type="character" w:customStyle="1" w:styleId="BodyText2Char">
    <w:name w:val="Body Text 2 Char"/>
    <w:basedOn w:val="DefaultParagraphFont"/>
    <w:link w:val="BodyText2"/>
    <w:uiPriority w:val="99"/>
    <w:semiHidden/>
    <w:locked/>
    <w:rsid w:val="00B758C8"/>
    <w:rPr>
      <w:rFonts w:ascii="Arial" w:hAnsi="Arial" w:cs="Arial"/>
      <w:sz w:val="24"/>
      <w:szCs w:val="24"/>
      <w:lang w:eastAsia="ar-SA" w:bidi="ar-SA"/>
    </w:rPr>
  </w:style>
  <w:style w:type="paragraph" w:styleId="PlainText">
    <w:name w:val="Plain Text"/>
    <w:basedOn w:val="Normal"/>
    <w:link w:val="PlainTextChar"/>
    <w:uiPriority w:val="99"/>
    <w:semiHidden/>
    <w:rsid w:val="00335C3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87669"/>
    <w:rPr>
      <w:rFonts w:ascii="Courier New" w:hAnsi="Courier New" w:cs="Courier New"/>
    </w:rPr>
  </w:style>
  <w:style w:type="paragraph" w:styleId="Header">
    <w:name w:val="header"/>
    <w:basedOn w:val="Normal"/>
    <w:link w:val="HeaderChar"/>
    <w:uiPriority w:val="99"/>
    <w:semiHidden/>
    <w:rsid w:val="00335C3C"/>
    <w:pPr>
      <w:tabs>
        <w:tab w:val="center" w:pos="4536"/>
        <w:tab w:val="right" w:pos="9072"/>
      </w:tabs>
    </w:pPr>
  </w:style>
  <w:style w:type="character" w:customStyle="1" w:styleId="HeaderChar">
    <w:name w:val="Header Char"/>
    <w:basedOn w:val="DefaultParagraphFont"/>
    <w:link w:val="Header"/>
    <w:uiPriority w:val="99"/>
    <w:semiHidden/>
    <w:rsid w:val="00A873EF"/>
    <w:rPr>
      <w:sz w:val="24"/>
      <w:szCs w:val="24"/>
    </w:rPr>
  </w:style>
  <w:style w:type="paragraph" w:styleId="Footer">
    <w:name w:val="footer"/>
    <w:basedOn w:val="Normal"/>
    <w:link w:val="FooterChar"/>
    <w:uiPriority w:val="99"/>
    <w:semiHidden/>
    <w:rsid w:val="00335C3C"/>
    <w:pPr>
      <w:tabs>
        <w:tab w:val="center" w:pos="4536"/>
        <w:tab w:val="right" w:pos="9072"/>
      </w:tabs>
    </w:pPr>
  </w:style>
  <w:style w:type="character" w:customStyle="1" w:styleId="FooterChar">
    <w:name w:val="Footer Char"/>
    <w:basedOn w:val="DefaultParagraphFont"/>
    <w:link w:val="Footer"/>
    <w:uiPriority w:val="99"/>
    <w:semiHidden/>
    <w:rsid w:val="00A873EF"/>
    <w:rPr>
      <w:sz w:val="24"/>
      <w:szCs w:val="24"/>
    </w:rPr>
  </w:style>
  <w:style w:type="paragraph" w:customStyle="1" w:styleId="Default">
    <w:name w:val="Default"/>
    <w:uiPriority w:val="99"/>
    <w:rsid w:val="00335C3C"/>
    <w:pPr>
      <w:autoSpaceDE w:val="0"/>
      <w:autoSpaceDN w:val="0"/>
      <w:adjustRightInd w:val="0"/>
      <w:spacing w:after="120"/>
    </w:pPr>
    <w:rPr>
      <w:rFonts w:ascii="Trebuchet MS" w:hAnsi="Trebuchet MS"/>
      <w:color w:val="000000"/>
      <w:sz w:val="24"/>
      <w:szCs w:val="24"/>
    </w:rPr>
  </w:style>
  <w:style w:type="paragraph" w:styleId="NormalWeb">
    <w:name w:val="Normal (Web)"/>
    <w:basedOn w:val="Normal"/>
    <w:uiPriority w:val="99"/>
    <w:rsid w:val="00335C3C"/>
    <w:rPr>
      <w:rFonts w:ascii="Arial Unicode MS" w:hAnsi="Arial Unicode MS" w:cs="Arial Unicode MS"/>
    </w:rPr>
  </w:style>
  <w:style w:type="character" w:styleId="FollowedHyperlink">
    <w:name w:val="FollowedHyperlink"/>
    <w:basedOn w:val="DefaultParagraphFont"/>
    <w:uiPriority w:val="99"/>
    <w:semiHidden/>
    <w:rsid w:val="00335C3C"/>
    <w:rPr>
      <w:rFonts w:cs="Times New Roman"/>
      <w:color w:val="800080"/>
      <w:u w:val="single"/>
    </w:rPr>
  </w:style>
  <w:style w:type="paragraph" w:styleId="BodyText">
    <w:name w:val="Body Text"/>
    <w:basedOn w:val="Normal"/>
    <w:link w:val="BodyTextChar"/>
    <w:uiPriority w:val="99"/>
    <w:semiHidden/>
    <w:rsid w:val="00335C3C"/>
    <w:rPr>
      <w:rFonts w:ascii="Arial" w:hAnsi="Arial" w:cs="Arial"/>
      <w:color w:val="000000"/>
      <w:sz w:val="20"/>
      <w:szCs w:val="19"/>
    </w:rPr>
  </w:style>
  <w:style w:type="character" w:customStyle="1" w:styleId="BodyTextChar">
    <w:name w:val="Body Text Char"/>
    <w:basedOn w:val="DefaultParagraphFont"/>
    <w:link w:val="BodyText"/>
    <w:uiPriority w:val="99"/>
    <w:semiHidden/>
    <w:rsid w:val="00A873EF"/>
    <w:rPr>
      <w:sz w:val="24"/>
      <w:szCs w:val="24"/>
    </w:rPr>
  </w:style>
  <w:style w:type="character" w:styleId="Strong">
    <w:name w:val="Strong"/>
    <w:basedOn w:val="DefaultParagraphFont"/>
    <w:uiPriority w:val="99"/>
    <w:qFormat/>
    <w:rsid w:val="00335C3C"/>
    <w:rPr>
      <w:rFonts w:cs="Times New Roman"/>
      <w:b/>
      <w:bCs/>
    </w:rPr>
  </w:style>
  <w:style w:type="character" w:customStyle="1" w:styleId="rtstxt">
    <w:name w:val="rtstxt"/>
    <w:basedOn w:val="DefaultParagraphFont"/>
    <w:uiPriority w:val="99"/>
    <w:rsid w:val="00335C3C"/>
    <w:rPr>
      <w:rFonts w:cs="Times New Roman"/>
      <w:color w:val="000000"/>
      <w:w w:val="0"/>
      <w:sz w:val="2"/>
    </w:rPr>
  </w:style>
  <w:style w:type="paragraph" w:styleId="HTMLAddress">
    <w:name w:val="HTML Address"/>
    <w:basedOn w:val="Normal"/>
    <w:link w:val="HTMLAddressChar"/>
    <w:uiPriority w:val="99"/>
    <w:semiHidden/>
    <w:rsid w:val="00335C3C"/>
    <w:rPr>
      <w:rFonts w:ascii="Arial Unicode MS" w:hAnsi="Arial Unicode MS" w:cs="Arial Unicode MS"/>
      <w:i/>
      <w:iCs/>
    </w:rPr>
  </w:style>
  <w:style w:type="character" w:customStyle="1" w:styleId="HTMLAddressChar">
    <w:name w:val="HTML Address Char"/>
    <w:basedOn w:val="DefaultParagraphFont"/>
    <w:link w:val="HTMLAddress"/>
    <w:uiPriority w:val="99"/>
    <w:semiHidden/>
    <w:rsid w:val="00A873EF"/>
    <w:rPr>
      <w:i/>
      <w:iCs/>
      <w:sz w:val="24"/>
      <w:szCs w:val="24"/>
    </w:rPr>
  </w:style>
  <w:style w:type="character" w:customStyle="1" w:styleId="phoneico1">
    <w:name w:val="phoneico1"/>
    <w:basedOn w:val="DefaultParagraphFont"/>
    <w:uiPriority w:val="99"/>
    <w:rsid w:val="00335C3C"/>
    <w:rPr>
      <w:rFonts w:cs="Times New Roman"/>
      <w:color w:val="000000"/>
      <w:w w:val="0"/>
      <w:sz w:val="2"/>
    </w:rPr>
  </w:style>
  <w:style w:type="character" w:customStyle="1" w:styleId="letterico1">
    <w:name w:val="letterico1"/>
    <w:basedOn w:val="DefaultParagraphFont"/>
    <w:uiPriority w:val="99"/>
    <w:rsid w:val="00335C3C"/>
    <w:rPr>
      <w:rFonts w:cs="Times New Roman"/>
      <w:color w:val="3669B4"/>
      <w:w w:val="0"/>
      <w:sz w:val="2"/>
    </w:rPr>
  </w:style>
  <w:style w:type="character" w:customStyle="1" w:styleId="websiteico1">
    <w:name w:val="websiteico1"/>
    <w:basedOn w:val="DefaultParagraphFont"/>
    <w:uiPriority w:val="99"/>
    <w:rsid w:val="00335C3C"/>
    <w:rPr>
      <w:rFonts w:cs="Times New Roman"/>
      <w:color w:val="3669B4"/>
      <w:w w:val="0"/>
      <w:sz w:val="2"/>
    </w:rPr>
  </w:style>
  <w:style w:type="character" w:styleId="Emphasis">
    <w:name w:val="Emphasis"/>
    <w:basedOn w:val="DefaultParagraphFont"/>
    <w:uiPriority w:val="99"/>
    <w:qFormat/>
    <w:rsid w:val="00335C3C"/>
    <w:rPr>
      <w:rFonts w:cs="Times New Roman"/>
      <w:i/>
      <w:iCs/>
    </w:rPr>
  </w:style>
  <w:style w:type="character" w:customStyle="1" w:styleId="apple-converted-space">
    <w:name w:val="apple-converted-space"/>
    <w:basedOn w:val="DefaultParagraphFont"/>
    <w:uiPriority w:val="99"/>
    <w:rsid w:val="00335C3C"/>
    <w:rPr>
      <w:rFonts w:cs="Times New Roman"/>
    </w:rPr>
  </w:style>
  <w:style w:type="paragraph" w:styleId="BodyTextIndent">
    <w:name w:val="Body Text Indent"/>
    <w:basedOn w:val="Normal"/>
    <w:link w:val="BodyTextIndentChar"/>
    <w:uiPriority w:val="99"/>
    <w:semiHidden/>
    <w:rsid w:val="00335C3C"/>
    <w:pPr>
      <w:ind w:firstLine="900"/>
    </w:pPr>
    <w:rPr>
      <w:rFonts w:ascii="Arial" w:hAnsi="Arial" w:cs="Arial"/>
      <w:sz w:val="20"/>
    </w:rPr>
  </w:style>
  <w:style w:type="character" w:customStyle="1" w:styleId="BodyTextIndentChar">
    <w:name w:val="Body Text Indent Char"/>
    <w:basedOn w:val="DefaultParagraphFont"/>
    <w:link w:val="BodyTextIndent"/>
    <w:uiPriority w:val="99"/>
    <w:semiHidden/>
    <w:rsid w:val="00A873EF"/>
    <w:rPr>
      <w:sz w:val="24"/>
      <w:szCs w:val="24"/>
    </w:rPr>
  </w:style>
  <w:style w:type="paragraph" w:customStyle="1" w:styleId="msoaddress">
    <w:name w:val="msoaddress"/>
    <w:uiPriority w:val="99"/>
    <w:rsid w:val="00335C3C"/>
    <w:pPr>
      <w:spacing w:after="120" w:line="271" w:lineRule="auto"/>
    </w:pPr>
    <w:rPr>
      <w:rFonts w:ascii="Trebuchet MS" w:hAnsi="Trebuchet MS" w:cs="Arial Unicode MS"/>
      <w:color w:val="000000"/>
      <w:kern w:val="28"/>
      <w:sz w:val="12"/>
      <w:szCs w:val="15"/>
    </w:rPr>
  </w:style>
  <w:style w:type="paragraph" w:styleId="BodyText3">
    <w:name w:val="Body Text 3"/>
    <w:basedOn w:val="Normal"/>
    <w:link w:val="BodyText3Char"/>
    <w:uiPriority w:val="99"/>
    <w:semiHidden/>
    <w:rsid w:val="003C62DA"/>
    <w:rPr>
      <w:sz w:val="16"/>
      <w:szCs w:val="16"/>
    </w:rPr>
  </w:style>
  <w:style w:type="character" w:customStyle="1" w:styleId="BodyText3Char">
    <w:name w:val="Body Text 3 Char"/>
    <w:basedOn w:val="DefaultParagraphFont"/>
    <w:link w:val="BodyText3"/>
    <w:uiPriority w:val="99"/>
    <w:semiHidden/>
    <w:locked/>
    <w:rsid w:val="003C62DA"/>
    <w:rPr>
      <w:rFonts w:cs="Times New Roman"/>
      <w:sz w:val="16"/>
      <w:szCs w:val="16"/>
    </w:rPr>
  </w:style>
  <w:style w:type="character" w:customStyle="1" w:styleId="row">
    <w:name w:val="row"/>
    <w:basedOn w:val="DefaultParagraphFont"/>
    <w:uiPriority w:val="99"/>
    <w:rsid w:val="007D6065"/>
    <w:rPr>
      <w:rFonts w:cs="Times New Roman"/>
    </w:rPr>
  </w:style>
  <w:style w:type="paragraph" w:styleId="BlockText">
    <w:name w:val="Block Text"/>
    <w:basedOn w:val="Normal"/>
    <w:uiPriority w:val="99"/>
    <w:semiHidden/>
    <w:rsid w:val="005E31F6"/>
    <w:pPr>
      <w:spacing w:after="0"/>
      <w:ind w:left="150" w:right="150"/>
    </w:pPr>
    <w:rPr>
      <w:rFonts w:ascii="Arial"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divs>
    <w:div w:id="1824933603">
      <w:marLeft w:val="0"/>
      <w:marRight w:val="0"/>
      <w:marTop w:val="0"/>
      <w:marBottom w:val="0"/>
      <w:divBdr>
        <w:top w:val="none" w:sz="0" w:space="0" w:color="auto"/>
        <w:left w:val="none" w:sz="0" w:space="0" w:color="auto"/>
        <w:bottom w:val="none" w:sz="0" w:space="0" w:color="auto"/>
        <w:right w:val="none" w:sz="0" w:space="0" w:color="auto"/>
      </w:divBdr>
    </w:div>
    <w:div w:id="1824933607">
      <w:marLeft w:val="0"/>
      <w:marRight w:val="0"/>
      <w:marTop w:val="0"/>
      <w:marBottom w:val="0"/>
      <w:divBdr>
        <w:top w:val="none" w:sz="0" w:space="0" w:color="auto"/>
        <w:left w:val="none" w:sz="0" w:space="0" w:color="auto"/>
        <w:bottom w:val="none" w:sz="0" w:space="0" w:color="auto"/>
        <w:right w:val="none" w:sz="0" w:space="0" w:color="auto"/>
      </w:divBdr>
      <w:divsChild>
        <w:div w:id="1824933626">
          <w:marLeft w:val="0"/>
          <w:marRight w:val="0"/>
          <w:marTop w:val="0"/>
          <w:marBottom w:val="0"/>
          <w:divBdr>
            <w:top w:val="none" w:sz="0" w:space="0" w:color="auto"/>
            <w:left w:val="none" w:sz="0" w:space="0" w:color="auto"/>
            <w:bottom w:val="none" w:sz="0" w:space="0" w:color="auto"/>
            <w:right w:val="none" w:sz="0" w:space="0" w:color="auto"/>
          </w:divBdr>
          <w:divsChild>
            <w:div w:id="1824933653">
              <w:marLeft w:val="0"/>
              <w:marRight w:val="0"/>
              <w:marTop w:val="0"/>
              <w:marBottom w:val="0"/>
              <w:divBdr>
                <w:top w:val="single" w:sz="18" w:space="0" w:color="FFBF00"/>
                <w:left w:val="single" w:sz="18" w:space="0" w:color="FFBF00"/>
                <w:bottom w:val="single" w:sz="2" w:space="0" w:color="FFBF00"/>
                <w:right w:val="single" w:sz="2" w:space="0" w:color="FFBF00"/>
              </w:divBdr>
              <w:divsChild>
                <w:div w:id="1824933674">
                  <w:marLeft w:val="0"/>
                  <w:marRight w:val="0"/>
                  <w:marTop w:val="0"/>
                  <w:marBottom w:val="0"/>
                  <w:divBdr>
                    <w:top w:val="none" w:sz="0" w:space="0" w:color="auto"/>
                    <w:left w:val="none" w:sz="0" w:space="0" w:color="auto"/>
                    <w:bottom w:val="none" w:sz="0" w:space="0" w:color="auto"/>
                    <w:right w:val="none" w:sz="0" w:space="0" w:color="auto"/>
                  </w:divBdr>
                  <w:divsChild>
                    <w:div w:id="1824933678">
                      <w:marLeft w:val="0"/>
                      <w:marRight w:val="0"/>
                      <w:marTop w:val="0"/>
                      <w:marBottom w:val="0"/>
                      <w:divBdr>
                        <w:top w:val="none" w:sz="0" w:space="0" w:color="auto"/>
                        <w:left w:val="none" w:sz="0" w:space="0" w:color="auto"/>
                        <w:bottom w:val="none" w:sz="0" w:space="0" w:color="auto"/>
                        <w:right w:val="none" w:sz="0" w:space="0" w:color="auto"/>
                      </w:divBdr>
                      <w:divsChild>
                        <w:div w:id="1824933660">
                          <w:marLeft w:val="0"/>
                          <w:marRight w:val="0"/>
                          <w:marTop w:val="0"/>
                          <w:marBottom w:val="0"/>
                          <w:divBdr>
                            <w:top w:val="none" w:sz="0" w:space="0" w:color="auto"/>
                            <w:left w:val="none" w:sz="0" w:space="0" w:color="auto"/>
                            <w:bottom w:val="none" w:sz="0" w:space="0" w:color="auto"/>
                            <w:right w:val="none" w:sz="0" w:space="0" w:color="auto"/>
                          </w:divBdr>
                          <w:divsChild>
                            <w:div w:id="1824933656">
                              <w:marLeft w:val="285"/>
                              <w:marRight w:val="285"/>
                              <w:marTop w:val="0"/>
                              <w:marBottom w:val="0"/>
                              <w:divBdr>
                                <w:top w:val="none" w:sz="0" w:space="0" w:color="auto"/>
                                <w:left w:val="single" w:sz="6" w:space="14" w:color="A7B7CA"/>
                                <w:bottom w:val="single" w:sz="6" w:space="14" w:color="A7B7CA"/>
                                <w:right w:val="single" w:sz="6" w:space="14" w:color="A7B7CA"/>
                              </w:divBdr>
                              <w:divsChild>
                                <w:div w:id="18249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3611">
      <w:marLeft w:val="0"/>
      <w:marRight w:val="0"/>
      <w:marTop w:val="0"/>
      <w:marBottom w:val="0"/>
      <w:divBdr>
        <w:top w:val="none" w:sz="0" w:space="0" w:color="auto"/>
        <w:left w:val="none" w:sz="0" w:space="0" w:color="auto"/>
        <w:bottom w:val="none" w:sz="0" w:space="0" w:color="auto"/>
        <w:right w:val="none" w:sz="0" w:space="0" w:color="auto"/>
      </w:divBdr>
      <w:divsChild>
        <w:div w:id="1824933600">
          <w:marLeft w:val="0"/>
          <w:marRight w:val="0"/>
          <w:marTop w:val="0"/>
          <w:marBottom w:val="0"/>
          <w:divBdr>
            <w:top w:val="none" w:sz="0" w:space="0" w:color="auto"/>
            <w:left w:val="none" w:sz="0" w:space="0" w:color="auto"/>
            <w:bottom w:val="none" w:sz="0" w:space="0" w:color="auto"/>
            <w:right w:val="none" w:sz="0" w:space="0" w:color="auto"/>
          </w:divBdr>
          <w:divsChild>
            <w:div w:id="1824933637">
              <w:marLeft w:val="0"/>
              <w:marRight w:val="0"/>
              <w:marTop w:val="0"/>
              <w:marBottom w:val="0"/>
              <w:divBdr>
                <w:top w:val="single" w:sz="18" w:space="0" w:color="FFBF00"/>
                <w:left w:val="single" w:sz="18" w:space="0" w:color="FFBF00"/>
                <w:bottom w:val="single" w:sz="2" w:space="0" w:color="FFBF00"/>
                <w:right w:val="single" w:sz="2" w:space="0" w:color="FFBF00"/>
              </w:divBdr>
              <w:divsChild>
                <w:div w:id="1824933651">
                  <w:marLeft w:val="0"/>
                  <w:marRight w:val="0"/>
                  <w:marTop w:val="0"/>
                  <w:marBottom w:val="0"/>
                  <w:divBdr>
                    <w:top w:val="none" w:sz="0" w:space="0" w:color="auto"/>
                    <w:left w:val="none" w:sz="0" w:space="0" w:color="auto"/>
                    <w:bottom w:val="none" w:sz="0" w:space="0" w:color="auto"/>
                    <w:right w:val="none" w:sz="0" w:space="0" w:color="auto"/>
                  </w:divBdr>
                  <w:divsChild>
                    <w:div w:id="1824933671">
                      <w:marLeft w:val="0"/>
                      <w:marRight w:val="0"/>
                      <w:marTop w:val="0"/>
                      <w:marBottom w:val="0"/>
                      <w:divBdr>
                        <w:top w:val="none" w:sz="0" w:space="0" w:color="auto"/>
                        <w:left w:val="none" w:sz="0" w:space="0" w:color="auto"/>
                        <w:bottom w:val="none" w:sz="0" w:space="0" w:color="auto"/>
                        <w:right w:val="none" w:sz="0" w:space="0" w:color="auto"/>
                      </w:divBdr>
                      <w:divsChild>
                        <w:div w:id="1824933624">
                          <w:marLeft w:val="0"/>
                          <w:marRight w:val="0"/>
                          <w:marTop w:val="0"/>
                          <w:marBottom w:val="0"/>
                          <w:divBdr>
                            <w:top w:val="none" w:sz="0" w:space="0" w:color="auto"/>
                            <w:left w:val="none" w:sz="0" w:space="0" w:color="auto"/>
                            <w:bottom w:val="none" w:sz="0" w:space="0" w:color="auto"/>
                            <w:right w:val="none" w:sz="0" w:space="0" w:color="auto"/>
                          </w:divBdr>
                          <w:divsChild>
                            <w:div w:id="1824933601">
                              <w:marLeft w:val="285"/>
                              <w:marRight w:val="285"/>
                              <w:marTop w:val="0"/>
                              <w:marBottom w:val="0"/>
                              <w:divBdr>
                                <w:top w:val="none" w:sz="0" w:space="0" w:color="auto"/>
                                <w:left w:val="single" w:sz="6" w:space="14" w:color="A7B7CA"/>
                                <w:bottom w:val="single" w:sz="6" w:space="14" w:color="A7B7CA"/>
                                <w:right w:val="single" w:sz="6" w:space="14" w:color="A7B7CA"/>
                              </w:divBdr>
                              <w:divsChild>
                                <w:div w:id="1824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3612">
      <w:marLeft w:val="0"/>
      <w:marRight w:val="0"/>
      <w:marTop w:val="0"/>
      <w:marBottom w:val="0"/>
      <w:divBdr>
        <w:top w:val="none" w:sz="0" w:space="0" w:color="auto"/>
        <w:left w:val="none" w:sz="0" w:space="0" w:color="auto"/>
        <w:bottom w:val="none" w:sz="0" w:space="0" w:color="auto"/>
        <w:right w:val="none" w:sz="0" w:space="0" w:color="auto"/>
      </w:divBdr>
    </w:div>
    <w:div w:id="1824933613">
      <w:marLeft w:val="0"/>
      <w:marRight w:val="0"/>
      <w:marTop w:val="0"/>
      <w:marBottom w:val="0"/>
      <w:divBdr>
        <w:top w:val="none" w:sz="0" w:space="0" w:color="auto"/>
        <w:left w:val="none" w:sz="0" w:space="0" w:color="auto"/>
        <w:bottom w:val="none" w:sz="0" w:space="0" w:color="auto"/>
        <w:right w:val="none" w:sz="0" w:space="0" w:color="auto"/>
      </w:divBdr>
      <w:divsChild>
        <w:div w:id="1824933665">
          <w:marLeft w:val="0"/>
          <w:marRight w:val="0"/>
          <w:marTop w:val="0"/>
          <w:marBottom w:val="0"/>
          <w:divBdr>
            <w:top w:val="none" w:sz="0" w:space="0" w:color="auto"/>
            <w:left w:val="none" w:sz="0" w:space="0" w:color="auto"/>
            <w:bottom w:val="none" w:sz="0" w:space="0" w:color="auto"/>
            <w:right w:val="none" w:sz="0" w:space="0" w:color="auto"/>
          </w:divBdr>
          <w:divsChild>
            <w:div w:id="1824933645">
              <w:marLeft w:val="0"/>
              <w:marRight w:val="0"/>
              <w:marTop w:val="0"/>
              <w:marBottom w:val="0"/>
              <w:divBdr>
                <w:top w:val="single" w:sz="18" w:space="0" w:color="FFBF00"/>
                <w:left w:val="single" w:sz="18" w:space="0" w:color="FFBF00"/>
                <w:bottom w:val="single" w:sz="2" w:space="0" w:color="FFBF00"/>
                <w:right w:val="single" w:sz="2" w:space="0" w:color="FFBF00"/>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824933658">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auto"/>
                            <w:left w:val="none" w:sz="0" w:space="0" w:color="auto"/>
                            <w:bottom w:val="none" w:sz="0" w:space="0" w:color="auto"/>
                            <w:right w:val="none" w:sz="0" w:space="0" w:color="auto"/>
                          </w:divBdr>
                          <w:divsChild>
                            <w:div w:id="1824933640">
                              <w:marLeft w:val="0"/>
                              <w:marRight w:val="0"/>
                              <w:marTop w:val="0"/>
                              <w:marBottom w:val="0"/>
                              <w:divBdr>
                                <w:top w:val="none" w:sz="0" w:space="0" w:color="auto"/>
                                <w:left w:val="none" w:sz="0" w:space="0" w:color="auto"/>
                                <w:bottom w:val="none" w:sz="0" w:space="0" w:color="auto"/>
                                <w:right w:val="none" w:sz="0" w:space="0" w:color="auto"/>
                              </w:divBdr>
                              <w:divsChild>
                                <w:div w:id="1824933614">
                                  <w:marLeft w:val="0"/>
                                  <w:marRight w:val="0"/>
                                  <w:marTop w:val="0"/>
                                  <w:marBottom w:val="0"/>
                                  <w:divBdr>
                                    <w:top w:val="none" w:sz="0" w:space="0" w:color="auto"/>
                                    <w:left w:val="none" w:sz="0" w:space="0" w:color="auto"/>
                                    <w:bottom w:val="none" w:sz="0" w:space="0" w:color="auto"/>
                                    <w:right w:val="none" w:sz="0" w:space="0" w:color="auto"/>
                                  </w:divBdr>
                                  <w:divsChild>
                                    <w:div w:id="1824933647">
                                      <w:marLeft w:val="0"/>
                                      <w:marRight w:val="0"/>
                                      <w:marTop w:val="0"/>
                                      <w:marBottom w:val="0"/>
                                      <w:divBdr>
                                        <w:top w:val="none" w:sz="0" w:space="0" w:color="auto"/>
                                        <w:left w:val="none" w:sz="0" w:space="0" w:color="auto"/>
                                        <w:bottom w:val="none" w:sz="0" w:space="0" w:color="auto"/>
                                        <w:right w:val="none" w:sz="0" w:space="0" w:color="auto"/>
                                      </w:divBdr>
                                      <w:divsChild>
                                        <w:div w:id="1824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933619">
      <w:marLeft w:val="0"/>
      <w:marRight w:val="0"/>
      <w:marTop w:val="0"/>
      <w:marBottom w:val="0"/>
      <w:divBdr>
        <w:top w:val="none" w:sz="0" w:space="0" w:color="auto"/>
        <w:left w:val="none" w:sz="0" w:space="0" w:color="auto"/>
        <w:bottom w:val="none" w:sz="0" w:space="0" w:color="auto"/>
        <w:right w:val="none" w:sz="0" w:space="0" w:color="auto"/>
      </w:divBdr>
      <w:divsChild>
        <w:div w:id="1824933621">
          <w:marLeft w:val="0"/>
          <w:marRight w:val="0"/>
          <w:marTop w:val="0"/>
          <w:marBottom w:val="0"/>
          <w:divBdr>
            <w:top w:val="none" w:sz="0" w:space="0" w:color="auto"/>
            <w:left w:val="none" w:sz="0" w:space="0" w:color="auto"/>
            <w:bottom w:val="none" w:sz="0" w:space="0" w:color="auto"/>
            <w:right w:val="none" w:sz="0" w:space="0" w:color="auto"/>
          </w:divBdr>
          <w:divsChild>
            <w:div w:id="1824933636">
              <w:marLeft w:val="0"/>
              <w:marRight w:val="0"/>
              <w:marTop w:val="0"/>
              <w:marBottom w:val="0"/>
              <w:divBdr>
                <w:top w:val="single" w:sz="18" w:space="0" w:color="FFBF00"/>
                <w:left w:val="single" w:sz="18" w:space="0" w:color="FFBF00"/>
                <w:bottom w:val="single" w:sz="2" w:space="0" w:color="FFBF00"/>
                <w:right w:val="single" w:sz="2" w:space="0" w:color="FFBF00"/>
              </w:divBdr>
              <w:divsChild>
                <w:div w:id="1824933659">
                  <w:marLeft w:val="0"/>
                  <w:marRight w:val="0"/>
                  <w:marTop w:val="0"/>
                  <w:marBottom w:val="0"/>
                  <w:divBdr>
                    <w:top w:val="none" w:sz="0" w:space="0" w:color="auto"/>
                    <w:left w:val="none" w:sz="0" w:space="0" w:color="auto"/>
                    <w:bottom w:val="none" w:sz="0" w:space="0" w:color="auto"/>
                    <w:right w:val="none" w:sz="0" w:space="0" w:color="auto"/>
                  </w:divBdr>
                  <w:divsChild>
                    <w:div w:id="1824933675">
                      <w:marLeft w:val="0"/>
                      <w:marRight w:val="0"/>
                      <w:marTop w:val="0"/>
                      <w:marBottom w:val="0"/>
                      <w:divBdr>
                        <w:top w:val="none" w:sz="0" w:space="0" w:color="auto"/>
                        <w:left w:val="none" w:sz="0" w:space="0" w:color="auto"/>
                        <w:bottom w:val="none" w:sz="0" w:space="0" w:color="auto"/>
                        <w:right w:val="none" w:sz="0" w:space="0" w:color="auto"/>
                      </w:divBdr>
                      <w:divsChild>
                        <w:div w:id="1824933609">
                          <w:marLeft w:val="0"/>
                          <w:marRight w:val="0"/>
                          <w:marTop w:val="0"/>
                          <w:marBottom w:val="0"/>
                          <w:divBdr>
                            <w:top w:val="none" w:sz="0" w:space="0" w:color="auto"/>
                            <w:left w:val="none" w:sz="0" w:space="0" w:color="auto"/>
                            <w:bottom w:val="none" w:sz="0" w:space="0" w:color="auto"/>
                            <w:right w:val="none" w:sz="0" w:space="0" w:color="auto"/>
                          </w:divBdr>
                          <w:divsChild>
                            <w:div w:id="1824933667">
                              <w:marLeft w:val="285"/>
                              <w:marRight w:val="285"/>
                              <w:marTop w:val="0"/>
                              <w:marBottom w:val="0"/>
                              <w:divBdr>
                                <w:top w:val="none" w:sz="0" w:space="0" w:color="auto"/>
                                <w:left w:val="single" w:sz="6" w:space="14" w:color="A7B7CA"/>
                                <w:bottom w:val="single" w:sz="6" w:space="14" w:color="A7B7CA"/>
                                <w:right w:val="single" w:sz="6" w:space="14" w:color="A7B7CA"/>
                              </w:divBdr>
                              <w:divsChild>
                                <w:div w:id="1824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3623">
      <w:marLeft w:val="0"/>
      <w:marRight w:val="0"/>
      <w:marTop w:val="0"/>
      <w:marBottom w:val="0"/>
      <w:divBdr>
        <w:top w:val="none" w:sz="0" w:space="0" w:color="auto"/>
        <w:left w:val="none" w:sz="0" w:space="0" w:color="auto"/>
        <w:bottom w:val="none" w:sz="0" w:space="0" w:color="auto"/>
        <w:right w:val="none" w:sz="0" w:space="0" w:color="auto"/>
      </w:divBdr>
      <w:divsChild>
        <w:div w:id="1824933650">
          <w:marLeft w:val="0"/>
          <w:marRight w:val="0"/>
          <w:marTop w:val="0"/>
          <w:marBottom w:val="0"/>
          <w:divBdr>
            <w:top w:val="none" w:sz="0" w:space="0" w:color="auto"/>
            <w:left w:val="none" w:sz="0" w:space="0" w:color="auto"/>
            <w:bottom w:val="none" w:sz="0" w:space="0" w:color="auto"/>
            <w:right w:val="none" w:sz="0" w:space="0" w:color="auto"/>
          </w:divBdr>
          <w:divsChild>
            <w:div w:id="1824933646">
              <w:marLeft w:val="0"/>
              <w:marRight w:val="0"/>
              <w:marTop w:val="0"/>
              <w:marBottom w:val="0"/>
              <w:divBdr>
                <w:top w:val="single" w:sz="18" w:space="0" w:color="FFBF00"/>
                <w:left w:val="single" w:sz="18" w:space="0" w:color="FFBF00"/>
                <w:bottom w:val="single" w:sz="2" w:space="0" w:color="FFBF00"/>
                <w:right w:val="single" w:sz="2" w:space="0" w:color="FFBF00"/>
              </w:divBdr>
              <w:divsChild>
                <w:div w:id="1824933648">
                  <w:marLeft w:val="0"/>
                  <w:marRight w:val="0"/>
                  <w:marTop w:val="0"/>
                  <w:marBottom w:val="0"/>
                  <w:divBdr>
                    <w:top w:val="none" w:sz="0" w:space="0" w:color="auto"/>
                    <w:left w:val="none" w:sz="0" w:space="0" w:color="auto"/>
                    <w:bottom w:val="none" w:sz="0" w:space="0" w:color="auto"/>
                    <w:right w:val="none" w:sz="0" w:space="0" w:color="auto"/>
                  </w:divBdr>
                  <w:divsChild>
                    <w:div w:id="1824933668">
                      <w:marLeft w:val="0"/>
                      <w:marRight w:val="0"/>
                      <w:marTop w:val="0"/>
                      <w:marBottom w:val="0"/>
                      <w:divBdr>
                        <w:top w:val="none" w:sz="0" w:space="0" w:color="auto"/>
                        <w:left w:val="none" w:sz="0" w:space="0" w:color="auto"/>
                        <w:bottom w:val="none" w:sz="0" w:space="0" w:color="auto"/>
                        <w:right w:val="none" w:sz="0" w:space="0" w:color="auto"/>
                      </w:divBdr>
                      <w:divsChild>
                        <w:div w:id="1824933669">
                          <w:marLeft w:val="0"/>
                          <w:marRight w:val="0"/>
                          <w:marTop w:val="0"/>
                          <w:marBottom w:val="0"/>
                          <w:divBdr>
                            <w:top w:val="none" w:sz="0" w:space="0" w:color="auto"/>
                            <w:left w:val="none" w:sz="0" w:space="0" w:color="auto"/>
                            <w:bottom w:val="none" w:sz="0" w:space="0" w:color="auto"/>
                            <w:right w:val="none" w:sz="0" w:space="0" w:color="auto"/>
                          </w:divBdr>
                          <w:divsChild>
                            <w:div w:id="1824933655">
                              <w:marLeft w:val="0"/>
                              <w:marRight w:val="0"/>
                              <w:marTop w:val="0"/>
                              <w:marBottom w:val="0"/>
                              <w:divBdr>
                                <w:top w:val="none" w:sz="0" w:space="0" w:color="auto"/>
                                <w:left w:val="none" w:sz="0" w:space="0" w:color="auto"/>
                                <w:bottom w:val="none" w:sz="0" w:space="0" w:color="auto"/>
                                <w:right w:val="none" w:sz="0" w:space="0" w:color="auto"/>
                              </w:divBdr>
                              <w:divsChild>
                                <w:div w:id="1824933649">
                                  <w:marLeft w:val="0"/>
                                  <w:marRight w:val="0"/>
                                  <w:marTop w:val="0"/>
                                  <w:marBottom w:val="0"/>
                                  <w:divBdr>
                                    <w:top w:val="none" w:sz="0" w:space="0" w:color="auto"/>
                                    <w:left w:val="none" w:sz="0" w:space="0" w:color="auto"/>
                                    <w:bottom w:val="none" w:sz="0" w:space="0" w:color="auto"/>
                                    <w:right w:val="none" w:sz="0" w:space="0" w:color="auto"/>
                                  </w:divBdr>
                                  <w:divsChild>
                                    <w:div w:id="1824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933627">
      <w:marLeft w:val="0"/>
      <w:marRight w:val="0"/>
      <w:marTop w:val="0"/>
      <w:marBottom w:val="0"/>
      <w:divBdr>
        <w:top w:val="none" w:sz="0" w:space="0" w:color="auto"/>
        <w:left w:val="none" w:sz="0" w:space="0" w:color="auto"/>
        <w:bottom w:val="none" w:sz="0" w:space="0" w:color="auto"/>
        <w:right w:val="none" w:sz="0" w:space="0" w:color="auto"/>
      </w:divBdr>
      <w:divsChild>
        <w:div w:id="1824933662">
          <w:marLeft w:val="0"/>
          <w:marRight w:val="0"/>
          <w:marTop w:val="0"/>
          <w:marBottom w:val="0"/>
          <w:divBdr>
            <w:top w:val="none" w:sz="0" w:space="0" w:color="auto"/>
            <w:left w:val="none" w:sz="0" w:space="0" w:color="auto"/>
            <w:bottom w:val="none" w:sz="0" w:space="0" w:color="auto"/>
            <w:right w:val="none" w:sz="0" w:space="0" w:color="auto"/>
          </w:divBdr>
          <w:divsChild>
            <w:div w:id="1824933604">
              <w:marLeft w:val="0"/>
              <w:marRight w:val="0"/>
              <w:marTop w:val="0"/>
              <w:marBottom w:val="0"/>
              <w:divBdr>
                <w:top w:val="single" w:sz="18" w:space="0" w:color="FFBF00"/>
                <w:left w:val="single" w:sz="18" w:space="0" w:color="FFBF00"/>
                <w:bottom w:val="single" w:sz="2" w:space="0" w:color="FFBF00"/>
                <w:right w:val="single" w:sz="2" w:space="0" w:color="FFBF00"/>
              </w:divBdr>
              <w:divsChild>
                <w:div w:id="1824933608">
                  <w:marLeft w:val="0"/>
                  <w:marRight w:val="0"/>
                  <w:marTop w:val="0"/>
                  <w:marBottom w:val="0"/>
                  <w:divBdr>
                    <w:top w:val="none" w:sz="0" w:space="0" w:color="auto"/>
                    <w:left w:val="none" w:sz="0" w:space="0" w:color="auto"/>
                    <w:bottom w:val="none" w:sz="0" w:space="0" w:color="auto"/>
                    <w:right w:val="none" w:sz="0" w:space="0" w:color="auto"/>
                  </w:divBdr>
                  <w:divsChild>
                    <w:div w:id="1824933663">
                      <w:marLeft w:val="0"/>
                      <w:marRight w:val="0"/>
                      <w:marTop w:val="0"/>
                      <w:marBottom w:val="0"/>
                      <w:divBdr>
                        <w:top w:val="none" w:sz="0" w:space="0" w:color="auto"/>
                        <w:left w:val="none" w:sz="0" w:space="0" w:color="auto"/>
                        <w:bottom w:val="none" w:sz="0" w:space="0" w:color="auto"/>
                        <w:right w:val="none" w:sz="0" w:space="0" w:color="auto"/>
                      </w:divBdr>
                      <w:divsChild>
                        <w:div w:id="1824933605">
                          <w:marLeft w:val="0"/>
                          <w:marRight w:val="0"/>
                          <w:marTop w:val="0"/>
                          <w:marBottom w:val="0"/>
                          <w:divBdr>
                            <w:top w:val="none" w:sz="0" w:space="0" w:color="auto"/>
                            <w:left w:val="none" w:sz="0" w:space="0" w:color="auto"/>
                            <w:bottom w:val="none" w:sz="0" w:space="0" w:color="auto"/>
                            <w:right w:val="none" w:sz="0" w:space="0" w:color="auto"/>
                          </w:divBdr>
                          <w:divsChild>
                            <w:div w:id="1824933644">
                              <w:marLeft w:val="0"/>
                              <w:marRight w:val="0"/>
                              <w:marTop w:val="0"/>
                              <w:marBottom w:val="0"/>
                              <w:divBdr>
                                <w:top w:val="none" w:sz="0" w:space="0" w:color="auto"/>
                                <w:left w:val="none" w:sz="0" w:space="0" w:color="auto"/>
                                <w:bottom w:val="none" w:sz="0" w:space="0" w:color="auto"/>
                                <w:right w:val="none" w:sz="0" w:space="0" w:color="auto"/>
                              </w:divBdr>
                              <w:divsChild>
                                <w:div w:id="1824933629">
                                  <w:marLeft w:val="0"/>
                                  <w:marRight w:val="0"/>
                                  <w:marTop w:val="0"/>
                                  <w:marBottom w:val="0"/>
                                  <w:divBdr>
                                    <w:top w:val="none" w:sz="0" w:space="0" w:color="auto"/>
                                    <w:left w:val="none" w:sz="0" w:space="0" w:color="auto"/>
                                    <w:bottom w:val="none" w:sz="0" w:space="0" w:color="auto"/>
                                    <w:right w:val="none" w:sz="0" w:space="0" w:color="auto"/>
                                  </w:divBdr>
                                  <w:divsChild>
                                    <w:div w:id="1824933666">
                                      <w:marLeft w:val="0"/>
                                      <w:marRight w:val="0"/>
                                      <w:marTop w:val="0"/>
                                      <w:marBottom w:val="0"/>
                                      <w:divBdr>
                                        <w:top w:val="none" w:sz="0" w:space="0" w:color="auto"/>
                                        <w:left w:val="none" w:sz="0" w:space="0" w:color="auto"/>
                                        <w:bottom w:val="none" w:sz="0" w:space="0" w:color="auto"/>
                                        <w:right w:val="none" w:sz="0" w:space="0" w:color="auto"/>
                                      </w:divBdr>
                                      <w:divsChild>
                                        <w:div w:id="18249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933631">
      <w:marLeft w:val="0"/>
      <w:marRight w:val="0"/>
      <w:marTop w:val="0"/>
      <w:marBottom w:val="0"/>
      <w:divBdr>
        <w:top w:val="none" w:sz="0" w:space="0" w:color="auto"/>
        <w:left w:val="none" w:sz="0" w:space="0" w:color="auto"/>
        <w:bottom w:val="none" w:sz="0" w:space="0" w:color="auto"/>
        <w:right w:val="none" w:sz="0" w:space="0" w:color="auto"/>
      </w:divBdr>
      <w:divsChild>
        <w:div w:id="1824933615">
          <w:marLeft w:val="0"/>
          <w:marRight w:val="0"/>
          <w:marTop w:val="0"/>
          <w:marBottom w:val="0"/>
          <w:divBdr>
            <w:top w:val="none" w:sz="0" w:space="0" w:color="auto"/>
            <w:left w:val="none" w:sz="0" w:space="0" w:color="auto"/>
            <w:bottom w:val="none" w:sz="0" w:space="0" w:color="auto"/>
            <w:right w:val="none" w:sz="0" w:space="0" w:color="auto"/>
          </w:divBdr>
          <w:divsChild>
            <w:div w:id="1824933616">
              <w:marLeft w:val="0"/>
              <w:marRight w:val="0"/>
              <w:marTop w:val="0"/>
              <w:marBottom w:val="0"/>
              <w:divBdr>
                <w:top w:val="none" w:sz="0" w:space="0" w:color="auto"/>
                <w:left w:val="none" w:sz="0" w:space="0" w:color="auto"/>
                <w:bottom w:val="none" w:sz="0" w:space="0" w:color="auto"/>
                <w:right w:val="none" w:sz="0" w:space="0" w:color="auto"/>
              </w:divBdr>
              <w:divsChild>
                <w:div w:id="1824933630">
                  <w:marLeft w:val="0"/>
                  <w:marRight w:val="0"/>
                  <w:marTop w:val="0"/>
                  <w:marBottom w:val="0"/>
                  <w:divBdr>
                    <w:top w:val="none" w:sz="0" w:space="0" w:color="auto"/>
                    <w:left w:val="none" w:sz="0" w:space="0" w:color="auto"/>
                    <w:bottom w:val="none" w:sz="0" w:space="0" w:color="auto"/>
                    <w:right w:val="none" w:sz="0" w:space="0" w:color="auto"/>
                  </w:divBdr>
                  <w:divsChild>
                    <w:div w:id="1824933617">
                      <w:marLeft w:val="0"/>
                      <w:marRight w:val="0"/>
                      <w:marTop w:val="0"/>
                      <w:marBottom w:val="0"/>
                      <w:divBdr>
                        <w:top w:val="none" w:sz="0" w:space="0" w:color="auto"/>
                        <w:left w:val="none" w:sz="0" w:space="0" w:color="auto"/>
                        <w:bottom w:val="none" w:sz="0" w:space="0" w:color="auto"/>
                        <w:right w:val="none" w:sz="0" w:space="0" w:color="auto"/>
                      </w:divBdr>
                      <w:divsChild>
                        <w:div w:id="1824933654">
                          <w:marLeft w:val="0"/>
                          <w:marRight w:val="0"/>
                          <w:marTop w:val="0"/>
                          <w:marBottom w:val="0"/>
                          <w:divBdr>
                            <w:top w:val="none" w:sz="0" w:space="0" w:color="auto"/>
                            <w:left w:val="none" w:sz="0" w:space="0" w:color="auto"/>
                            <w:bottom w:val="none" w:sz="0" w:space="0" w:color="auto"/>
                            <w:right w:val="none" w:sz="0" w:space="0" w:color="auto"/>
                          </w:divBdr>
                          <w:divsChild>
                            <w:div w:id="1824933635">
                              <w:marLeft w:val="0"/>
                              <w:marRight w:val="0"/>
                              <w:marTop w:val="0"/>
                              <w:marBottom w:val="0"/>
                              <w:divBdr>
                                <w:top w:val="none" w:sz="0" w:space="0" w:color="auto"/>
                                <w:left w:val="none" w:sz="0" w:space="0" w:color="auto"/>
                                <w:bottom w:val="none" w:sz="0" w:space="0" w:color="auto"/>
                                <w:right w:val="none" w:sz="0" w:space="0" w:color="auto"/>
                              </w:divBdr>
                              <w:divsChild>
                                <w:div w:id="1824933620">
                                  <w:marLeft w:val="0"/>
                                  <w:marRight w:val="0"/>
                                  <w:marTop w:val="0"/>
                                  <w:marBottom w:val="0"/>
                                  <w:divBdr>
                                    <w:top w:val="none" w:sz="0" w:space="0" w:color="auto"/>
                                    <w:left w:val="none" w:sz="0" w:space="0" w:color="auto"/>
                                    <w:bottom w:val="none" w:sz="0" w:space="0" w:color="auto"/>
                                    <w:right w:val="none" w:sz="0" w:space="0" w:color="auto"/>
                                  </w:divBdr>
                                  <w:divsChild>
                                    <w:div w:id="1824933638">
                                      <w:marLeft w:val="0"/>
                                      <w:marRight w:val="0"/>
                                      <w:marTop w:val="0"/>
                                      <w:marBottom w:val="0"/>
                                      <w:divBdr>
                                        <w:top w:val="none" w:sz="0" w:space="0" w:color="auto"/>
                                        <w:left w:val="none" w:sz="0" w:space="0" w:color="auto"/>
                                        <w:bottom w:val="none" w:sz="0" w:space="0" w:color="auto"/>
                                        <w:right w:val="none" w:sz="0" w:space="0" w:color="auto"/>
                                      </w:divBdr>
                                    </w:div>
                                    <w:div w:id="1824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933632">
      <w:marLeft w:val="0"/>
      <w:marRight w:val="0"/>
      <w:marTop w:val="0"/>
      <w:marBottom w:val="0"/>
      <w:divBdr>
        <w:top w:val="none" w:sz="0" w:space="0" w:color="auto"/>
        <w:left w:val="none" w:sz="0" w:space="0" w:color="auto"/>
        <w:bottom w:val="none" w:sz="0" w:space="0" w:color="auto"/>
        <w:right w:val="none" w:sz="0" w:space="0" w:color="auto"/>
      </w:divBdr>
    </w:div>
    <w:div w:id="1824933633">
      <w:marLeft w:val="0"/>
      <w:marRight w:val="0"/>
      <w:marTop w:val="0"/>
      <w:marBottom w:val="0"/>
      <w:divBdr>
        <w:top w:val="none" w:sz="0" w:space="0" w:color="auto"/>
        <w:left w:val="none" w:sz="0" w:space="0" w:color="auto"/>
        <w:bottom w:val="none" w:sz="0" w:space="0" w:color="auto"/>
        <w:right w:val="none" w:sz="0" w:space="0" w:color="auto"/>
      </w:divBdr>
    </w:div>
    <w:div w:id="1824933641">
      <w:marLeft w:val="0"/>
      <w:marRight w:val="0"/>
      <w:marTop w:val="0"/>
      <w:marBottom w:val="0"/>
      <w:divBdr>
        <w:top w:val="none" w:sz="0" w:space="0" w:color="auto"/>
        <w:left w:val="none" w:sz="0" w:space="0" w:color="auto"/>
        <w:bottom w:val="none" w:sz="0" w:space="0" w:color="auto"/>
        <w:right w:val="none" w:sz="0" w:space="0" w:color="auto"/>
      </w:divBdr>
      <w:divsChild>
        <w:div w:id="1824933606">
          <w:marLeft w:val="0"/>
          <w:marRight w:val="0"/>
          <w:marTop w:val="0"/>
          <w:marBottom w:val="0"/>
          <w:divBdr>
            <w:top w:val="none" w:sz="0" w:space="0" w:color="auto"/>
            <w:left w:val="none" w:sz="0" w:space="0" w:color="auto"/>
            <w:bottom w:val="none" w:sz="0" w:space="0" w:color="auto"/>
            <w:right w:val="none" w:sz="0" w:space="0" w:color="auto"/>
          </w:divBdr>
          <w:divsChild>
            <w:div w:id="1824933677">
              <w:marLeft w:val="0"/>
              <w:marRight w:val="0"/>
              <w:marTop w:val="0"/>
              <w:marBottom w:val="0"/>
              <w:divBdr>
                <w:top w:val="none" w:sz="0" w:space="0" w:color="auto"/>
                <w:left w:val="none" w:sz="0" w:space="0" w:color="auto"/>
                <w:bottom w:val="none" w:sz="0" w:space="0" w:color="auto"/>
                <w:right w:val="none" w:sz="0" w:space="0" w:color="auto"/>
              </w:divBdr>
              <w:divsChild>
                <w:div w:id="1824933622">
                  <w:marLeft w:val="0"/>
                  <w:marRight w:val="0"/>
                  <w:marTop w:val="0"/>
                  <w:marBottom w:val="0"/>
                  <w:divBdr>
                    <w:top w:val="none" w:sz="0" w:space="0" w:color="auto"/>
                    <w:left w:val="none" w:sz="0" w:space="0" w:color="auto"/>
                    <w:bottom w:val="none" w:sz="0" w:space="0" w:color="auto"/>
                    <w:right w:val="none" w:sz="0" w:space="0" w:color="auto"/>
                  </w:divBdr>
                  <w:divsChild>
                    <w:div w:id="1824933670">
                      <w:marLeft w:val="0"/>
                      <w:marRight w:val="0"/>
                      <w:marTop w:val="0"/>
                      <w:marBottom w:val="0"/>
                      <w:divBdr>
                        <w:top w:val="none" w:sz="0" w:space="0" w:color="auto"/>
                        <w:left w:val="none" w:sz="0" w:space="0" w:color="auto"/>
                        <w:bottom w:val="none" w:sz="0" w:space="0" w:color="auto"/>
                        <w:right w:val="none" w:sz="0" w:space="0" w:color="auto"/>
                      </w:divBdr>
                      <w:divsChild>
                        <w:div w:id="1824933610">
                          <w:marLeft w:val="0"/>
                          <w:marRight w:val="0"/>
                          <w:marTop w:val="0"/>
                          <w:marBottom w:val="0"/>
                          <w:divBdr>
                            <w:top w:val="none" w:sz="0" w:space="0" w:color="auto"/>
                            <w:left w:val="none" w:sz="0" w:space="0" w:color="auto"/>
                            <w:bottom w:val="none" w:sz="0" w:space="0" w:color="auto"/>
                            <w:right w:val="none" w:sz="0" w:space="0" w:color="auto"/>
                          </w:divBdr>
                          <w:divsChild>
                            <w:div w:id="1824933643">
                              <w:marLeft w:val="0"/>
                              <w:marRight w:val="0"/>
                              <w:marTop w:val="0"/>
                              <w:marBottom w:val="0"/>
                              <w:divBdr>
                                <w:top w:val="none" w:sz="0" w:space="0" w:color="auto"/>
                                <w:left w:val="none" w:sz="0" w:space="0" w:color="auto"/>
                                <w:bottom w:val="none" w:sz="0" w:space="0" w:color="auto"/>
                                <w:right w:val="none" w:sz="0" w:space="0" w:color="auto"/>
                              </w:divBdr>
                              <w:divsChild>
                                <w:div w:id="1824933676">
                                  <w:marLeft w:val="0"/>
                                  <w:marRight w:val="0"/>
                                  <w:marTop w:val="0"/>
                                  <w:marBottom w:val="0"/>
                                  <w:divBdr>
                                    <w:top w:val="none" w:sz="0" w:space="0" w:color="auto"/>
                                    <w:left w:val="none" w:sz="0" w:space="0" w:color="auto"/>
                                    <w:bottom w:val="none" w:sz="0" w:space="0" w:color="auto"/>
                                    <w:right w:val="none" w:sz="0" w:space="0" w:color="auto"/>
                                  </w:divBdr>
                                  <w:divsChild>
                                    <w:div w:id="1824933602">
                                      <w:marLeft w:val="0"/>
                                      <w:marRight w:val="0"/>
                                      <w:marTop w:val="0"/>
                                      <w:marBottom w:val="0"/>
                                      <w:divBdr>
                                        <w:top w:val="none" w:sz="0" w:space="0" w:color="auto"/>
                                        <w:left w:val="none" w:sz="0" w:space="0" w:color="auto"/>
                                        <w:bottom w:val="none" w:sz="0" w:space="0" w:color="auto"/>
                                        <w:right w:val="none" w:sz="0" w:space="0" w:color="auto"/>
                                      </w:divBdr>
                                    </w:div>
                                    <w:div w:id="18249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933661">
      <w:marLeft w:val="0"/>
      <w:marRight w:val="0"/>
      <w:marTop w:val="0"/>
      <w:marBottom w:val="0"/>
      <w:divBdr>
        <w:top w:val="none" w:sz="0" w:space="0" w:color="auto"/>
        <w:left w:val="none" w:sz="0" w:space="0" w:color="auto"/>
        <w:bottom w:val="none" w:sz="0" w:space="0" w:color="auto"/>
        <w:right w:val="none" w:sz="0" w:space="0" w:color="auto"/>
      </w:divBdr>
    </w:div>
    <w:div w:id="1824933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etarumburk.cz" TargetMode="External"/><Relationship Id="rId13" Type="http://schemas.openxmlformats.org/officeDocument/2006/relationships/hyperlink" Target="http://www.loretarumburk.cz" TargetMode="External"/><Relationship Id="rId18" Type="http://schemas.openxmlformats.org/officeDocument/2006/relationships/hyperlink" Target="http://www.loretarumburk.cz" TargetMode="External"/><Relationship Id="rId26" Type="http://schemas.openxmlformats.org/officeDocument/2006/relationships/hyperlink" Target="http://www.loretarumburk.cz" TargetMode="External"/><Relationship Id="rId3" Type="http://schemas.openxmlformats.org/officeDocument/2006/relationships/settings" Target="settings.xml"/><Relationship Id="rId21" Type="http://schemas.openxmlformats.org/officeDocument/2006/relationships/hyperlink" Target="http://www.loretarumburk.cz" TargetMode="External"/><Relationship Id="rId7" Type="http://schemas.openxmlformats.org/officeDocument/2006/relationships/hyperlink" Target="http://www.loretarumburk.cz" TargetMode="External"/><Relationship Id="rId12" Type="http://schemas.openxmlformats.org/officeDocument/2006/relationships/hyperlink" Target="http://www.loretarumburk.cz" TargetMode="External"/><Relationship Id="rId17" Type="http://schemas.openxmlformats.org/officeDocument/2006/relationships/hyperlink" Target="http://www.loretarumburk.cz" TargetMode="External"/><Relationship Id="rId25" Type="http://schemas.openxmlformats.org/officeDocument/2006/relationships/hyperlink" Target="http://www.loretarumburk.c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retarumburk.cz" TargetMode="External"/><Relationship Id="rId20" Type="http://schemas.openxmlformats.org/officeDocument/2006/relationships/hyperlink" Target="http://www.loretarumburk.cz"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niumos.cz/" TargetMode="External"/><Relationship Id="rId24" Type="http://schemas.openxmlformats.org/officeDocument/2006/relationships/hyperlink" Target="http://www.loretarumburk.cz"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oretarumburk.cz" TargetMode="External"/><Relationship Id="rId23" Type="http://schemas.openxmlformats.org/officeDocument/2006/relationships/hyperlink" Target="http://www.loretarumburk.cz" TargetMode="External"/><Relationship Id="rId28" Type="http://schemas.openxmlformats.org/officeDocument/2006/relationships/image" Target="media/image2.jpeg"/><Relationship Id="rId10" Type="http://schemas.openxmlformats.org/officeDocument/2006/relationships/hyperlink" Target="http://jizerky.ecn.cz/" TargetMode="External"/><Relationship Id="rId19" Type="http://schemas.openxmlformats.org/officeDocument/2006/relationships/hyperlink" Target="http://www.loretarumburk.cz"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retarumburk.cz" TargetMode="External"/><Relationship Id="rId14" Type="http://schemas.openxmlformats.org/officeDocument/2006/relationships/hyperlink" Target="http://www.cestamipromen.cz/" TargetMode="External"/><Relationship Id="rId22" Type="http://schemas.openxmlformats.org/officeDocument/2006/relationships/hyperlink" Target="http://www.loretarumburk.cz" TargetMode="External"/><Relationship Id="rId27" Type="http://schemas.openxmlformats.org/officeDocument/2006/relationships/image" Target="media/image1.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outni-mista-sluknovsko.cz" TargetMode="External"/><Relationship Id="rId2" Type="http://schemas.openxmlformats.org/officeDocument/2006/relationships/hyperlink" Target="http://www.loretarumburk.cz" TargetMode="External"/><Relationship Id="rId1" Type="http://schemas.openxmlformats.org/officeDocument/2006/relationships/hyperlink" Target="mailto:loreta.rumburk@sezna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1932</Words>
  <Characters>11401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2/2014 Akce a novinky v Loretě Rumburk</dc:title>
  <dc:subject/>
  <dc:creator>FILIP</dc:creator>
  <cp:keywords/>
  <dc:description/>
  <cp:lastModifiedBy>Kucerova</cp:lastModifiedBy>
  <cp:revision>2</cp:revision>
  <cp:lastPrinted>2012-05-22T10:13:00Z</cp:lastPrinted>
  <dcterms:created xsi:type="dcterms:W3CDTF">2015-01-05T08:35:00Z</dcterms:created>
  <dcterms:modified xsi:type="dcterms:W3CDTF">2015-01-05T08:35:00Z</dcterms:modified>
</cp:coreProperties>
</file>