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20" w:rsidRDefault="00BD7520" w:rsidP="00E011DC">
      <w:pPr>
        <w:rPr>
          <w:sz w:val="24"/>
          <w:szCs w:val="24"/>
        </w:rPr>
      </w:pPr>
    </w:p>
    <w:p w:rsidR="00BD7520" w:rsidRDefault="00BD7520" w:rsidP="00BD7520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Vážení přátelé a příznivci GASK,</w:t>
      </w:r>
    </w:p>
    <w:p w:rsidR="00BD7520" w:rsidRDefault="00BD7520" w:rsidP="00BD7520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Srdečně Vás zveme na </w:t>
      </w:r>
      <w:r>
        <w:rPr>
          <w:b/>
          <w:bCs/>
          <w:color w:val="00B050"/>
          <w:sz w:val="24"/>
          <w:szCs w:val="24"/>
        </w:rPr>
        <w:t>„Probouzení Kutné Hory“</w:t>
      </w:r>
      <w:r>
        <w:rPr>
          <w:color w:val="00B050"/>
          <w:sz w:val="24"/>
          <w:szCs w:val="24"/>
        </w:rPr>
        <w:t xml:space="preserve">, které proběhne již tuto </w:t>
      </w:r>
      <w:r>
        <w:rPr>
          <w:b/>
          <w:bCs/>
          <w:color w:val="00B050"/>
          <w:sz w:val="24"/>
          <w:szCs w:val="24"/>
        </w:rPr>
        <w:t>sobotu 26. dubna 2014.</w:t>
      </w:r>
      <w:r>
        <w:rPr>
          <w:color w:val="00B050"/>
          <w:sz w:val="24"/>
          <w:szCs w:val="24"/>
        </w:rPr>
        <w:t xml:space="preserve"> </w:t>
      </w:r>
    </w:p>
    <w:p w:rsidR="00BD7520" w:rsidRDefault="00BD7520" w:rsidP="00BD7520">
      <w:pPr>
        <w:rPr>
          <w:b/>
          <w:bCs/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Pro návštěvníky je připraven zajímavý program a </w:t>
      </w:r>
      <w:r>
        <w:rPr>
          <w:b/>
          <w:bCs/>
          <w:color w:val="00B050"/>
          <w:sz w:val="24"/>
          <w:szCs w:val="24"/>
        </w:rPr>
        <w:t>velká část se odehrává právě v areálu GASK.</w:t>
      </w:r>
      <w:r>
        <w:rPr>
          <w:color w:val="00B050"/>
          <w:sz w:val="24"/>
          <w:szCs w:val="24"/>
        </w:rPr>
        <w:t xml:space="preserve"> Podtitulem již devátého ročníku slavnostního zahájení turistické sezóny je téma </w:t>
      </w:r>
      <w:r>
        <w:rPr>
          <w:b/>
          <w:bCs/>
          <w:color w:val="00B050"/>
          <w:sz w:val="24"/>
          <w:szCs w:val="24"/>
        </w:rPr>
        <w:t>„</w:t>
      </w:r>
      <w:r>
        <w:rPr>
          <w:b/>
          <w:bCs/>
          <w:color w:val="00B050"/>
          <w:spacing w:val="11"/>
          <w:sz w:val="24"/>
          <w:szCs w:val="24"/>
        </w:rPr>
        <w:t>PO STOPÁCH KUTNOHORSKÝCH ZVONAŘŮ A ZVONÍKŮ“.</w:t>
      </w:r>
    </w:p>
    <w:p w:rsidR="00BD7520" w:rsidRDefault="00BD7520" w:rsidP="00BD7520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Podrobné informace o programu a průběhu Kutnohorského probouzení naleznete v příloze.</w:t>
      </w:r>
    </w:p>
    <w:p w:rsidR="00BD7520" w:rsidRDefault="00BD7520" w:rsidP="00BD7520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Těšíme se na Vás!</w:t>
      </w:r>
    </w:p>
    <w:p w:rsidR="00BD7520" w:rsidRDefault="00BD7520" w:rsidP="00E011DC">
      <w:pPr>
        <w:rPr>
          <w:sz w:val="24"/>
          <w:szCs w:val="24"/>
        </w:rPr>
      </w:pPr>
    </w:p>
    <w:p w:rsidR="00BD7520" w:rsidRDefault="00BD7520" w:rsidP="00E011DC">
      <w:pPr>
        <w:rPr>
          <w:sz w:val="24"/>
          <w:szCs w:val="24"/>
        </w:rPr>
      </w:pPr>
    </w:p>
    <w:p w:rsidR="00E011DC" w:rsidRPr="00BE5194" w:rsidRDefault="00E011DC" w:rsidP="00E011DC">
      <w:pPr>
        <w:rPr>
          <w:rFonts w:cs="Helvetica"/>
          <w:b/>
          <w:spacing w:val="11"/>
          <w:sz w:val="24"/>
          <w:szCs w:val="24"/>
        </w:rPr>
      </w:pPr>
      <w:r w:rsidRPr="00630A16">
        <w:rPr>
          <w:sz w:val="24"/>
          <w:szCs w:val="24"/>
        </w:rPr>
        <w:t xml:space="preserve">Devátý ročník slavnostního zahájení turistické sezóny tentokrát </w:t>
      </w:r>
      <w:r w:rsidRPr="00BE5194">
        <w:rPr>
          <w:b/>
          <w:sz w:val="24"/>
          <w:szCs w:val="24"/>
        </w:rPr>
        <w:t xml:space="preserve">půjde </w:t>
      </w:r>
      <w:r w:rsidRPr="00BE5194">
        <w:rPr>
          <w:rFonts w:cs="Helvetica"/>
          <w:b/>
          <w:spacing w:val="11"/>
          <w:sz w:val="24"/>
          <w:szCs w:val="24"/>
        </w:rPr>
        <w:t>PO STOPÁCH KUTNOHORSKÝCH ZVONAŘŮ A ZVONÍKŮ</w:t>
      </w:r>
    </w:p>
    <w:p w:rsidR="00E011DC" w:rsidRPr="00630A16" w:rsidRDefault="00E011DC" w:rsidP="00E011DC">
      <w:pPr>
        <w:rPr>
          <w:rFonts w:cs="Helvetica"/>
          <w:spacing w:val="11"/>
          <w:sz w:val="24"/>
          <w:szCs w:val="24"/>
        </w:rPr>
      </w:pPr>
      <w:r w:rsidRPr="00630A16">
        <w:rPr>
          <w:rFonts w:cs="Helvetica"/>
          <w:spacing w:val="11"/>
          <w:sz w:val="24"/>
          <w:szCs w:val="24"/>
        </w:rPr>
        <w:br/>
      </w:r>
      <w:r w:rsidRPr="00BE5194">
        <w:rPr>
          <w:rFonts w:cs="Helvetica"/>
          <w:b/>
          <w:spacing w:val="11"/>
          <w:sz w:val="24"/>
          <w:szCs w:val="24"/>
          <w:bdr w:val="none" w:sz="0" w:space="0" w:color="auto" w:frame="1"/>
        </w:rPr>
        <w:t>Program bude zahájen v kině Modrý kříž</w:t>
      </w:r>
      <w:r w:rsidRPr="00630A16">
        <w:rPr>
          <w:rFonts w:cs="Helvetica"/>
          <w:spacing w:val="11"/>
          <w:sz w:val="24"/>
          <w:szCs w:val="24"/>
        </w:rPr>
        <w:br/>
      </w:r>
      <w:r w:rsidRPr="00630A16">
        <w:rPr>
          <w:rStyle w:val="Siln"/>
          <w:rFonts w:cs="Helvetica"/>
          <w:b w:val="0"/>
          <w:spacing w:val="11"/>
          <w:sz w:val="24"/>
          <w:szCs w:val="24"/>
          <w:bdr w:val="none" w:sz="0" w:space="0" w:color="auto" w:frame="1"/>
        </w:rPr>
        <w:t>15.00 hod. </w:t>
      </w:r>
      <w:r w:rsidRPr="00630A16">
        <w:rPr>
          <w:rFonts w:cs="Helvetica"/>
          <w:spacing w:val="11"/>
          <w:sz w:val="24"/>
          <w:szCs w:val="24"/>
        </w:rPr>
        <w:t>promítání krátkých filmů o výrobě a historii zvonů</w:t>
      </w:r>
      <w:r w:rsidRPr="00630A16">
        <w:rPr>
          <w:rFonts w:cs="Helvetica"/>
          <w:spacing w:val="11"/>
          <w:sz w:val="24"/>
          <w:szCs w:val="24"/>
        </w:rPr>
        <w:br/>
      </w:r>
      <w:r w:rsidRPr="00630A16">
        <w:rPr>
          <w:rStyle w:val="Siln"/>
          <w:rFonts w:cs="Helvetica"/>
          <w:b w:val="0"/>
          <w:spacing w:val="11"/>
          <w:sz w:val="24"/>
          <w:szCs w:val="24"/>
          <w:bdr w:val="none" w:sz="0" w:space="0" w:color="auto" w:frame="1"/>
        </w:rPr>
        <w:t>15.30 hod. </w:t>
      </w:r>
      <w:r w:rsidRPr="00630A16">
        <w:rPr>
          <w:rFonts w:cs="Helvetica"/>
          <w:spacing w:val="11"/>
          <w:sz w:val="24"/>
          <w:szCs w:val="24"/>
        </w:rPr>
        <w:t>slavnostní zahájení, povídání o výrobě zvonů (</w:t>
      </w:r>
      <w:proofErr w:type="spellStart"/>
      <w:r w:rsidRPr="00630A16">
        <w:rPr>
          <w:rFonts w:cs="Helvetica"/>
          <w:spacing w:val="11"/>
          <w:sz w:val="24"/>
          <w:szCs w:val="24"/>
        </w:rPr>
        <w:t>zvonař</w:t>
      </w:r>
      <w:proofErr w:type="spellEnd"/>
      <w:r w:rsidRPr="00630A16">
        <w:rPr>
          <w:rFonts w:cs="Helvetica"/>
          <w:spacing w:val="11"/>
          <w:sz w:val="24"/>
          <w:szCs w:val="24"/>
        </w:rPr>
        <w:t xml:space="preserve"> Petr R. </w:t>
      </w:r>
      <w:proofErr w:type="spellStart"/>
      <w:r w:rsidRPr="00630A16">
        <w:rPr>
          <w:rFonts w:cs="Helvetica"/>
          <w:spacing w:val="11"/>
          <w:sz w:val="24"/>
          <w:szCs w:val="24"/>
        </w:rPr>
        <w:t>Manoušek</w:t>
      </w:r>
      <w:proofErr w:type="spellEnd"/>
      <w:r w:rsidRPr="00630A16">
        <w:rPr>
          <w:rFonts w:cs="Helvetica"/>
          <w:spacing w:val="11"/>
          <w:sz w:val="24"/>
          <w:szCs w:val="24"/>
        </w:rPr>
        <w:t>)</w:t>
      </w:r>
      <w:r w:rsidRPr="00630A16">
        <w:rPr>
          <w:rFonts w:cs="Helvetica"/>
          <w:spacing w:val="11"/>
          <w:sz w:val="24"/>
          <w:szCs w:val="24"/>
        </w:rPr>
        <w:br/>
      </w:r>
      <w:r w:rsidRPr="00630A16">
        <w:rPr>
          <w:rStyle w:val="Siln"/>
          <w:rFonts w:cs="Helvetica"/>
          <w:b w:val="0"/>
          <w:spacing w:val="11"/>
          <w:sz w:val="24"/>
          <w:szCs w:val="24"/>
          <w:bdr w:val="none" w:sz="0" w:space="0" w:color="auto" w:frame="1"/>
        </w:rPr>
        <w:t>16.00 hod.</w:t>
      </w:r>
      <w:r w:rsidRPr="00630A16">
        <w:rPr>
          <w:rFonts w:cs="Helvetica"/>
          <w:spacing w:val="11"/>
          <w:sz w:val="24"/>
          <w:szCs w:val="24"/>
        </w:rPr>
        <w:t xml:space="preserve"> procházka centrem města s výkladem o kutnohorských </w:t>
      </w:r>
      <w:proofErr w:type="spellStart"/>
      <w:r w:rsidRPr="00630A16">
        <w:rPr>
          <w:rFonts w:cs="Helvetica"/>
          <w:spacing w:val="11"/>
          <w:sz w:val="24"/>
          <w:szCs w:val="24"/>
        </w:rPr>
        <w:t>zvonařích</w:t>
      </w:r>
      <w:proofErr w:type="spellEnd"/>
      <w:r w:rsidRPr="00630A16">
        <w:rPr>
          <w:rFonts w:cs="Helvetica"/>
          <w:spacing w:val="11"/>
          <w:sz w:val="24"/>
          <w:szCs w:val="24"/>
        </w:rPr>
        <w:t xml:space="preserve"> a pověstech</w:t>
      </w:r>
      <w:r w:rsidRPr="00630A16">
        <w:rPr>
          <w:rFonts w:cs="Helvetica"/>
          <w:spacing w:val="11"/>
          <w:sz w:val="24"/>
          <w:szCs w:val="24"/>
        </w:rPr>
        <w:br/>
        <w:t> </w:t>
      </w:r>
      <w:r w:rsidRPr="00630A16">
        <w:rPr>
          <w:rFonts w:cs="Helvetica"/>
          <w:spacing w:val="11"/>
          <w:sz w:val="24"/>
          <w:szCs w:val="24"/>
        </w:rPr>
        <w:br/>
        <w:t>Procházka končí před </w:t>
      </w:r>
      <w:r w:rsidRPr="00BE5194">
        <w:rPr>
          <w:rStyle w:val="Siln"/>
          <w:rFonts w:cs="Helvetica"/>
          <w:spacing w:val="11"/>
          <w:sz w:val="24"/>
          <w:szCs w:val="24"/>
          <w:bdr w:val="none" w:sz="0" w:space="0" w:color="auto" w:frame="1"/>
        </w:rPr>
        <w:t>jižní věží Jezuitské koleje</w:t>
      </w:r>
      <w:r w:rsidRPr="00630A16">
        <w:rPr>
          <w:rStyle w:val="Siln"/>
          <w:rFonts w:cs="Helvetica"/>
          <w:b w:val="0"/>
          <w:spacing w:val="11"/>
          <w:sz w:val="24"/>
          <w:szCs w:val="24"/>
          <w:bdr w:val="none" w:sz="0" w:space="0" w:color="auto" w:frame="1"/>
        </w:rPr>
        <w:t xml:space="preserve">, která právě tento víkend zahajuje svůj provoz a pro účastníky procházky </w:t>
      </w:r>
      <w:r w:rsidRPr="00630A16">
        <w:rPr>
          <w:rFonts w:cs="Helvetica"/>
          <w:spacing w:val="11"/>
          <w:sz w:val="24"/>
          <w:szCs w:val="24"/>
        </w:rPr>
        <w:t>bude zdarma přístupná od </w:t>
      </w:r>
      <w:r w:rsidRPr="00630A16">
        <w:rPr>
          <w:rStyle w:val="Siln"/>
          <w:rFonts w:cs="Helvetica"/>
          <w:b w:val="0"/>
          <w:spacing w:val="11"/>
          <w:sz w:val="24"/>
          <w:szCs w:val="24"/>
          <w:bdr w:val="none" w:sz="0" w:space="0" w:color="auto" w:frame="1"/>
        </w:rPr>
        <w:t xml:space="preserve">16.30 do 17.30 hod. </w:t>
      </w:r>
      <w:r w:rsidR="00630A16" w:rsidRPr="00BE5194">
        <w:rPr>
          <w:rStyle w:val="Siln"/>
          <w:rFonts w:cs="Helvetica"/>
          <w:spacing w:val="11"/>
          <w:sz w:val="24"/>
          <w:szCs w:val="24"/>
          <w:bdr w:val="none" w:sz="0" w:space="0" w:color="auto" w:frame="1"/>
        </w:rPr>
        <w:t>Kromě krásného výhledu nabízí jižní věž i prohlídku historických zvonů.</w:t>
      </w:r>
      <w:r w:rsidRPr="00BE5194">
        <w:rPr>
          <w:rFonts w:cs="Helvetica"/>
          <w:spacing w:val="11"/>
          <w:sz w:val="24"/>
          <w:szCs w:val="24"/>
        </w:rPr>
        <w:br/>
      </w:r>
      <w:r w:rsidRPr="00BE5194">
        <w:rPr>
          <w:rStyle w:val="Siln"/>
          <w:rFonts w:cs="Helvetica"/>
          <w:spacing w:val="11"/>
          <w:sz w:val="24"/>
          <w:szCs w:val="24"/>
          <w:bdr w:val="none" w:sz="0" w:space="0" w:color="auto" w:frame="1"/>
        </w:rPr>
        <w:t>Další provoz jižní věže:</w:t>
      </w:r>
      <w:r w:rsidRPr="00630A16">
        <w:rPr>
          <w:rFonts w:cs="Helvetica"/>
          <w:spacing w:val="11"/>
          <w:sz w:val="24"/>
          <w:szCs w:val="24"/>
        </w:rPr>
        <w:br/>
        <w:t xml:space="preserve">od </w:t>
      </w:r>
      <w:proofErr w:type="gramStart"/>
      <w:r w:rsidRPr="00630A16">
        <w:rPr>
          <w:rFonts w:cs="Helvetica"/>
          <w:spacing w:val="11"/>
          <w:sz w:val="24"/>
          <w:szCs w:val="24"/>
        </w:rPr>
        <w:t>26.4.2014</w:t>
      </w:r>
      <w:proofErr w:type="gramEnd"/>
      <w:r w:rsidRPr="00630A16">
        <w:rPr>
          <w:rFonts w:cs="Helvetica"/>
          <w:spacing w:val="11"/>
          <w:sz w:val="24"/>
          <w:szCs w:val="24"/>
        </w:rPr>
        <w:t xml:space="preserve"> bude věž přístupná o vík</w:t>
      </w:r>
      <w:r w:rsidR="00630A16" w:rsidRPr="00630A16">
        <w:rPr>
          <w:rFonts w:cs="Helvetica"/>
          <w:spacing w:val="11"/>
          <w:sz w:val="24"/>
          <w:szCs w:val="24"/>
        </w:rPr>
        <w:t>e</w:t>
      </w:r>
      <w:r w:rsidRPr="00630A16">
        <w:rPr>
          <w:rFonts w:cs="Helvetica"/>
          <w:spacing w:val="11"/>
          <w:sz w:val="24"/>
          <w:szCs w:val="24"/>
        </w:rPr>
        <w:t>ndech od 10 do 18 hodin</w:t>
      </w:r>
      <w:r w:rsidRPr="00630A16">
        <w:rPr>
          <w:rFonts w:cs="Helvetica"/>
          <w:spacing w:val="11"/>
          <w:sz w:val="24"/>
          <w:szCs w:val="24"/>
        </w:rPr>
        <w:br/>
        <w:t>od 1.7.2014 bude věž přístupná úterý - neděle od 10 do 18 hodin.</w:t>
      </w:r>
      <w:r w:rsidRPr="00630A16">
        <w:rPr>
          <w:rFonts w:cs="Helvetica"/>
          <w:spacing w:val="11"/>
          <w:sz w:val="24"/>
          <w:szCs w:val="24"/>
        </w:rPr>
        <w:br/>
        <w:t>Provoz věže bude ukončen 31.8.2014.</w:t>
      </w:r>
      <w:r w:rsidRPr="00630A16">
        <w:rPr>
          <w:rFonts w:cs="Helvetica"/>
          <w:spacing w:val="11"/>
          <w:sz w:val="24"/>
          <w:szCs w:val="24"/>
        </w:rPr>
        <w:br/>
        <w:t> </w:t>
      </w:r>
      <w:r w:rsidRPr="00630A16">
        <w:rPr>
          <w:rFonts w:cs="Helvetica"/>
          <w:spacing w:val="11"/>
          <w:sz w:val="24"/>
          <w:szCs w:val="24"/>
        </w:rPr>
        <w:br/>
      </w:r>
      <w:r w:rsidRPr="00630A16">
        <w:rPr>
          <w:rStyle w:val="Siln"/>
          <w:rFonts w:cs="Helvetica"/>
          <w:b w:val="0"/>
          <w:spacing w:val="11"/>
          <w:sz w:val="24"/>
          <w:szCs w:val="24"/>
          <w:bdr w:val="none" w:sz="0" w:space="0" w:color="auto" w:frame="1"/>
        </w:rPr>
        <w:t>17.30 hod.</w:t>
      </w:r>
      <w:r w:rsidRPr="00630A16">
        <w:rPr>
          <w:rFonts w:cs="Helvetica"/>
          <w:spacing w:val="11"/>
          <w:sz w:val="24"/>
          <w:szCs w:val="24"/>
        </w:rPr>
        <w:t> </w:t>
      </w:r>
      <w:r w:rsidRPr="00BE5194">
        <w:rPr>
          <w:rFonts w:cs="Helvetica"/>
          <w:b/>
          <w:spacing w:val="11"/>
          <w:sz w:val="24"/>
          <w:szCs w:val="24"/>
        </w:rPr>
        <w:t xml:space="preserve">koncert </w:t>
      </w:r>
      <w:r w:rsidRPr="00BE5194">
        <w:rPr>
          <w:rFonts w:cs="Helvetica"/>
          <w:spacing w:val="11"/>
          <w:sz w:val="24"/>
          <w:szCs w:val="24"/>
        </w:rPr>
        <w:t>„</w:t>
      </w:r>
      <w:r w:rsidRPr="00BE5194">
        <w:rPr>
          <w:rStyle w:val="Siln"/>
          <w:rFonts w:cs="Helvetica"/>
          <w:spacing w:val="11"/>
          <w:sz w:val="24"/>
          <w:szCs w:val="24"/>
          <w:bdr w:val="none" w:sz="0" w:space="0" w:color="auto" w:frame="1"/>
        </w:rPr>
        <w:t xml:space="preserve">Pražské mobilní </w:t>
      </w:r>
      <w:proofErr w:type="spellStart"/>
      <w:r w:rsidRPr="00BE5194">
        <w:rPr>
          <w:rStyle w:val="Siln"/>
          <w:rFonts w:cs="Helvetica"/>
          <w:spacing w:val="11"/>
          <w:sz w:val="24"/>
          <w:szCs w:val="24"/>
          <w:bdr w:val="none" w:sz="0" w:space="0" w:color="auto" w:frame="1"/>
        </w:rPr>
        <w:t>zvonohry</w:t>
      </w:r>
      <w:proofErr w:type="spellEnd"/>
      <w:r w:rsidRPr="00BE5194">
        <w:rPr>
          <w:rFonts w:cs="Helvetica"/>
          <w:spacing w:val="11"/>
          <w:sz w:val="24"/>
          <w:szCs w:val="24"/>
        </w:rPr>
        <w:t>“</w:t>
      </w:r>
      <w:r w:rsidRPr="00BE5194">
        <w:rPr>
          <w:rFonts w:cs="Helvetica"/>
          <w:b/>
          <w:spacing w:val="11"/>
          <w:sz w:val="24"/>
          <w:szCs w:val="24"/>
        </w:rPr>
        <w:t xml:space="preserve"> v zahradách Jezuitské koleje</w:t>
      </w:r>
      <w:r w:rsidRPr="00630A16">
        <w:rPr>
          <w:rFonts w:cs="Helvetica"/>
          <w:spacing w:val="11"/>
          <w:sz w:val="24"/>
          <w:szCs w:val="24"/>
        </w:rPr>
        <w:br/>
      </w:r>
      <w:r w:rsidRPr="00630A16">
        <w:rPr>
          <w:rStyle w:val="Siln"/>
          <w:rFonts w:cs="Helvetica"/>
          <w:b w:val="0"/>
          <w:spacing w:val="11"/>
          <w:sz w:val="24"/>
          <w:szCs w:val="24"/>
          <w:bdr w:val="none" w:sz="0" w:space="0" w:color="auto" w:frame="1"/>
        </w:rPr>
        <w:t>18.00 hod.</w:t>
      </w:r>
      <w:r w:rsidRPr="00630A16">
        <w:rPr>
          <w:rFonts w:cs="Helvetica"/>
          <w:spacing w:val="11"/>
          <w:sz w:val="24"/>
          <w:szCs w:val="24"/>
        </w:rPr>
        <w:t> </w:t>
      </w:r>
      <w:r w:rsidR="00BE5194" w:rsidRPr="00BE5194">
        <w:rPr>
          <w:rFonts w:cs="Helvetica"/>
          <w:b/>
          <w:spacing w:val="11"/>
          <w:sz w:val="24"/>
          <w:szCs w:val="24"/>
        </w:rPr>
        <w:t>k</w:t>
      </w:r>
      <w:r w:rsidRPr="00BE5194">
        <w:rPr>
          <w:rFonts w:cs="Helvetica"/>
          <w:b/>
          <w:spacing w:val="11"/>
          <w:sz w:val="24"/>
          <w:szCs w:val="24"/>
        </w:rPr>
        <w:t>utnohorští zvoníci rozezní zvony v jižní věži Jezuitské koleje</w:t>
      </w:r>
      <w:r w:rsidRPr="00630A16">
        <w:rPr>
          <w:rFonts w:cs="Helvetica"/>
          <w:spacing w:val="11"/>
          <w:sz w:val="24"/>
          <w:szCs w:val="24"/>
        </w:rPr>
        <w:br/>
        <w:t> </w:t>
      </w:r>
      <w:r w:rsidRPr="00630A16">
        <w:rPr>
          <w:rFonts w:cs="Helvetica"/>
          <w:spacing w:val="11"/>
          <w:sz w:val="24"/>
          <w:szCs w:val="24"/>
        </w:rPr>
        <w:br/>
        <w:t xml:space="preserve">Na program Probouzení navazuje </w:t>
      </w:r>
      <w:r w:rsidRPr="00BE5194">
        <w:rPr>
          <w:rFonts w:cs="Helvetica"/>
          <w:b/>
          <w:spacing w:val="11"/>
          <w:sz w:val="24"/>
          <w:szCs w:val="24"/>
        </w:rPr>
        <w:t>společný koncert Městské hudby F. Kmocha Kolín a USPS Tyl z Kutné Hory v chrámu sv. Barbory.</w:t>
      </w:r>
      <w:r w:rsidRPr="00BE5194">
        <w:rPr>
          <w:rFonts w:cs="Helvetica"/>
          <w:spacing w:val="11"/>
          <w:sz w:val="24"/>
          <w:szCs w:val="24"/>
        </w:rPr>
        <w:br/>
      </w:r>
      <w:r w:rsidRPr="00630A16">
        <w:rPr>
          <w:rFonts w:cs="Helvetica"/>
          <w:spacing w:val="11"/>
          <w:sz w:val="24"/>
          <w:szCs w:val="24"/>
        </w:rPr>
        <w:t> </w:t>
      </w:r>
      <w:r w:rsidRPr="00630A16">
        <w:rPr>
          <w:rFonts w:cs="Helvetica"/>
          <w:spacing w:val="11"/>
          <w:sz w:val="24"/>
          <w:szCs w:val="24"/>
        </w:rPr>
        <w:br/>
        <w:t>Součástí letošního Probouzení Kutné Hory bude</w:t>
      </w:r>
      <w:r w:rsidRPr="00630A16">
        <w:rPr>
          <w:rStyle w:val="apple-converted-space"/>
          <w:rFonts w:cs="Helvetica"/>
          <w:spacing w:val="11"/>
          <w:sz w:val="24"/>
          <w:szCs w:val="24"/>
        </w:rPr>
        <w:t> </w:t>
      </w:r>
      <w:r w:rsidRPr="00630A16">
        <w:rPr>
          <w:rStyle w:val="Siln"/>
          <w:rFonts w:cs="Helvetica"/>
          <w:b w:val="0"/>
          <w:spacing w:val="11"/>
          <w:sz w:val="24"/>
          <w:szCs w:val="24"/>
          <w:bdr w:val="none" w:sz="0" w:space="0" w:color="auto" w:frame="1"/>
        </w:rPr>
        <w:t xml:space="preserve">unikátní kulturní </w:t>
      </w:r>
      <w:r w:rsidRPr="00BE5194">
        <w:rPr>
          <w:rStyle w:val="Siln"/>
          <w:rFonts w:cs="Helvetica"/>
          <w:spacing w:val="11"/>
          <w:sz w:val="24"/>
          <w:szCs w:val="24"/>
          <w:bdr w:val="none" w:sz="0" w:space="0" w:color="auto" w:frame="1"/>
        </w:rPr>
        <w:t>projekt CZECH THE LIGHT.</w:t>
      </w:r>
      <w:r w:rsidRPr="00630A16">
        <w:rPr>
          <w:rStyle w:val="apple-converted-space"/>
          <w:rFonts w:cs="Helvetica"/>
          <w:bCs/>
          <w:spacing w:val="11"/>
          <w:sz w:val="24"/>
          <w:szCs w:val="24"/>
          <w:bdr w:val="none" w:sz="0" w:space="0" w:color="auto" w:frame="1"/>
        </w:rPr>
        <w:t> </w:t>
      </w:r>
      <w:r w:rsidRPr="00630A16">
        <w:rPr>
          <w:rFonts w:cs="Helvetica"/>
          <w:spacing w:val="11"/>
          <w:sz w:val="24"/>
          <w:szCs w:val="24"/>
        </w:rPr>
        <w:t xml:space="preserve">Jedná se o sérii kulturních akcí v regionech inspirovanou konceptem </w:t>
      </w:r>
      <w:r w:rsidRPr="00630A16">
        <w:rPr>
          <w:rFonts w:cs="Helvetica"/>
          <w:spacing w:val="11"/>
          <w:sz w:val="24"/>
          <w:szCs w:val="24"/>
        </w:rPr>
        <w:lastRenderedPageBreak/>
        <w:t xml:space="preserve">festivalů světla. Projekt oživí veřejný prostor významných českých měst, a to prostřednictvím uměleckých světelných instalací, </w:t>
      </w:r>
      <w:proofErr w:type="spellStart"/>
      <w:r w:rsidRPr="00630A16">
        <w:rPr>
          <w:rFonts w:cs="Helvetica"/>
          <w:spacing w:val="11"/>
          <w:sz w:val="24"/>
          <w:szCs w:val="24"/>
        </w:rPr>
        <w:t>velkoformátových</w:t>
      </w:r>
      <w:proofErr w:type="spellEnd"/>
      <w:r w:rsidRPr="00630A16">
        <w:rPr>
          <w:rFonts w:cs="Helvetica"/>
          <w:spacing w:val="11"/>
          <w:sz w:val="24"/>
          <w:szCs w:val="24"/>
        </w:rPr>
        <w:t xml:space="preserve"> </w:t>
      </w:r>
      <w:proofErr w:type="spellStart"/>
      <w:r w:rsidRPr="00630A16">
        <w:rPr>
          <w:rFonts w:cs="Helvetica"/>
          <w:spacing w:val="11"/>
          <w:sz w:val="24"/>
          <w:szCs w:val="24"/>
        </w:rPr>
        <w:t>videomappingů</w:t>
      </w:r>
      <w:proofErr w:type="spellEnd"/>
      <w:r w:rsidRPr="00630A16">
        <w:rPr>
          <w:rFonts w:cs="Helvetica"/>
          <w:spacing w:val="11"/>
          <w:sz w:val="24"/>
          <w:szCs w:val="24"/>
        </w:rPr>
        <w:t xml:space="preserve"> na ikonické objekty české architektury nebo workshopů na téma malování světlem.</w:t>
      </w:r>
    </w:p>
    <w:p w:rsidR="00E011DC" w:rsidRDefault="00E011DC" w:rsidP="00E011DC">
      <w:pPr>
        <w:pStyle w:val="Normlnweb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 w:cs="Helvetica"/>
          <w:spacing w:val="11"/>
        </w:rPr>
      </w:pPr>
      <w:r w:rsidRPr="00BE5194">
        <w:rPr>
          <w:rStyle w:val="Siln"/>
          <w:rFonts w:asciiTheme="minorHAnsi" w:hAnsiTheme="minorHAnsi" w:cs="Helvetica"/>
          <w:spacing w:val="11"/>
          <w:bdr w:val="none" w:sz="0" w:space="0" w:color="auto" w:frame="1"/>
        </w:rPr>
        <w:t>Hlavní program CZECH THE LIGHT začíná 25. dubna v Kutné Hoře,</w:t>
      </w:r>
      <w:r w:rsidRPr="00630A16">
        <w:rPr>
          <w:rStyle w:val="apple-converted-space"/>
          <w:rFonts w:asciiTheme="minorHAnsi" w:hAnsiTheme="minorHAnsi" w:cs="Helvetica"/>
          <w:spacing w:val="11"/>
        </w:rPr>
        <w:t> </w:t>
      </w:r>
      <w:r w:rsidRPr="00630A16">
        <w:rPr>
          <w:rFonts w:asciiTheme="minorHAnsi" w:hAnsiTheme="minorHAnsi" w:cs="Helvetica"/>
          <w:spacing w:val="11"/>
        </w:rPr>
        <w:t xml:space="preserve">kde odstartuje velkolepým </w:t>
      </w:r>
      <w:proofErr w:type="spellStart"/>
      <w:r w:rsidRPr="00630A16">
        <w:rPr>
          <w:rFonts w:asciiTheme="minorHAnsi" w:hAnsiTheme="minorHAnsi" w:cs="Helvetica"/>
          <w:spacing w:val="11"/>
        </w:rPr>
        <w:t>vide</w:t>
      </w:r>
      <w:r w:rsidR="00630A16">
        <w:rPr>
          <w:rFonts w:asciiTheme="minorHAnsi" w:hAnsiTheme="minorHAnsi" w:cs="Helvetica"/>
          <w:spacing w:val="11"/>
        </w:rPr>
        <w:t>omappingem</w:t>
      </w:r>
      <w:proofErr w:type="spellEnd"/>
      <w:r w:rsidR="00630A16">
        <w:rPr>
          <w:rFonts w:asciiTheme="minorHAnsi" w:hAnsiTheme="minorHAnsi" w:cs="Helvetica"/>
          <w:spacing w:val="11"/>
        </w:rPr>
        <w:t xml:space="preserve"> na chrám sv. Barbory a </w:t>
      </w:r>
      <w:r w:rsidR="00630A16" w:rsidRPr="00BE5194">
        <w:rPr>
          <w:rFonts w:asciiTheme="minorHAnsi" w:hAnsiTheme="minorHAnsi" w:cs="Helvetica"/>
          <w:b/>
          <w:spacing w:val="11"/>
        </w:rPr>
        <w:t>bude pokračovat i v sobotu 26. dubna.</w:t>
      </w:r>
      <w:r w:rsidRPr="00630A16">
        <w:rPr>
          <w:rFonts w:asciiTheme="minorHAnsi" w:hAnsiTheme="minorHAnsi" w:cs="Helvetica"/>
          <w:spacing w:val="11"/>
        </w:rPr>
        <w:t xml:space="preserve"> Projekci s názvem </w:t>
      </w:r>
      <w:proofErr w:type="spellStart"/>
      <w:r w:rsidRPr="00630A16">
        <w:rPr>
          <w:rFonts w:asciiTheme="minorHAnsi" w:hAnsiTheme="minorHAnsi" w:cs="Helvetica"/>
          <w:spacing w:val="11"/>
        </w:rPr>
        <w:t>Spectrum</w:t>
      </w:r>
      <w:proofErr w:type="spellEnd"/>
      <w:r w:rsidRPr="00630A16">
        <w:rPr>
          <w:rFonts w:asciiTheme="minorHAnsi" w:hAnsiTheme="minorHAnsi" w:cs="Helvetica"/>
          <w:spacing w:val="11"/>
        </w:rPr>
        <w:t xml:space="preserve"> zde představí české uskupení </w:t>
      </w:r>
      <w:proofErr w:type="spellStart"/>
      <w:r w:rsidRPr="00630A16">
        <w:rPr>
          <w:rFonts w:asciiTheme="minorHAnsi" w:hAnsiTheme="minorHAnsi" w:cs="Helvetica"/>
          <w:spacing w:val="11"/>
        </w:rPr>
        <w:t>The</w:t>
      </w:r>
      <w:proofErr w:type="spellEnd"/>
      <w:r w:rsidRPr="00630A16">
        <w:rPr>
          <w:rFonts w:asciiTheme="minorHAnsi" w:hAnsiTheme="minorHAnsi" w:cs="Helvetica"/>
          <w:spacing w:val="11"/>
        </w:rPr>
        <w:t xml:space="preserve"> </w:t>
      </w:r>
      <w:proofErr w:type="spellStart"/>
      <w:r w:rsidRPr="00630A16">
        <w:rPr>
          <w:rFonts w:asciiTheme="minorHAnsi" w:hAnsiTheme="minorHAnsi" w:cs="Helvetica"/>
          <w:spacing w:val="11"/>
        </w:rPr>
        <w:t>Macula</w:t>
      </w:r>
      <w:proofErr w:type="spellEnd"/>
      <w:r w:rsidRPr="00630A16">
        <w:rPr>
          <w:rFonts w:asciiTheme="minorHAnsi" w:hAnsiTheme="minorHAnsi" w:cs="Helvetica"/>
          <w:spacing w:val="11"/>
        </w:rPr>
        <w:t xml:space="preserve">, které se proslavilo </w:t>
      </w:r>
      <w:proofErr w:type="spellStart"/>
      <w:r w:rsidRPr="00630A16">
        <w:rPr>
          <w:rFonts w:asciiTheme="minorHAnsi" w:hAnsiTheme="minorHAnsi" w:cs="Helvetica"/>
          <w:spacing w:val="11"/>
        </w:rPr>
        <w:t>videomappingem</w:t>
      </w:r>
      <w:proofErr w:type="spellEnd"/>
      <w:r w:rsidRPr="00630A16">
        <w:rPr>
          <w:rFonts w:asciiTheme="minorHAnsi" w:hAnsiTheme="minorHAnsi" w:cs="Helvetica"/>
          <w:spacing w:val="11"/>
        </w:rPr>
        <w:t xml:space="preserve"> promítaným na Staroměstský orloj nebo na kostel sv. Ludmily v Praze.</w:t>
      </w:r>
    </w:p>
    <w:p w:rsidR="00630A16" w:rsidRDefault="00630A16" w:rsidP="00E011DC">
      <w:pPr>
        <w:pStyle w:val="Normlnweb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 w:cs="Helvetica"/>
          <w:spacing w:val="11"/>
        </w:rPr>
      </w:pPr>
    </w:p>
    <w:p w:rsidR="00BE5194" w:rsidRPr="008230E4" w:rsidRDefault="00BE5194" w:rsidP="00E011DC">
      <w:pPr>
        <w:pStyle w:val="Normlnweb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 w:cs="Helvetica"/>
          <w:b/>
          <w:spacing w:val="11"/>
        </w:rPr>
      </w:pPr>
      <w:r w:rsidRPr="008230E4">
        <w:rPr>
          <w:rFonts w:asciiTheme="minorHAnsi" w:hAnsiTheme="minorHAnsi" w:cs="Helvetica"/>
          <w:b/>
          <w:spacing w:val="11"/>
        </w:rPr>
        <w:t>Do programu sobotního „Probouzení Kutné Hory“ se zapojilo i LEKTORSKÉ CENTRUM GASK:</w:t>
      </w:r>
    </w:p>
    <w:p w:rsidR="00BE5194" w:rsidRPr="00630A16" w:rsidRDefault="00BE5194" w:rsidP="00E011DC">
      <w:pPr>
        <w:pStyle w:val="Normlnweb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 w:cs="Helvetica"/>
          <w:spacing w:val="11"/>
        </w:rPr>
      </w:pPr>
    </w:p>
    <w:p w:rsidR="00630A16" w:rsidRPr="008230E4" w:rsidRDefault="00630A16" w:rsidP="00630A16">
      <w:pPr>
        <w:rPr>
          <w:rFonts w:eastAsia="Times New Roman"/>
          <w:sz w:val="24"/>
          <w:szCs w:val="24"/>
        </w:rPr>
      </w:pPr>
      <w:r w:rsidRPr="008230E4">
        <w:rPr>
          <w:rStyle w:val="Siln"/>
          <w:rFonts w:eastAsia="Times New Roman"/>
          <w:color w:val="000000"/>
          <w:sz w:val="24"/>
          <w:szCs w:val="24"/>
        </w:rPr>
        <w:t>26/04 Výtvarná dílna FIGURAMA</w:t>
      </w:r>
      <w:r w:rsidRPr="008230E4">
        <w:rPr>
          <w:rFonts w:eastAsia="Times New Roman"/>
          <w:b/>
          <w:bCs/>
          <w:color w:val="000000"/>
          <w:sz w:val="24"/>
          <w:szCs w:val="24"/>
        </w:rPr>
        <w:br/>
      </w:r>
      <w:r w:rsidRPr="008230E4">
        <w:rPr>
          <w:rFonts w:eastAsia="Times New Roman"/>
          <w:color w:val="000000"/>
          <w:sz w:val="24"/>
          <w:szCs w:val="24"/>
        </w:rPr>
        <w:t xml:space="preserve">Dubnová výtvarná dílna, jako jeden z doprovodných programů výstavy FIGURAMA 14, Vám umožní setkání s odbornými pracovníky ústavů Fakulty architektury ČVUT v Praze. Studenti i dospělí mohou poznat nový přístup k vedení tvůrčí činnosti v oblasti kresby. Výtvarnou dílnu povede </w:t>
      </w:r>
      <w:proofErr w:type="spellStart"/>
      <w:proofErr w:type="gramStart"/>
      <w:r w:rsidRPr="008230E4">
        <w:rPr>
          <w:rFonts w:eastAsia="Times New Roman"/>
          <w:color w:val="000000"/>
          <w:sz w:val="24"/>
          <w:szCs w:val="24"/>
        </w:rPr>
        <w:t>doc.akad</w:t>
      </w:r>
      <w:proofErr w:type="spellEnd"/>
      <w:r w:rsidRPr="008230E4">
        <w:rPr>
          <w:rFonts w:eastAsia="Times New Roman"/>
          <w:color w:val="000000"/>
          <w:sz w:val="24"/>
          <w:szCs w:val="24"/>
        </w:rPr>
        <w:t>.</w:t>
      </w:r>
      <w:proofErr w:type="gramEnd"/>
      <w:r w:rsidRPr="008230E4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230E4">
        <w:rPr>
          <w:rFonts w:eastAsia="Times New Roman"/>
          <w:color w:val="000000"/>
          <w:sz w:val="24"/>
          <w:szCs w:val="24"/>
        </w:rPr>
        <w:t>mal</w:t>
      </w:r>
      <w:proofErr w:type="spellEnd"/>
      <w:r w:rsidRPr="008230E4">
        <w:rPr>
          <w:rFonts w:eastAsia="Times New Roman"/>
          <w:color w:val="000000"/>
          <w:sz w:val="24"/>
          <w:szCs w:val="24"/>
        </w:rPr>
        <w:t xml:space="preserve">. Karel Pokorný, vedoucí Ústavu kresby na Fakultě architektury ČVUT v Praze. </w:t>
      </w:r>
      <w:r w:rsidRPr="008230E4">
        <w:rPr>
          <w:rFonts w:eastAsia="Times New Roman"/>
          <w:color w:val="000000"/>
          <w:sz w:val="24"/>
          <w:szCs w:val="24"/>
        </w:rPr>
        <w:br/>
        <w:t> </w:t>
      </w:r>
      <w:r w:rsidRPr="008230E4">
        <w:rPr>
          <w:rFonts w:eastAsia="Times New Roman"/>
          <w:color w:val="000000"/>
          <w:sz w:val="24"/>
          <w:szCs w:val="24"/>
        </w:rPr>
        <w:br/>
      </w:r>
      <w:r w:rsidRPr="008230E4">
        <w:rPr>
          <w:rStyle w:val="Zvraznn"/>
          <w:rFonts w:eastAsia="Times New Roman"/>
          <w:b/>
          <w:color w:val="000000"/>
          <w:sz w:val="24"/>
          <w:szCs w:val="24"/>
        </w:rPr>
        <w:t>Místo konání:</w:t>
      </w:r>
      <w:r w:rsidRPr="008230E4">
        <w:rPr>
          <w:rStyle w:val="Zvraznn"/>
          <w:rFonts w:eastAsia="Times New Roman"/>
          <w:color w:val="000000"/>
          <w:sz w:val="24"/>
          <w:szCs w:val="24"/>
        </w:rPr>
        <w:t xml:space="preserve"> Ateliér LC GASK / </w:t>
      </w:r>
      <w:r w:rsidRPr="008230E4">
        <w:rPr>
          <w:rStyle w:val="Zvraznn"/>
          <w:rFonts w:eastAsia="Times New Roman"/>
          <w:b/>
          <w:color w:val="000000"/>
          <w:sz w:val="24"/>
          <w:szCs w:val="24"/>
        </w:rPr>
        <w:t>Čas:</w:t>
      </w:r>
      <w:r w:rsidRPr="008230E4">
        <w:rPr>
          <w:rStyle w:val="Zvraznn"/>
          <w:rFonts w:eastAsia="Times New Roman"/>
          <w:color w:val="000000"/>
          <w:sz w:val="24"/>
          <w:szCs w:val="24"/>
        </w:rPr>
        <w:t xml:space="preserve"> 26. dubna 2014, 10.00–13.30 hodin / </w:t>
      </w:r>
      <w:r w:rsidRPr="008230E4">
        <w:rPr>
          <w:rStyle w:val="Zvraznn"/>
          <w:rFonts w:eastAsia="Times New Roman"/>
          <w:b/>
          <w:color w:val="000000"/>
          <w:sz w:val="24"/>
          <w:szCs w:val="24"/>
        </w:rPr>
        <w:t xml:space="preserve">Kapacita: </w:t>
      </w:r>
      <w:r w:rsidRPr="008230E4">
        <w:rPr>
          <w:rStyle w:val="Zvraznn"/>
          <w:rFonts w:eastAsia="Times New Roman"/>
          <w:color w:val="000000"/>
          <w:sz w:val="24"/>
          <w:szCs w:val="24"/>
        </w:rPr>
        <w:t xml:space="preserve">max. 10 osob, min. počet osob 5 / Cena: </w:t>
      </w:r>
      <w:proofErr w:type="gramStart"/>
      <w:r w:rsidRPr="008230E4">
        <w:rPr>
          <w:rStyle w:val="Zvraznn"/>
          <w:rFonts w:eastAsia="Times New Roman"/>
          <w:color w:val="000000"/>
          <w:sz w:val="24"/>
          <w:szCs w:val="24"/>
        </w:rPr>
        <w:t>150,– Kč</w:t>
      </w:r>
      <w:proofErr w:type="gramEnd"/>
      <w:r w:rsidRPr="008230E4">
        <w:rPr>
          <w:rStyle w:val="Zvraznn"/>
          <w:rFonts w:eastAsia="Times New Roman"/>
          <w:color w:val="000000"/>
          <w:sz w:val="24"/>
          <w:szCs w:val="24"/>
        </w:rPr>
        <w:t xml:space="preserve"> (zahrnuje výtvarný materiál a odborné vedení) / </w:t>
      </w:r>
      <w:r w:rsidRPr="008230E4">
        <w:rPr>
          <w:rStyle w:val="Zvraznn"/>
          <w:rFonts w:eastAsia="Times New Roman"/>
          <w:b/>
          <w:color w:val="000000"/>
          <w:sz w:val="24"/>
          <w:szCs w:val="24"/>
        </w:rPr>
        <w:t>Rezervace:</w:t>
      </w:r>
      <w:r w:rsidRPr="008230E4">
        <w:rPr>
          <w:rStyle w:val="Zvraznn"/>
          <w:rFonts w:eastAsia="Times New Roman"/>
          <w:color w:val="000000"/>
          <w:sz w:val="24"/>
          <w:szCs w:val="24"/>
        </w:rPr>
        <w:t xml:space="preserve"> nutná na </w:t>
      </w:r>
      <w:hyperlink r:id="rId4" w:history="1">
        <w:r w:rsidRPr="008230E4">
          <w:rPr>
            <w:rStyle w:val="Hypertextovodkaz"/>
            <w:rFonts w:eastAsia="Times New Roman"/>
            <w:i/>
            <w:iCs/>
            <w:sz w:val="24"/>
            <w:szCs w:val="24"/>
          </w:rPr>
          <w:t>militka@gask.cz</w:t>
        </w:r>
      </w:hyperlink>
      <w:r w:rsidRPr="008230E4">
        <w:rPr>
          <w:rStyle w:val="Zvraznn"/>
          <w:rFonts w:eastAsia="Times New Roman"/>
          <w:color w:val="000000"/>
          <w:sz w:val="24"/>
          <w:szCs w:val="24"/>
        </w:rPr>
        <w:t xml:space="preserve"> do 24. dubna / 725-60739</w:t>
      </w:r>
    </w:p>
    <w:p w:rsidR="00630A16" w:rsidRPr="008230E4" w:rsidRDefault="00630A16" w:rsidP="00630A16">
      <w:pPr>
        <w:pStyle w:val="Normlnweb"/>
        <w:rPr>
          <w:rFonts w:asciiTheme="minorHAnsi" w:eastAsiaTheme="minorHAnsi" w:hAnsiTheme="minorHAnsi"/>
        </w:rPr>
      </w:pPr>
      <w:r w:rsidRPr="008230E4">
        <w:rPr>
          <w:rFonts w:asciiTheme="minorHAnsi" w:hAnsiTheme="minorHAnsi"/>
        </w:rPr>
        <w:t> </w:t>
      </w:r>
    </w:p>
    <w:p w:rsidR="00630A16" w:rsidRPr="008230E4" w:rsidRDefault="00630A16" w:rsidP="00630A16">
      <w:pPr>
        <w:pStyle w:val="Normlnweb"/>
        <w:rPr>
          <w:rFonts w:asciiTheme="minorHAnsi" w:hAnsiTheme="minorHAnsi"/>
          <w:color w:val="000000"/>
        </w:rPr>
      </w:pPr>
      <w:r w:rsidRPr="008230E4">
        <w:rPr>
          <w:rStyle w:val="Siln"/>
          <w:rFonts w:asciiTheme="minorHAnsi" w:hAnsiTheme="minorHAnsi"/>
          <w:color w:val="000000"/>
        </w:rPr>
        <w:t>26/04</w:t>
      </w:r>
      <w:r w:rsidRPr="008230E4">
        <w:rPr>
          <w:rFonts w:asciiTheme="minorHAnsi" w:hAnsiTheme="minorHAnsi"/>
          <w:color w:val="000000"/>
        </w:rPr>
        <w:t xml:space="preserve"> od 14.00 hodin komentovaná prohlídka výstavy </w:t>
      </w:r>
      <w:r w:rsidRPr="008230E4">
        <w:rPr>
          <w:rStyle w:val="Siln"/>
          <w:rFonts w:asciiTheme="minorHAnsi" w:hAnsiTheme="minorHAnsi"/>
          <w:color w:val="000000"/>
        </w:rPr>
        <w:t>FIGURAMA</w:t>
      </w:r>
      <w:r w:rsidRPr="008230E4">
        <w:rPr>
          <w:rFonts w:asciiTheme="minorHAnsi" w:hAnsiTheme="minorHAnsi"/>
          <w:color w:val="000000"/>
        </w:rPr>
        <w:t xml:space="preserve"> s </w:t>
      </w:r>
      <w:proofErr w:type="spellStart"/>
      <w:proofErr w:type="gramStart"/>
      <w:r w:rsidRPr="008230E4">
        <w:rPr>
          <w:rFonts w:asciiTheme="minorHAnsi" w:hAnsiTheme="minorHAnsi"/>
          <w:color w:val="000000"/>
        </w:rPr>
        <w:t>doc.akad.</w:t>
      </w:r>
      <w:proofErr w:type="gramEnd"/>
      <w:r w:rsidRPr="008230E4">
        <w:rPr>
          <w:rFonts w:asciiTheme="minorHAnsi" w:hAnsiTheme="minorHAnsi"/>
          <w:color w:val="000000"/>
        </w:rPr>
        <w:t>mal</w:t>
      </w:r>
      <w:proofErr w:type="spellEnd"/>
      <w:r w:rsidRPr="008230E4">
        <w:rPr>
          <w:rFonts w:asciiTheme="minorHAnsi" w:hAnsiTheme="minorHAnsi"/>
          <w:color w:val="000000"/>
        </w:rPr>
        <w:t>. Karlem Pokorným.</w:t>
      </w:r>
    </w:p>
    <w:p w:rsidR="00630A16" w:rsidRPr="008230E4" w:rsidRDefault="00630A16" w:rsidP="00630A16">
      <w:pPr>
        <w:rPr>
          <w:rFonts w:eastAsia="Times New Roman"/>
          <w:color w:val="000000"/>
          <w:sz w:val="24"/>
          <w:szCs w:val="24"/>
        </w:rPr>
      </w:pPr>
    </w:p>
    <w:p w:rsidR="00630A16" w:rsidRPr="008230E4" w:rsidRDefault="00630A16" w:rsidP="008230E4">
      <w:pPr>
        <w:rPr>
          <w:rFonts w:cs="Helvetica"/>
          <w:spacing w:val="11"/>
          <w:sz w:val="24"/>
          <w:szCs w:val="24"/>
        </w:rPr>
      </w:pPr>
      <w:r w:rsidRPr="008230E4">
        <w:rPr>
          <w:rStyle w:val="Siln"/>
          <w:rFonts w:eastAsia="Times New Roman"/>
          <w:color w:val="000000"/>
          <w:sz w:val="24"/>
          <w:szCs w:val="24"/>
        </w:rPr>
        <w:t xml:space="preserve">26/04 </w:t>
      </w:r>
      <w:proofErr w:type="spellStart"/>
      <w:r w:rsidRPr="008230E4">
        <w:rPr>
          <w:rStyle w:val="Siln"/>
          <w:rFonts w:eastAsia="Times New Roman"/>
          <w:color w:val="000000"/>
          <w:sz w:val="24"/>
          <w:szCs w:val="24"/>
        </w:rPr>
        <w:t>Videomapping</w:t>
      </w:r>
      <w:proofErr w:type="spellEnd"/>
      <w:r w:rsidRPr="008230E4">
        <w:rPr>
          <w:rStyle w:val="Siln"/>
          <w:rFonts w:eastAsia="Times New Roman"/>
          <w:color w:val="000000"/>
          <w:sz w:val="24"/>
          <w:szCs w:val="24"/>
        </w:rPr>
        <w:t xml:space="preserve"> – začínáme!</w:t>
      </w:r>
      <w:r w:rsidRPr="008230E4">
        <w:rPr>
          <w:b/>
          <w:bCs/>
          <w:sz w:val="24"/>
          <w:szCs w:val="24"/>
        </w:rPr>
        <w:br/>
      </w:r>
      <w:r w:rsidRPr="008230E4">
        <w:rPr>
          <w:sz w:val="24"/>
          <w:szCs w:val="24"/>
        </w:rPr>
        <w:t xml:space="preserve">Co je to a jak se dělá </w:t>
      </w:r>
      <w:proofErr w:type="spellStart"/>
      <w:r w:rsidRPr="008230E4">
        <w:rPr>
          <w:sz w:val="24"/>
          <w:szCs w:val="24"/>
        </w:rPr>
        <w:t>videomapping</w:t>
      </w:r>
      <w:proofErr w:type="spellEnd"/>
      <w:r w:rsidRPr="008230E4">
        <w:rPr>
          <w:sz w:val="24"/>
          <w:szCs w:val="24"/>
        </w:rPr>
        <w:t xml:space="preserve">? Spoluautor nejvýraznějších </w:t>
      </w:r>
      <w:proofErr w:type="spellStart"/>
      <w:r w:rsidRPr="008230E4">
        <w:rPr>
          <w:sz w:val="24"/>
          <w:szCs w:val="24"/>
        </w:rPr>
        <w:t>velkoformátových</w:t>
      </w:r>
      <w:proofErr w:type="spellEnd"/>
      <w:r w:rsidRPr="008230E4">
        <w:rPr>
          <w:sz w:val="24"/>
          <w:szCs w:val="24"/>
        </w:rPr>
        <w:t xml:space="preserve"> projekcí v ČR, </w:t>
      </w:r>
      <w:proofErr w:type="spellStart"/>
      <w:r w:rsidRPr="008230E4">
        <w:rPr>
          <w:sz w:val="24"/>
          <w:szCs w:val="24"/>
        </w:rPr>
        <w:t>Amar</w:t>
      </w:r>
      <w:proofErr w:type="spellEnd"/>
      <w:r w:rsidRPr="008230E4">
        <w:rPr>
          <w:sz w:val="24"/>
          <w:szCs w:val="24"/>
        </w:rPr>
        <w:t xml:space="preserve"> </w:t>
      </w:r>
      <w:proofErr w:type="spellStart"/>
      <w:r w:rsidRPr="008230E4">
        <w:rPr>
          <w:sz w:val="24"/>
          <w:szCs w:val="24"/>
        </w:rPr>
        <w:t>Mulabegovič</w:t>
      </w:r>
      <w:proofErr w:type="spellEnd"/>
      <w:r w:rsidRPr="008230E4">
        <w:rPr>
          <w:sz w:val="24"/>
          <w:szCs w:val="24"/>
        </w:rPr>
        <w:t xml:space="preserve">, člen uměleckého uskupení </w:t>
      </w:r>
      <w:proofErr w:type="spellStart"/>
      <w:r w:rsidRPr="008230E4">
        <w:rPr>
          <w:sz w:val="24"/>
          <w:szCs w:val="24"/>
        </w:rPr>
        <w:t>The</w:t>
      </w:r>
      <w:proofErr w:type="spellEnd"/>
      <w:r w:rsidRPr="008230E4">
        <w:rPr>
          <w:sz w:val="24"/>
          <w:szCs w:val="24"/>
        </w:rPr>
        <w:t xml:space="preserve"> </w:t>
      </w:r>
      <w:proofErr w:type="spellStart"/>
      <w:r w:rsidRPr="008230E4">
        <w:rPr>
          <w:sz w:val="24"/>
          <w:szCs w:val="24"/>
        </w:rPr>
        <w:t>Macula</w:t>
      </w:r>
      <w:proofErr w:type="spellEnd"/>
      <w:r w:rsidRPr="008230E4">
        <w:rPr>
          <w:sz w:val="24"/>
          <w:szCs w:val="24"/>
        </w:rPr>
        <w:t xml:space="preserve"> (</w:t>
      </w:r>
      <w:hyperlink r:id="rId5" w:tooltip="www.themacula.com" w:history="1">
        <w:r w:rsidRPr="008230E4">
          <w:rPr>
            <w:rStyle w:val="Hypertextovodkaz"/>
            <w:rFonts w:eastAsia="Times New Roman"/>
            <w:sz w:val="24"/>
            <w:szCs w:val="24"/>
          </w:rPr>
          <w:t>www.themacula.com</w:t>
        </w:r>
      </w:hyperlink>
      <w:r w:rsidRPr="008230E4">
        <w:rPr>
          <w:sz w:val="24"/>
          <w:szCs w:val="24"/>
        </w:rPr>
        <w:t xml:space="preserve">), představí svůj tvůrčí přístup v kontextu současné světové produkce. Tříhodinový workshop nabídne přehled 2–3D animačních technik a jejich použití v galerijním i veřejném prostoru. Dílna je určena začátečníkům a mírně pokročilým adeptům </w:t>
      </w:r>
      <w:proofErr w:type="spellStart"/>
      <w:r w:rsidRPr="008230E4">
        <w:rPr>
          <w:sz w:val="24"/>
          <w:szCs w:val="24"/>
        </w:rPr>
        <w:t>videomappingu</w:t>
      </w:r>
      <w:proofErr w:type="spellEnd"/>
      <w:r w:rsidRPr="008230E4">
        <w:rPr>
          <w:sz w:val="24"/>
          <w:szCs w:val="24"/>
        </w:rPr>
        <w:t xml:space="preserve">. Nechte se inspirovat umělcem, který má v portfoliu mj. Staroměstský orloj, kostel sv. Ludmily na pražských Vinohradech nebo liverpoolské městské muzeum. Začněte s </w:t>
      </w:r>
      <w:proofErr w:type="spellStart"/>
      <w:r w:rsidRPr="008230E4">
        <w:rPr>
          <w:sz w:val="24"/>
          <w:szCs w:val="24"/>
        </w:rPr>
        <w:t>videomappingem</w:t>
      </w:r>
      <w:proofErr w:type="spellEnd"/>
      <w:r w:rsidRPr="008230E4">
        <w:rPr>
          <w:sz w:val="24"/>
          <w:szCs w:val="24"/>
        </w:rPr>
        <w:t>!</w:t>
      </w:r>
      <w:r w:rsidRPr="008230E4">
        <w:rPr>
          <w:sz w:val="24"/>
          <w:szCs w:val="24"/>
        </w:rPr>
        <w:br/>
        <w:t xml:space="preserve">Akce je součástí celorepublikové kampaně </w:t>
      </w:r>
      <w:hyperlink r:id="rId6" w:tooltip="www.czechthelight.cz" w:history="1">
        <w:r w:rsidRPr="008230E4">
          <w:rPr>
            <w:rStyle w:val="Hypertextovodkaz"/>
            <w:rFonts w:eastAsia="Times New Roman"/>
            <w:sz w:val="24"/>
            <w:szCs w:val="24"/>
          </w:rPr>
          <w:t>www.czechthelight.cz</w:t>
        </w:r>
      </w:hyperlink>
      <w:r w:rsidRPr="008230E4">
        <w:rPr>
          <w:sz w:val="24"/>
          <w:szCs w:val="24"/>
        </w:rPr>
        <w:t>, která s podporou „EU – Šance pro váš rozvoj“ přináší umělecké světelné instalace do různých měst ČR a vrcholí říjnovým festivalem světla SIGNAL v Praze (</w:t>
      </w:r>
      <w:hyperlink r:id="rId7" w:tooltip="www.signalfestival.com" w:history="1">
        <w:r w:rsidRPr="008230E4">
          <w:rPr>
            <w:rStyle w:val="Hypertextovodkaz"/>
            <w:rFonts w:eastAsia="Times New Roman"/>
            <w:sz w:val="24"/>
            <w:szCs w:val="24"/>
          </w:rPr>
          <w:t>www.signalfestival.com</w:t>
        </w:r>
      </w:hyperlink>
      <w:r w:rsidRPr="008230E4">
        <w:rPr>
          <w:sz w:val="24"/>
          <w:szCs w:val="24"/>
        </w:rPr>
        <w:t>).</w:t>
      </w:r>
      <w:r w:rsidRPr="008230E4">
        <w:rPr>
          <w:sz w:val="24"/>
          <w:szCs w:val="24"/>
        </w:rPr>
        <w:br/>
        <w:t> </w:t>
      </w:r>
      <w:r w:rsidRPr="008230E4">
        <w:rPr>
          <w:sz w:val="24"/>
          <w:szCs w:val="24"/>
        </w:rPr>
        <w:br/>
      </w:r>
      <w:r w:rsidRPr="008230E4">
        <w:rPr>
          <w:rStyle w:val="Zvraznn"/>
          <w:rFonts w:eastAsia="Times New Roman"/>
          <w:b/>
          <w:color w:val="000000"/>
          <w:sz w:val="24"/>
          <w:szCs w:val="24"/>
        </w:rPr>
        <w:t>Místo konání:</w:t>
      </w:r>
      <w:r w:rsidRPr="008230E4">
        <w:rPr>
          <w:rStyle w:val="Zvraznn"/>
          <w:rFonts w:eastAsia="Times New Roman"/>
          <w:color w:val="000000"/>
          <w:sz w:val="24"/>
          <w:szCs w:val="24"/>
        </w:rPr>
        <w:t xml:space="preserve"> Střední křídlo v 2. patře Jezuitské koleje / </w:t>
      </w:r>
      <w:r w:rsidRPr="008230E4">
        <w:rPr>
          <w:rStyle w:val="Zvraznn"/>
          <w:rFonts w:eastAsia="Times New Roman"/>
          <w:b/>
          <w:color w:val="000000"/>
          <w:sz w:val="24"/>
          <w:szCs w:val="24"/>
        </w:rPr>
        <w:t xml:space="preserve">Čas: </w:t>
      </w:r>
      <w:r w:rsidRPr="008230E4">
        <w:rPr>
          <w:rStyle w:val="Zvraznn"/>
          <w:rFonts w:eastAsia="Times New Roman"/>
          <w:color w:val="000000"/>
          <w:sz w:val="24"/>
          <w:szCs w:val="24"/>
        </w:rPr>
        <w:t xml:space="preserve">26. dubna 2014, 15.00–18.00 </w:t>
      </w:r>
      <w:r w:rsidRPr="008230E4">
        <w:rPr>
          <w:rStyle w:val="Zvraznn"/>
          <w:rFonts w:eastAsia="Times New Roman"/>
          <w:color w:val="000000"/>
          <w:sz w:val="24"/>
          <w:szCs w:val="24"/>
        </w:rPr>
        <w:lastRenderedPageBreak/>
        <w:t xml:space="preserve">hodin / Kapacita: 10–12 osob / Cena: </w:t>
      </w:r>
      <w:proofErr w:type="gramStart"/>
      <w:r w:rsidRPr="008230E4">
        <w:rPr>
          <w:rStyle w:val="Zvraznn"/>
          <w:rFonts w:eastAsia="Times New Roman"/>
          <w:color w:val="000000"/>
          <w:sz w:val="24"/>
          <w:szCs w:val="24"/>
        </w:rPr>
        <w:t>300,– Kč</w:t>
      </w:r>
      <w:proofErr w:type="gramEnd"/>
      <w:r w:rsidRPr="008230E4">
        <w:rPr>
          <w:rStyle w:val="Zvraznn"/>
          <w:rFonts w:eastAsia="Times New Roman"/>
          <w:color w:val="000000"/>
          <w:sz w:val="24"/>
          <w:szCs w:val="24"/>
        </w:rPr>
        <w:t xml:space="preserve"> / </w:t>
      </w:r>
      <w:r w:rsidRPr="008230E4">
        <w:rPr>
          <w:rStyle w:val="Zvraznn"/>
          <w:rFonts w:eastAsia="Times New Roman"/>
          <w:b/>
          <w:color w:val="000000"/>
          <w:sz w:val="24"/>
          <w:szCs w:val="24"/>
        </w:rPr>
        <w:t>Rezervace:</w:t>
      </w:r>
      <w:r w:rsidRPr="008230E4">
        <w:rPr>
          <w:rStyle w:val="Zvraznn"/>
          <w:rFonts w:eastAsia="Times New Roman"/>
          <w:color w:val="000000"/>
          <w:sz w:val="24"/>
          <w:szCs w:val="24"/>
        </w:rPr>
        <w:t xml:space="preserve"> nutná na </w:t>
      </w:r>
      <w:hyperlink r:id="rId8" w:history="1">
        <w:r w:rsidRPr="008230E4">
          <w:rPr>
            <w:rStyle w:val="Hypertextovodkaz"/>
            <w:rFonts w:eastAsia="Times New Roman"/>
            <w:i/>
            <w:iCs/>
            <w:sz w:val="24"/>
            <w:szCs w:val="24"/>
          </w:rPr>
          <w:t>2014@signalfestival.com</w:t>
        </w:r>
      </w:hyperlink>
      <w:r w:rsidRPr="008230E4">
        <w:rPr>
          <w:rStyle w:val="Zvraznn"/>
          <w:rFonts w:eastAsia="Times New Roman"/>
          <w:color w:val="000000"/>
          <w:sz w:val="24"/>
          <w:szCs w:val="24"/>
        </w:rPr>
        <w:t xml:space="preserve"> / </w:t>
      </w:r>
      <w:r w:rsidRPr="008230E4">
        <w:rPr>
          <w:rStyle w:val="Zvraznn"/>
          <w:rFonts w:eastAsia="Times New Roman"/>
          <w:b/>
          <w:color w:val="000000"/>
          <w:sz w:val="24"/>
          <w:szCs w:val="24"/>
        </w:rPr>
        <w:t xml:space="preserve">Příprava: </w:t>
      </w:r>
      <w:r w:rsidRPr="008230E4">
        <w:rPr>
          <w:rStyle w:val="Zvraznn"/>
          <w:rFonts w:eastAsia="Times New Roman"/>
          <w:color w:val="000000"/>
          <w:sz w:val="24"/>
          <w:szCs w:val="24"/>
        </w:rPr>
        <w:t xml:space="preserve">Vlastní notebook (WIN 7 / Mac OS X: </w:t>
      </w:r>
      <w:proofErr w:type="spellStart"/>
      <w:r w:rsidRPr="008230E4">
        <w:rPr>
          <w:rStyle w:val="Zvraznn"/>
          <w:rFonts w:eastAsia="Times New Roman"/>
          <w:color w:val="000000"/>
          <w:sz w:val="24"/>
          <w:szCs w:val="24"/>
        </w:rPr>
        <w:t>After</w:t>
      </w:r>
      <w:proofErr w:type="spellEnd"/>
      <w:r w:rsidRPr="008230E4">
        <w:rPr>
          <w:rStyle w:val="Zvraznn"/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230E4">
        <w:rPr>
          <w:rStyle w:val="Zvraznn"/>
          <w:rFonts w:eastAsia="Times New Roman"/>
          <w:color w:val="000000"/>
          <w:sz w:val="24"/>
          <w:szCs w:val="24"/>
        </w:rPr>
        <w:t>Effects</w:t>
      </w:r>
      <w:proofErr w:type="spellEnd"/>
      <w:r w:rsidRPr="008230E4">
        <w:rPr>
          <w:rStyle w:val="Zvraznn"/>
          <w:rFonts w:eastAsia="Times New Roman"/>
          <w:color w:val="000000"/>
          <w:sz w:val="24"/>
          <w:szCs w:val="24"/>
        </w:rPr>
        <w:t xml:space="preserve"> CS6/CC, </w:t>
      </w:r>
      <w:proofErr w:type="spellStart"/>
      <w:r w:rsidRPr="008230E4">
        <w:rPr>
          <w:rStyle w:val="Zvraznn"/>
          <w:rFonts w:eastAsia="Times New Roman"/>
          <w:color w:val="000000"/>
          <w:sz w:val="24"/>
          <w:szCs w:val="24"/>
        </w:rPr>
        <w:t>Cinema</w:t>
      </w:r>
      <w:proofErr w:type="spellEnd"/>
      <w:r w:rsidRPr="008230E4">
        <w:rPr>
          <w:rStyle w:val="Zvraznn"/>
          <w:rFonts w:eastAsia="Times New Roman"/>
          <w:color w:val="000000"/>
          <w:sz w:val="24"/>
          <w:szCs w:val="24"/>
        </w:rPr>
        <w:t xml:space="preserve"> 4D R14/R15, </w:t>
      </w:r>
      <w:proofErr w:type="spellStart"/>
      <w:r w:rsidRPr="008230E4">
        <w:rPr>
          <w:rStyle w:val="Zvraznn"/>
          <w:rFonts w:eastAsia="Times New Roman"/>
          <w:color w:val="000000"/>
          <w:sz w:val="24"/>
          <w:szCs w:val="24"/>
        </w:rPr>
        <w:t>Resolume</w:t>
      </w:r>
      <w:proofErr w:type="spellEnd"/>
      <w:r w:rsidRPr="008230E4">
        <w:rPr>
          <w:rStyle w:val="Zvraznn"/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230E4">
        <w:rPr>
          <w:rStyle w:val="Zvraznn"/>
          <w:rFonts w:eastAsia="Times New Roman"/>
          <w:color w:val="000000"/>
          <w:sz w:val="24"/>
          <w:szCs w:val="24"/>
        </w:rPr>
        <w:t>Arena</w:t>
      </w:r>
      <w:proofErr w:type="spellEnd"/>
      <w:r w:rsidRPr="008230E4">
        <w:rPr>
          <w:rStyle w:val="Zvraznn"/>
          <w:rFonts w:eastAsia="Times New Roman"/>
          <w:color w:val="000000"/>
          <w:sz w:val="24"/>
          <w:szCs w:val="24"/>
        </w:rPr>
        <w:t xml:space="preserve"> 4.1.8</w:t>
      </w:r>
    </w:p>
    <w:p w:rsidR="00E011DC" w:rsidRDefault="00E011DC"/>
    <w:sectPr w:rsidR="00E011DC" w:rsidSect="008D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1DC"/>
    <w:rsid w:val="000000FD"/>
    <w:rsid w:val="00000249"/>
    <w:rsid w:val="00001257"/>
    <w:rsid w:val="000036B0"/>
    <w:rsid w:val="00003A50"/>
    <w:rsid w:val="000044DC"/>
    <w:rsid w:val="00004577"/>
    <w:rsid w:val="00004946"/>
    <w:rsid w:val="00004B46"/>
    <w:rsid w:val="00005FFA"/>
    <w:rsid w:val="00006586"/>
    <w:rsid w:val="00007687"/>
    <w:rsid w:val="00007C03"/>
    <w:rsid w:val="000102E3"/>
    <w:rsid w:val="00011222"/>
    <w:rsid w:val="000114B0"/>
    <w:rsid w:val="00014633"/>
    <w:rsid w:val="000148FE"/>
    <w:rsid w:val="00015F2D"/>
    <w:rsid w:val="00016096"/>
    <w:rsid w:val="000164BA"/>
    <w:rsid w:val="00017A99"/>
    <w:rsid w:val="000223A8"/>
    <w:rsid w:val="00023353"/>
    <w:rsid w:val="000236B0"/>
    <w:rsid w:val="000253B5"/>
    <w:rsid w:val="00025A2C"/>
    <w:rsid w:val="00026056"/>
    <w:rsid w:val="000261D0"/>
    <w:rsid w:val="0002644A"/>
    <w:rsid w:val="0002667A"/>
    <w:rsid w:val="000277FB"/>
    <w:rsid w:val="00030395"/>
    <w:rsid w:val="00030CDD"/>
    <w:rsid w:val="00030EA9"/>
    <w:rsid w:val="0003168E"/>
    <w:rsid w:val="00032241"/>
    <w:rsid w:val="00033086"/>
    <w:rsid w:val="000336C2"/>
    <w:rsid w:val="00033809"/>
    <w:rsid w:val="000343E4"/>
    <w:rsid w:val="00034446"/>
    <w:rsid w:val="00035AAE"/>
    <w:rsid w:val="000372EA"/>
    <w:rsid w:val="00037B42"/>
    <w:rsid w:val="000411E2"/>
    <w:rsid w:val="000424B2"/>
    <w:rsid w:val="00043CB5"/>
    <w:rsid w:val="000459C6"/>
    <w:rsid w:val="00046DFF"/>
    <w:rsid w:val="000515DE"/>
    <w:rsid w:val="00051DBF"/>
    <w:rsid w:val="00052AED"/>
    <w:rsid w:val="0005308D"/>
    <w:rsid w:val="00053989"/>
    <w:rsid w:val="000563E5"/>
    <w:rsid w:val="000604B7"/>
    <w:rsid w:val="000604C8"/>
    <w:rsid w:val="0006147C"/>
    <w:rsid w:val="00062140"/>
    <w:rsid w:val="00062754"/>
    <w:rsid w:val="000628E5"/>
    <w:rsid w:val="00063083"/>
    <w:rsid w:val="00063E5D"/>
    <w:rsid w:val="00064D82"/>
    <w:rsid w:val="00065D71"/>
    <w:rsid w:val="00066F8F"/>
    <w:rsid w:val="00067098"/>
    <w:rsid w:val="00067195"/>
    <w:rsid w:val="000678E4"/>
    <w:rsid w:val="00067E25"/>
    <w:rsid w:val="0007151D"/>
    <w:rsid w:val="00072454"/>
    <w:rsid w:val="0007305F"/>
    <w:rsid w:val="0007314E"/>
    <w:rsid w:val="000731D2"/>
    <w:rsid w:val="00073402"/>
    <w:rsid w:val="00073419"/>
    <w:rsid w:val="00077DDF"/>
    <w:rsid w:val="00080843"/>
    <w:rsid w:val="00080DB8"/>
    <w:rsid w:val="00081D20"/>
    <w:rsid w:val="00082F6E"/>
    <w:rsid w:val="000830FF"/>
    <w:rsid w:val="00083106"/>
    <w:rsid w:val="00083406"/>
    <w:rsid w:val="00083816"/>
    <w:rsid w:val="00083CE1"/>
    <w:rsid w:val="000842CA"/>
    <w:rsid w:val="00084A14"/>
    <w:rsid w:val="00085873"/>
    <w:rsid w:val="000904B1"/>
    <w:rsid w:val="000913B7"/>
    <w:rsid w:val="000915B7"/>
    <w:rsid w:val="00092E95"/>
    <w:rsid w:val="0009431A"/>
    <w:rsid w:val="00094AA5"/>
    <w:rsid w:val="00095A08"/>
    <w:rsid w:val="000960BC"/>
    <w:rsid w:val="00096A90"/>
    <w:rsid w:val="00097A59"/>
    <w:rsid w:val="00097B95"/>
    <w:rsid w:val="000A0300"/>
    <w:rsid w:val="000A106E"/>
    <w:rsid w:val="000A1AA3"/>
    <w:rsid w:val="000A1B7E"/>
    <w:rsid w:val="000A37CA"/>
    <w:rsid w:val="000A4709"/>
    <w:rsid w:val="000A4C18"/>
    <w:rsid w:val="000A70B6"/>
    <w:rsid w:val="000A766F"/>
    <w:rsid w:val="000B01FD"/>
    <w:rsid w:val="000B1245"/>
    <w:rsid w:val="000B1B6C"/>
    <w:rsid w:val="000B1B91"/>
    <w:rsid w:val="000B1FD0"/>
    <w:rsid w:val="000B2919"/>
    <w:rsid w:val="000B2C11"/>
    <w:rsid w:val="000B2FD1"/>
    <w:rsid w:val="000B3858"/>
    <w:rsid w:val="000B55D6"/>
    <w:rsid w:val="000B5628"/>
    <w:rsid w:val="000B572B"/>
    <w:rsid w:val="000B5FB6"/>
    <w:rsid w:val="000B6431"/>
    <w:rsid w:val="000C0C46"/>
    <w:rsid w:val="000C132B"/>
    <w:rsid w:val="000C1860"/>
    <w:rsid w:val="000C2BBB"/>
    <w:rsid w:val="000C3D15"/>
    <w:rsid w:val="000C4CCD"/>
    <w:rsid w:val="000C5A8B"/>
    <w:rsid w:val="000C64DF"/>
    <w:rsid w:val="000C70B1"/>
    <w:rsid w:val="000D0BAC"/>
    <w:rsid w:val="000D0F4A"/>
    <w:rsid w:val="000D1A0C"/>
    <w:rsid w:val="000D2AA8"/>
    <w:rsid w:val="000D3596"/>
    <w:rsid w:val="000D4037"/>
    <w:rsid w:val="000D4275"/>
    <w:rsid w:val="000D43E1"/>
    <w:rsid w:val="000D4453"/>
    <w:rsid w:val="000D4776"/>
    <w:rsid w:val="000D4C31"/>
    <w:rsid w:val="000D4FF6"/>
    <w:rsid w:val="000D528A"/>
    <w:rsid w:val="000D56DE"/>
    <w:rsid w:val="000D6342"/>
    <w:rsid w:val="000D698F"/>
    <w:rsid w:val="000D7B91"/>
    <w:rsid w:val="000D7E15"/>
    <w:rsid w:val="000E294F"/>
    <w:rsid w:val="000E3E15"/>
    <w:rsid w:val="000E4A75"/>
    <w:rsid w:val="000E53EC"/>
    <w:rsid w:val="000E567F"/>
    <w:rsid w:val="000E6736"/>
    <w:rsid w:val="000E7695"/>
    <w:rsid w:val="000E7DA8"/>
    <w:rsid w:val="000F01D8"/>
    <w:rsid w:val="000F2161"/>
    <w:rsid w:val="000F26BF"/>
    <w:rsid w:val="000F3561"/>
    <w:rsid w:val="000F46C3"/>
    <w:rsid w:val="000F5E46"/>
    <w:rsid w:val="000F5F05"/>
    <w:rsid w:val="000F692B"/>
    <w:rsid w:val="00102B6E"/>
    <w:rsid w:val="00103074"/>
    <w:rsid w:val="001030D8"/>
    <w:rsid w:val="00104412"/>
    <w:rsid w:val="00104FF8"/>
    <w:rsid w:val="001062DB"/>
    <w:rsid w:val="001062EE"/>
    <w:rsid w:val="00107A2F"/>
    <w:rsid w:val="00111CE6"/>
    <w:rsid w:val="001123DF"/>
    <w:rsid w:val="00113205"/>
    <w:rsid w:val="00113892"/>
    <w:rsid w:val="00113901"/>
    <w:rsid w:val="00113955"/>
    <w:rsid w:val="00113CBF"/>
    <w:rsid w:val="00116181"/>
    <w:rsid w:val="001167B4"/>
    <w:rsid w:val="001179AF"/>
    <w:rsid w:val="00117FE4"/>
    <w:rsid w:val="00121ABD"/>
    <w:rsid w:val="001227F2"/>
    <w:rsid w:val="00122A03"/>
    <w:rsid w:val="00122D8A"/>
    <w:rsid w:val="00122DB1"/>
    <w:rsid w:val="00122E43"/>
    <w:rsid w:val="001233D9"/>
    <w:rsid w:val="00123473"/>
    <w:rsid w:val="00124000"/>
    <w:rsid w:val="00124A26"/>
    <w:rsid w:val="00125346"/>
    <w:rsid w:val="00126F3B"/>
    <w:rsid w:val="00127794"/>
    <w:rsid w:val="00127F74"/>
    <w:rsid w:val="001305BF"/>
    <w:rsid w:val="00131C8E"/>
    <w:rsid w:val="00133500"/>
    <w:rsid w:val="0013366B"/>
    <w:rsid w:val="00133BBB"/>
    <w:rsid w:val="001350B8"/>
    <w:rsid w:val="00135D41"/>
    <w:rsid w:val="00137C6E"/>
    <w:rsid w:val="001400FF"/>
    <w:rsid w:val="001405D8"/>
    <w:rsid w:val="001406FF"/>
    <w:rsid w:val="0014111B"/>
    <w:rsid w:val="00141CBA"/>
    <w:rsid w:val="00142706"/>
    <w:rsid w:val="001438EF"/>
    <w:rsid w:val="00143AC7"/>
    <w:rsid w:val="00144505"/>
    <w:rsid w:val="00146CFB"/>
    <w:rsid w:val="0014726E"/>
    <w:rsid w:val="0014731A"/>
    <w:rsid w:val="001476A8"/>
    <w:rsid w:val="001479A1"/>
    <w:rsid w:val="00147F30"/>
    <w:rsid w:val="0015147A"/>
    <w:rsid w:val="00154A73"/>
    <w:rsid w:val="00155526"/>
    <w:rsid w:val="001555F3"/>
    <w:rsid w:val="001570B1"/>
    <w:rsid w:val="00160A56"/>
    <w:rsid w:val="00160FC0"/>
    <w:rsid w:val="001618DD"/>
    <w:rsid w:val="00161D3B"/>
    <w:rsid w:val="001625DD"/>
    <w:rsid w:val="00163023"/>
    <w:rsid w:val="001637FB"/>
    <w:rsid w:val="0016380F"/>
    <w:rsid w:val="0016476D"/>
    <w:rsid w:val="00164939"/>
    <w:rsid w:val="00164B8A"/>
    <w:rsid w:val="0016744A"/>
    <w:rsid w:val="001702B4"/>
    <w:rsid w:val="00170380"/>
    <w:rsid w:val="0017061A"/>
    <w:rsid w:val="00172450"/>
    <w:rsid w:val="0017317B"/>
    <w:rsid w:val="00173CEC"/>
    <w:rsid w:val="001745E6"/>
    <w:rsid w:val="00174822"/>
    <w:rsid w:val="00175485"/>
    <w:rsid w:val="001764C0"/>
    <w:rsid w:val="001765B0"/>
    <w:rsid w:val="00180FA6"/>
    <w:rsid w:val="001817ED"/>
    <w:rsid w:val="0018559C"/>
    <w:rsid w:val="0018634D"/>
    <w:rsid w:val="001878B9"/>
    <w:rsid w:val="001900F9"/>
    <w:rsid w:val="001909C8"/>
    <w:rsid w:val="00191DF8"/>
    <w:rsid w:val="00192177"/>
    <w:rsid w:val="00193AF4"/>
    <w:rsid w:val="00194FD4"/>
    <w:rsid w:val="0019514C"/>
    <w:rsid w:val="0019675E"/>
    <w:rsid w:val="00197E5B"/>
    <w:rsid w:val="00197F9D"/>
    <w:rsid w:val="001A0E03"/>
    <w:rsid w:val="001A133C"/>
    <w:rsid w:val="001A15FC"/>
    <w:rsid w:val="001A1AFD"/>
    <w:rsid w:val="001A3170"/>
    <w:rsid w:val="001A3650"/>
    <w:rsid w:val="001A3828"/>
    <w:rsid w:val="001A5B82"/>
    <w:rsid w:val="001A6192"/>
    <w:rsid w:val="001A626F"/>
    <w:rsid w:val="001A6F2F"/>
    <w:rsid w:val="001A70F0"/>
    <w:rsid w:val="001B004F"/>
    <w:rsid w:val="001B0053"/>
    <w:rsid w:val="001B0822"/>
    <w:rsid w:val="001B13FA"/>
    <w:rsid w:val="001B23ED"/>
    <w:rsid w:val="001B2AFB"/>
    <w:rsid w:val="001B37FC"/>
    <w:rsid w:val="001B4CE0"/>
    <w:rsid w:val="001B55F2"/>
    <w:rsid w:val="001B7056"/>
    <w:rsid w:val="001B71A7"/>
    <w:rsid w:val="001B7709"/>
    <w:rsid w:val="001C1C1B"/>
    <w:rsid w:val="001C1C86"/>
    <w:rsid w:val="001C3B59"/>
    <w:rsid w:val="001C4283"/>
    <w:rsid w:val="001C432C"/>
    <w:rsid w:val="001C7893"/>
    <w:rsid w:val="001C7917"/>
    <w:rsid w:val="001D0B7A"/>
    <w:rsid w:val="001D20B8"/>
    <w:rsid w:val="001D2124"/>
    <w:rsid w:val="001D2262"/>
    <w:rsid w:val="001D58BE"/>
    <w:rsid w:val="001D5B6F"/>
    <w:rsid w:val="001D6945"/>
    <w:rsid w:val="001D721B"/>
    <w:rsid w:val="001E022F"/>
    <w:rsid w:val="001E097D"/>
    <w:rsid w:val="001E0AFA"/>
    <w:rsid w:val="001E2FE8"/>
    <w:rsid w:val="001E49E4"/>
    <w:rsid w:val="001E66BC"/>
    <w:rsid w:val="001E6F57"/>
    <w:rsid w:val="001E7065"/>
    <w:rsid w:val="001F0E9B"/>
    <w:rsid w:val="001F0F75"/>
    <w:rsid w:val="001F2B84"/>
    <w:rsid w:val="001F2DE1"/>
    <w:rsid w:val="001F5501"/>
    <w:rsid w:val="001F6E44"/>
    <w:rsid w:val="001F72C8"/>
    <w:rsid w:val="001F760A"/>
    <w:rsid w:val="00200B57"/>
    <w:rsid w:val="00202EC7"/>
    <w:rsid w:val="00205E95"/>
    <w:rsid w:val="00206C9C"/>
    <w:rsid w:val="00207139"/>
    <w:rsid w:val="00211980"/>
    <w:rsid w:val="00211AB5"/>
    <w:rsid w:val="00212075"/>
    <w:rsid w:val="002132C0"/>
    <w:rsid w:val="002138D3"/>
    <w:rsid w:val="00214022"/>
    <w:rsid w:val="00214505"/>
    <w:rsid w:val="0021467C"/>
    <w:rsid w:val="002147FD"/>
    <w:rsid w:val="00215AE4"/>
    <w:rsid w:val="00215F38"/>
    <w:rsid w:val="0022187A"/>
    <w:rsid w:val="00221C06"/>
    <w:rsid w:val="002231B7"/>
    <w:rsid w:val="002232BA"/>
    <w:rsid w:val="00223D94"/>
    <w:rsid w:val="00224228"/>
    <w:rsid w:val="00224B91"/>
    <w:rsid w:val="00225A1B"/>
    <w:rsid w:val="002308B7"/>
    <w:rsid w:val="00231EFF"/>
    <w:rsid w:val="00233743"/>
    <w:rsid w:val="002346AB"/>
    <w:rsid w:val="0023569C"/>
    <w:rsid w:val="00235705"/>
    <w:rsid w:val="00235918"/>
    <w:rsid w:val="00235E13"/>
    <w:rsid w:val="00236B44"/>
    <w:rsid w:val="00236F88"/>
    <w:rsid w:val="00237386"/>
    <w:rsid w:val="002375EF"/>
    <w:rsid w:val="00240053"/>
    <w:rsid w:val="00240A47"/>
    <w:rsid w:val="00241B0B"/>
    <w:rsid w:val="00244BDF"/>
    <w:rsid w:val="002456F1"/>
    <w:rsid w:val="00245807"/>
    <w:rsid w:val="00247631"/>
    <w:rsid w:val="00252FE0"/>
    <w:rsid w:val="002530DC"/>
    <w:rsid w:val="0025366D"/>
    <w:rsid w:val="00253D0B"/>
    <w:rsid w:val="00253EF1"/>
    <w:rsid w:val="00254FD3"/>
    <w:rsid w:val="002555C8"/>
    <w:rsid w:val="0025669E"/>
    <w:rsid w:val="00256D38"/>
    <w:rsid w:val="002623F9"/>
    <w:rsid w:val="0026271D"/>
    <w:rsid w:val="00262976"/>
    <w:rsid w:val="00264367"/>
    <w:rsid w:val="00264517"/>
    <w:rsid w:val="002650FD"/>
    <w:rsid w:val="0026622E"/>
    <w:rsid w:val="002668BB"/>
    <w:rsid w:val="00266FD2"/>
    <w:rsid w:val="002719CE"/>
    <w:rsid w:val="00271FCF"/>
    <w:rsid w:val="00272426"/>
    <w:rsid w:val="0027277D"/>
    <w:rsid w:val="002727F1"/>
    <w:rsid w:val="00272DCC"/>
    <w:rsid w:val="002755D2"/>
    <w:rsid w:val="00276097"/>
    <w:rsid w:val="002764B1"/>
    <w:rsid w:val="002766FE"/>
    <w:rsid w:val="0027683F"/>
    <w:rsid w:val="00276924"/>
    <w:rsid w:val="00276D36"/>
    <w:rsid w:val="002772C4"/>
    <w:rsid w:val="00281203"/>
    <w:rsid w:val="0028150F"/>
    <w:rsid w:val="002822C1"/>
    <w:rsid w:val="002832E9"/>
    <w:rsid w:val="0028373C"/>
    <w:rsid w:val="0028444D"/>
    <w:rsid w:val="00284C46"/>
    <w:rsid w:val="00285911"/>
    <w:rsid w:val="002869AF"/>
    <w:rsid w:val="00286EE3"/>
    <w:rsid w:val="00287D29"/>
    <w:rsid w:val="00287F58"/>
    <w:rsid w:val="00294165"/>
    <w:rsid w:val="00294AEA"/>
    <w:rsid w:val="00295BDD"/>
    <w:rsid w:val="00295F93"/>
    <w:rsid w:val="00297A55"/>
    <w:rsid w:val="002A00C4"/>
    <w:rsid w:val="002A1B0D"/>
    <w:rsid w:val="002A3664"/>
    <w:rsid w:val="002A47FF"/>
    <w:rsid w:val="002A5D25"/>
    <w:rsid w:val="002A6E07"/>
    <w:rsid w:val="002A7321"/>
    <w:rsid w:val="002A76A5"/>
    <w:rsid w:val="002A784F"/>
    <w:rsid w:val="002B0C0E"/>
    <w:rsid w:val="002B10BE"/>
    <w:rsid w:val="002B1C76"/>
    <w:rsid w:val="002B2267"/>
    <w:rsid w:val="002B230E"/>
    <w:rsid w:val="002B2774"/>
    <w:rsid w:val="002B2F99"/>
    <w:rsid w:val="002B3E26"/>
    <w:rsid w:val="002B414A"/>
    <w:rsid w:val="002B4489"/>
    <w:rsid w:val="002B5158"/>
    <w:rsid w:val="002B6F24"/>
    <w:rsid w:val="002B6F41"/>
    <w:rsid w:val="002C1722"/>
    <w:rsid w:val="002C1D03"/>
    <w:rsid w:val="002C1E69"/>
    <w:rsid w:val="002C27F0"/>
    <w:rsid w:val="002C2A57"/>
    <w:rsid w:val="002C35F3"/>
    <w:rsid w:val="002C4561"/>
    <w:rsid w:val="002C5D98"/>
    <w:rsid w:val="002C6F7D"/>
    <w:rsid w:val="002C74ED"/>
    <w:rsid w:val="002D0708"/>
    <w:rsid w:val="002D0CFC"/>
    <w:rsid w:val="002D1FDA"/>
    <w:rsid w:val="002D243C"/>
    <w:rsid w:val="002D2443"/>
    <w:rsid w:val="002D4272"/>
    <w:rsid w:val="002D4A45"/>
    <w:rsid w:val="002E0BC8"/>
    <w:rsid w:val="002E0BE6"/>
    <w:rsid w:val="002E1168"/>
    <w:rsid w:val="002E185B"/>
    <w:rsid w:val="002E1CDB"/>
    <w:rsid w:val="002E1E5D"/>
    <w:rsid w:val="002E201D"/>
    <w:rsid w:val="002E2A78"/>
    <w:rsid w:val="002E3366"/>
    <w:rsid w:val="002E3577"/>
    <w:rsid w:val="002E38B4"/>
    <w:rsid w:val="002E57A5"/>
    <w:rsid w:val="002E5A00"/>
    <w:rsid w:val="002E5DC5"/>
    <w:rsid w:val="002F054D"/>
    <w:rsid w:val="002F06BF"/>
    <w:rsid w:val="002F0D53"/>
    <w:rsid w:val="002F19BF"/>
    <w:rsid w:val="002F1B6A"/>
    <w:rsid w:val="002F1D05"/>
    <w:rsid w:val="002F26A8"/>
    <w:rsid w:val="002F2946"/>
    <w:rsid w:val="002F36C0"/>
    <w:rsid w:val="002F5FB6"/>
    <w:rsid w:val="002F6019"/>
    <w:rsid w:val="002F64EF"/>
    <w:rsid w:val="002F65F6"/>
    <w:rsid w:val="002F7B72"/>
    <w:rsid w:val="00300B0F"/>
    <w:rsid w:val="00300CF9"/>
    <w:rsid w:val="00301074"/>
    <w:rsid w:val="003020A0"/>
    <w:rsid w:val="00302919"/>
    <w:rsid w:val="00302AEB"/>
    <w:rsid w:val="003036FB"/>
    <w:rsid w:val="00304B35"/>
    <w:rsid w:val="00307919"/>
    <w:rsid w:val="0031364A"/>
    <w:rsid w:val="003138AC"/>
    <w:rsid w:val="00314F3C"/>
    <w:rsid w:val="003153F9"/>
    <w:rsid w:val="00315E9A"/>
    <w:rsid w:val="00316073"/>
    <w:rsid w:val="0031675A"/>
    <w:rsid w:val="00316771"/>
    <w:rsid w:val="0031692E"/>
    <w:rsid w:val="0031780B"/>
    <w:rsid w:val="003202DA"/>
    <w:rsid w:val="00320AAB"/>
    <w:rsid w:val="00321964"/>
    <w:rsid w:val="00322151"/>
    <w:rsid w:val="00322EBB"/>
    <w:rsid w:val="003241D3"/>
    <w:rsid w:val="003261FE"/>
    <w:rsid w:val="00327426"/>
    <w:rsid w:val="00327F2E"/>
    <w:rsid w:val="00330A3E"/>
    <w:rsid w:val="00330E1D"/>
    <w:rsid w:val="003312F3"/>
    <w:rsid w:val="0033238C"/>
    <w:rsid w:val="00332990"/>
    <w:rsid w:val="0033315C"/>
    <w:rsid w:val="00334618"/>
    <w:rsid w:val="00336009"/>
    <w:rsid w:val="0034062A"/>
    <w:rsid w:val="00340B70"/>
    <w:rsid w:val="00341B65"/>
    <w:rsid w:val="00342B0A"/>
    <w:rsid w:val="00344D0E"/>
    <w:rsid w:val="0034647F"/>
    <w:rsid w:val="00347AA8"/>
    <w:rsid w:val="00347D80"/>
    <w:rsid w:val="00347EA0"/>
    <w:rsid w:val="00351E8B"/>
    <w:rsid w:val="003528A7"/>
    <w:rsid w:val="00354760"/>
    <w:rsid w:val="00354B06"/>
    <w:rsid w:val="00354DF3"/>
    <w:rsid w:val="00355939"/>
    <w:rsid w:val="003562A5"/>
    <w:rsid w:val="00357A45"/>
    <w:rsid w:val="003612F5"/>
    <w:rsid w:val="00361664"/>
    <w:rsid w:val="00361A08"/>
    <w:rsid w:val="00361F5E"/>
    <w:rsid w:val="00361F9B"/>
    <w:rsid w:val="00364E77"/>
    <w:rsid w:val="003665D6"/>
    <w:rsid w:val="003708EB"/>
    <w:rsid w:val="0037235E"/>
    <w:rsid w:val="003727BC"/>
    <w:rsid w:val="00374B13"/>
    <w:rsid w:val="00376F26"/>
    <w:rsid w:val="00376FB0"/>
    <w:rsid w:val="003808D0"/>
    <w:rsid w:val="003809B5"/>
    <w:rsid w:val="00381D3B"/>
    <w:rsid w:val="00381E5C"/>
    <w:rsid w:val="00381EFB"/>
    <w:rsid w:val="00382CCB"/>
    <w:rsid w:val="00383849"/>
    <w:rsid w:val="00384CF3"/>
    <w:rsid w:val="00386EA8"/>
    <w:rsid w:val="00390907"/>
    <w:rsid w:val="003912F0"/>
    <w:rsid w:val="003921EB"/>
    <w:rsid w:val="00392732"/>
    <w:rsid w:val="00392DCA"/>
    <w:rsid w:val="00393B66"/>
    <w:rsid w:val="00394B56"/>
    <w:rsid w:val="00396DF1"/>
    <w:rsid w:val="003979B7"/>
    <w:rsid w:val="00397A02"/>
    <w:rsid w:val="00397D7C"/>
    <w:rsid w:val="00397DA1"/>
    <w:rsid w:val="003A06B3"/>
    <w:rsid w:val="003A098D"/>
    <w:rsid w:val="003A31C1"/>
    <w:rsid w:val="003A31EE"/>
    <w:rsid w:val="003A380C"/>
    <w:rsid w:val="003A56BF"/>
    <w:rsid w:val="003A6DB0"/>
    <w:rsid w:val="003A7374"/>
    <w:rsid w:val="003A7C94"/>
    <w:rsid w:val="003B2498"/>
    <w:rsid w:val="003B2691"/>
    <w:rsid w:val="003B4669"/>
    <w:rsid w:val="003B4EF5"/>
    <w:rsid w:val="003B6B1B"/>
    <w:rsid w:val="003B77C9"/>
    <w:rsid w:val="003C1156"/>
    <w:rsid w:val="003C15FC"/>
    <w:rsid w:val="003C216B"/>
    <w:rsid w:val="003C2372"/>
    <w:rsid w:val="003C310B"/>
    <w:rsid w:val="003C576D"/>
    <w:rsid w:val="003C6664"/>
    <w:rsid w:val="003C72F6"/>
    <w:rsid w:val="003C7E0A"/>
    <w:rsid w:val="003D05BA"/>
    <w:rsid w:val="003D0B7B"/>
    <w:rsid w:val="003D1805"/>
    <w:rsid w:val="003D2544"/>
    <w:rsid w:val="003D4193"/>
    <w:rsid w:val="003D43D9"/>
    <w:rsid w:val="003D4400"/>
    <w:rsid w:val="003D6556"/>
    <w:rsid w:val="003D690A"/>
    <w:rsid w:val="003E1164"/>
    <w:rsid w:val="003E1CA6"/>
    <w:rsid w:val="003E21FD"/>
    <w:rsid w:val="003E229C"/>
    <w:rsid w:val="003E3E5E"/>
    <w:rsid w:val="003E426F"/>
    <w:rsid w:val="003E456D"/>
    <w:rsid w:val="003E51EE"/>
    <w:rsid w:val="003E59D4"/>
    <w:rsid w:val="003E5AD9"/>
    <w:rsid w:val="003E6A19"/>
    <w:rsid w:val="003E701B"/>
    <w:rsid w:val="003E71A4"/>
    <w:rsid w:val="003E7567"/>
    <w:rsid w:val="003F17EE"/>
    <w:rsid w:val="003F1E58"/>
    <w:rsid w:val="003F4662"/>
    <w:rsid w:val="003F5BF9"/>
    <w:rsid w:val="003F5D5A"/>
    <w:rsid w:val="003F6834"/>
    <w:rsid w:val="003F7CD4"/>
    <w:rsid w:val="004007D9"/>
    <w:rsid w:val="00400A52"/>
    <w:rsid w:val="0040118A"/>
    <w:rsid w:val="00402836"/>
    <w:rsid w:val="00402BE3"/>
    <w:rsid w:val="00405A7C"/>
    <w:rsid w:val="00405AFD"/>
    <w:rsid w:val="00405F8A"/>
    <w:rsid w:val="004060EF"/>
    <w:rsid w:val="00406134"/>
    <w:rsid w:val="0040629A"/>
    <w:rsid w:val="00406C80"/>
    <w:rsid w:val="00406EAD"/>
    <w:rsid w:val="00407A1E"/>
    <w:rsid w:val="004120C8"/>
    <w:rsid w:val="00413174"/>
    <w:rsid w:val="00413B54"/>
    <w:rsid w:val="00413EBE"/>
    <w:rsid w:val="00414107"/>
    <w:rsid w:val="00414239"/>
    <w:rsid w:val="004143AC"/>
    <w:rsid w:val="00414ACE"/>
    <w:rsid w:val="004172A2"/>
    <w:rsid w:val="004173D7"/>
    <w:rsid w:val="0042084B"/>
    <w:rsid w:val="00420EB7"/>
    <w:rsid w:val="00421506"/>
    <w:rsid w:val="0042153C"/>
    <w:rsid w:val="00421663"/>
    <w:rsid w:val="00421A41"/>
    <w:rsid w:val="00421FB3"/>
    <w:rsid w:val="004225CA"/>
    <w:rsid w:val="00423177"/>
    <w:rsid w:val="00423D04"/>
    <w:rsid w:val="004243EE"/>
    <w:rsid w:val="00426A01"/>
    <w:rsid w:val="00427741"/>
    <w:rsid w:val="004300CD"/>
    <w:rsid w:val="00430BDA"/>
    <w:rsid w:val="00432003"/>
    <w:rsid w:val="004322C6"/>
    <w:rsid w:val="0043275B"/>
    <w:rsid w:val="004328F9"/>
    <w:rsid w:val="00432F80"/>
    <w:rsid w:val="004335D3"/>
    <w:rsid w:val="00433861"/>
    <w:rsid w:val="00436454"/>
    <w:rsid w:val="00436B2E"/>
    <w:rsid w:val="00437C48"/>
    <w:rsid w:val="00440216"/>
    <w:rsid w:val="004412B2"/>
    <w:rsid w:val="004419B9"/>
    <w:rsid w:val="00442A0A"/>
    <w:rsid w:val="00444BF0"/>
    <w:rsid w:val="00446F78"/>
    <w:rsid w:val="004476AA"/>
    <w:rsid w:val="0045065F"/>
    <w:rsid w:val="0045089C"/>
    <w:rsid w:val="00450CAF"/>
    <w:rsid w:val="00450E87"/>
    <w:rsid w:val="00452EE0"/>
    <w:rsid w:val="0045325F"/>
    <w:rsid w:val="00453418"/>
    <w:rsid w:val="004540FF"/>
    <w:rsid w:val="004547AE"/>
    <w:rsid w:val="00456389"/>
    <w:rsid w:val="00462813"/>
    <w:rsid w:val="00462AC5"/>
    <w:rsid w:val="004631A4"/>
    <w:rsid w:val="00464606"/>
    <w:rsid w:val="004658F5"/>
    <w:rsid w:val="00465C83"/>
    <w:rsid w:val="00465DBA"/>
    <w:rsid w:val="00465EA4"/>
    <w:rsid w:val="00467843"/>
    <w:rsid w:val="00467ECA"/>
    <w:rsid w:val="004721C2"/>
    <w:rsid w:val="00473A6B"/>
    <w:rsid w:val="004762EC"/>
    <w:rsid w:val="0047789C"/>
    <w:rsid w:val="00480CBA"/>
    <w:rsid w:val="00481801"/>
    <w:rsid w:val="004854DD"/>
    <w:rsid w:val="004856C0"/>
    <w:rsid w:val="004866B3"/>
    <w:rsid w:val="00490940"/>
    <w:rsid w:val="0049258F"/>
    <w:rsid w:val="00493199"/>
    <w:rsid w:val="00494116"/>
    <w:rsid w:val="0049455F"/>
    <w:rsid w:val="00494B05"/>
    <w:rsid w:val="00494D96"/>
    <w:rsid w:val="0049661E"/>
    <w:rsid w:val="0049697C"/>
    <w:rsid w:val="004976C8"/>
    <w:rsid w:val="004A007F"/>
    <w:rsid w:val="004A0C7F"/>
    <w:rsid w:val="004A172C"/>
    <w:rsid w:val="004A2000"/>
    <w:rsid w:val="004A2041"/>
    <w:rsid w:val="004A5EA1"/>
    <w:rsid w:val="004A664F"/>
    <w:rsid w:val="004A6EEC"/>
    <w:rsid w:val="004A6F9C"/>
    <w:rsid w:val="004A7404"/>
    <w:rsid w:val="004A761B"/>
    <w:rsid w:val="004A77EA"/>
    <w:rsid w:val="004B039B"/>
    <w:rsid w:val="004B1200"/>
    <w:rsid w:val="004B1A9A"/>
    <w:rsid w:val="004B26A9"/>
    <w:rsid w:val="004B29F4"/>
    <w:rsid w:val="004B2CD9"/>
    <w:rsid w:val="004B440E"/>
    <w:rsid w:val="004B4FAE"/>
    <w:rsid w:val="004B510C"/>
    <w:rsid w:val="004B57DE"/>
    <w:rsid w:val="004B65FF"/>
    <w:rsid w:val="004B6A61"/>
    <w:rsid w:val="004B7117"/>
    <w:rsid w:val="004C06B4"/>
    <w:rsid w:val="004C208E"/>
    <w:rsid w:val="004C23A1"/>
    <w:rsid w:val="004C2718"/>
    <w:rsid w:val="004C376D"/>
    <w:rsid w:val="004C3BAF"/>
    <w:rsid w:val="004C4405"/>
    <w:rsid w:val="004D0242"/>
    <w:rsid w:val="004D0E67"/>
    <w:rsid w:val="004D25C3"/>
    <w:rsid w:val="004D270A"/>
    <w:rsid w:val="004D2FA7"/>
    <w:rsid w:val="004D7420"/>
    <w:rsid w:val="004D74E4"/>
    <w:rsid w:val="004E005E"/>
    <w:rsid w:val="004E079E"/>
    <w:rsid w:val="004E0A9A"/>
    <w:rsid w:val="004E18E8"/>
    <w:rsid w:val="004E240E"/>
    <w:rsid w:val="004E254A"/>
    <w:rsid w:val="004E27C1"/>
    <w:rsid w:val="004E2BCE"/>
    <w:rsid w:val="004E48D7"/>
    <w:rsid w:val="004E4A01"/>
    <w:rsid w:val="004E510D"/>
    <w:rsid w:val="004E5C39"/>
    <w:rsid w:val="004E686F"/>
    <w:rsid w:val="004E6BB9"/>
    <w:rsid w:val="004E752A"/>
    <w:rsid w:val="004E7F98"/>
    <w:rsid w:val="004F014C"/>
    <w:rsid w:val="004F3FF9"/>
    <w:rsid w:val="004F59C5"/>
    <w:rsid w:val="005004CC"/>
    <w:rsid w:val="00500739"/>
    <w:rsid w:val="00502CE6"/>
    <w:rsid w:val="00503668"/>
    <w:rsid w:val="00506374"/>
    <w:rsid w:val="00507153"/>
    <w:rsid w:val="00507635"/>
    <w:rsid w:val="0050785A"/>
    <w:rsid w:val="0051138C"/>
    <w:rsid w:val="00511A87"/>
    <w:rsid w:val="00511F43"/>
    <w:rsid w:val="00512D04"/>
    <w:rsid w:val="005131F3"/>
    <w:rsid w:val="005143CA"/>
    <w:rsid w:val="00516D7C"/>
    <w:rsid w:val="005179ED"/>
    <w:rsid w:val="00517C8C"/>
    <w:rsid w:val="00520ACB"/>
    <w:rsid w:val="00520BB5"/>
    <w:rsid w:val="00523788"/>
    <w:rsid w:val="0052480D"/>
    <w:rsid w:val="00524849"/>
    <w:rsid w:val="005250C1"/>
    <w:rsid w:val="005251D2"/>
    <w:rsid w:val="00526FCB"/>
    <w:rsid w:val="00527079"/>
    <w:rsid w:val="00530347"/>
    <w:rsid w:val="00531037"/>
    <w:rsid w:val="00531258"/>
    <w:rsid w:val="00531956"/>
    <w:rsid w:val="00532AE3"/>
    <w:rsid w:val="00533780"/>
    <w:rsid w:val="005347BF"/>
    <w:rsid w:val="0053504A"/>
    <w:rsid w:val="00536EF8"/>
    <w:rsid w:val="005371D7"/>
    <w:rsid w:val="00537B62"/>
    <w:rsid w:val="005405D0"/>
    <w:rsid w:val="00541222"/>
    <w:rsid w:val="00541454"/>
    <w:rsid w:val="00543955"/>
    <w:rsid w:val="00543C0E"/>
    <w:rsid w:val="00545A06"/>
    <w:rsid w:val="005474A2"/>
    <w:rsid w:val="00547A47"/>
    <w:rsid w:val="00550410"/>
    <w:rsid w:val="00550D19"/>
    <w:rsid w:val="00551ABC"/>
    <w:rsid w:val="00553AFD"/>
    <w:rsid w:val="00554108"/>
    <w:rsid w:val="0055433C"/>
    <w:rsid w:val="00554994"/>
    <w:rsid w:val="00557422"/>
    <w:rsid w:val="0055760A"/>
    <w:rsid w:val="005604C2"/>
    <w:rsid w:val="005607DF"/>
    <w:rsid w:val="00560B20"/>
    <w:rsid w:val="0056137E"/>
    <w:rsid w:val="00561B1E"/>
    <w:rsid w:val="00562C41"/>
    <w:rsid w:val="005633B7"/>
    <w:rsid w:val="00570094"/>
    <w:rsid w:val="00570D17"/>
    <w:rsid w:val="00570DCC"/>
    <w:rsid w:val="00571E28"/>
    <w:rsid w:val="005720BA"/>
    <w:rsid w:val="00574B24"/>
    <w:rsid w:val="00575411"/>
    <w:rsid w:val="005756D9"/>
    <w:rsid w:val="00575B96"/>
    <w:rsid w:val="00575BD1"/>
    <w:rsid w:val="0057691D"/>
    <w:rsid w:val="005779A3"/>
    <w:rsid w:val="00581F73"/>
    <w:rsid w:val="005826B6"/>
    <w:rsid w:val="00582935"/>
    <w:rsid w:val="00583C70"/>
    <w:rsid w:val="0058425D"/>
    <w:rsid w:val="00584C3F"/>
    <w:rsid w:val="00585395"/>
    <w:rsid w:val="005866F6"/>
    <w:rsid w:val="005877A2"/>
    <w:rsid w:val="00587A31"/>
    <w:rsid w:val="005916BC"/>
    <w:rsid w:val="00591BE7"/>
    <w:rsid w:val="005927B4"/>
    <w:rsid w:val="00592AB4"/>
    <w:rsid w:val="00592C18"/>
    <w:rsid w:val="00593B62"/>
    <w:rsid w:val="00594092"/>
    <w:rsid w:val="0059496A"/>
    <w:rsid w:val="0059579E"/>
    <w:rsid w:val="00596EBB"/>
    <w:rsid w:val="005977CF"/>
    <w:rsid w:val="00597D98"/>
    <w:rsid w:val="005A00A0"/>
    <w:rsid w:val="005A0D33"/>
    <w:rsid w:val="005A1711"/>
    <w:rsid w:val="005A1898"/>
    <w:rsid w:val="005A1E6F"/>
    <w:rsid w:val="005A4DE3"/>
    <w:rsid w:val="005A619A"/>
    <w:rsid w:val="005A63C8"/>
    <w:rsid w:val="005B0645"/>
    <w:rsid w:val="005B076B"/>
    <w:rsid w:val="005B31CE"/>
    <w:rsid w:val="005B58A4"/>
    <w:rsid w:val="005B6BD2"/>
    <w:rsid w:val="005B6FC3"/>
    <w:rsid w:val="005B7660"/>
    <w:rsid w:val="005B7F79"/>
    <w:rsid w:val="005C11C9"/>
    <w:rsid w:val="005C1AB5"/>
    <w:rsid w:val="005C2281"/>
    <w:rsid w:val="005C29AD"/>
    <w:rsid w:val="005C424E"/>
    <w:rsid w:val="005C641A"/>
    <w:rsid w:val="005D1E1B"/>
    <w:rsid w:val="005D2C3D"/>
    <w:rsid w:val="005D3A1D"/>
    <w:rsid w:val="005D427A"/>
    <w:rsid w:val="005D5B1C"/>
    <w:rsid w:val="005D602B"/>
    <w:rsid w:val="005D6787"/>
    <w:rsid w:val="005D7318"/>
    <w:rsid w:val="005D7AB2"/>
    <w:rsid w:val="005D7D60"/>
    <w:rsid w:val="005E0632"/>
    <w:rsid w:val="005E0CA7"/>
    <w:rsid w:val="005E0F44"/>
    <w:rsid w:val="005E396B"/>
    <w:rsid w:val="005E39FE"/>
    <w:rsid w:val="005E3B7D"/>
    <w:rsid w:val="005E3C20"/>
    <w:rsid w:val="005E489B"/>
    <w:rsid w:val="005E57AF"/>
    <w:rsid w:val="005E60F6"/>
    <w:rsid w:val="005E6898"/>
    <w:rsid w:val="005F0903"/>
    <w:rsid w:val="005F0C8F"/>
    <w:rsid w:val="005F10A8"/>
    <w:rsid w:val="005F24D9"/>
    <w:rsid w:val="005F3EA8"/>
    <w:rsid w:val="005F4099"/>
    <w:rsid w:val="005F41D6"/>
    <w:rsid w:val="005F47C6"/>
    <w:rsid w:val="005F4CB0"/>
    <w:rsid w:val="0060109E"/>
    <w:rsid w:val="00601617"/>
    <w:rsid w:val="006021A8"/>
    <w:rsid w:val="00605DB4"/>
    <w:rsid w:val="00606AF4"/>
    <w:rsid w:val="00607424"/>
    <w:rsid w:val="00610AF7"/>
    <w:rsid w:val="0061106F"/>
    <w:rsid w:val="0061226A"/>
    <w:rsid w:val="0061299D"/>
    <w:rsid w:val="00612ABD"/>
    <w:rsid w:val="00612F1C"/>
    <w:rsid w:val="00615722"/>
    <w:rsid w:val="006162E5"/>
    <w:rsid w:val="00616BC0"/>
    <w:rsid w:val="00617E50"/>
    <w:rsid w:val="00620A1F"/>
    <w:rsid w:val="006212AF"/>
    <w:rsid w:val="00621E76"/>
    <w:rsid w:val="0062684E"/>
    <w:rsid w:val="00627D45"/>
    <w:rsid w:val="006307E5"/>
    <w:rsid w:val="00630A16"/>
    <w:rsid w:val="00632437"/>
    <w:rsid w:val="0063263C"/>
    <w:rsid w:val="006328D0"/>
    <w:rsid w:val="00632B4E"/>
    <w:rsid w:val="00634AC9"/>
    <w:rsid w:val="00640570"/>
    <w:rsid w:val="006410A2"/>
    <w:rsid w:val="00641461"/>
    <w:rsid w:val="00644852"/>
    <w:rsid w:val="006534E6"/>
    <w:rsid w:val="00653720"/>
    <w:rsid w:val="00653CD4"/>
    <w:rsid w:val="00654CC9"/>
    <w:rsid w:val="0065696B"/>
    <w:rsid w:val="00656C04"/>
    <w:rsid w:val="00656C16"/>
    <w:rsid w:val="0066109B"/>
    <w:rsid w:val="006620B1"/>
    <w:rsid w:val="00662552"/>
    <w:rsid w:val="00662615"/>
    <w:rsid w:val="00663362"/>
    <w:rsid w:val="00664045"/>
    <w:rsid w:val="00664E62"/>
    <w:rsid w:val="006653DC"/>
    <w:rsid w:val="0066579B"/>
    <w:rsid w:val="006659E7"/>
    <w:rsid w:val="006712B2"/>
    <w:rsid w:val="00671332"/>
    <w:rsid w:val="006722E3"/>
    <w:rsid w:val="00673947"/>
    <w:rsid w:val="00674478"/>
    <w:rsid w:val="00675313"/>
    <w:rsid w:val="00675FEE"/>
    <w:rsid w:val="00676913"/>
    <w:rsid w:val="00681E6F"/>
    <w:rsid w:val="006821BE"/>
    <w:rsid w:val="00683550"/>
    <w:rsid w:val="00683E7E"/>
    <w:rsid w:val="006843A9"/>
    <w:rsid w:val="0068548F"/>
    <w:rsid w:val="00686889"/>
    <w:rsid w:val="00687ED8"/>
    <w:rsid w:val="00690A53"/>
    <w:rsid w:val="00691DB0"/>
    <w:rsid w:val="006935A7"/>
    <w:rsid w:val="00693AC5"/>
    <w:rsid w:val="00693D36"/>
    <w:rsid w:val="0069515C"/>
    <w:rsid w:val="00695913"/>
    <w:rsid w:val="00695F88"/>
    <w:rsid w:val="00696724"/>
    <w:rsid w:val="00696B80"/>
    <w:rsid w:val="00696E06"/>
    <w:rsid w:val="006970F6"/>
    <w:rsid w:val="00697576"/>
    <w:rsid w:val="006A017F"/>
    <w:rsid w:val="006A052E"/>
    <w:rsid w:val="006A0685"/>
    <w:rsid w:val="006A08A8"/>
    <w:rsid w:val="006A0EB6"/>
    <w:rsid w:val="006A2CF9"/>
    <w:rsid w:val="006A4575"/>
    <w:rsid w:val="006A4BFE"/>
    <w:rsid w:val="006A5777"/>
    <w:rsid w:val="006A607D"/>
    <w:rsid w:val="006A6AAF"/>
    <w:rsid w:val="006B39F1"/>
    <w:rsid w:val="006B4E6F"/>
    <w:rsid w:val="006B7622"/>
    <w:rsid w:val="006C0167"/>
    <w:rsid w:val="006C2437"/>
    <w:rsid w:val="006C29E3"/>
    <w:rsid w:val="006C3EBA"/>
    <w:rsid w:val="006C400B"/>
    <w:rsid w:val="006C418F"/>
    <w:rsid w:val="006C4700"/>
    <w:rsid w:val="006C69CE"/>
    <w:rsid w:val="006C6FE0"/>
    <w:rsid w:val="006C7ED7"/>
    <w:rsid w:val="006C7F83"/>
    <w:rsid w:val="006D3323"/>
    <w:rsid w:val="006D3C18"/>
    <w:rsid w:val="006D444D"/>
    <w:rsid w:val="006D5726"/>
    <w:rsid w:val="006D6250"/>
    <w:rsid w:val="006D63BA"/>
    <w:rsid w:val="006D658B"/>
    <w:rsid w:val="006E02E1"/>
    <w:rsid w:val="006E14D1"/>
    <w:rsid w:val="006E29FF"/>
    <w:rsid w:val="006E3B52"/>
    <w:rsid w:val="006E3B93"/>
    <w:rsid w:val="006E3D4B"/>
    <w:rsid w:val="006E5069"/>
    <w:rsid w:val="006F17A0"/>
    <w:rsid w:val="006F1C3D"/>
    <w:rsid w:val="006F38BB"/>
    <w:rsid w:val="006F4E69"/>
    <w:rsid w:val="00700433"/>
    <w:rsid w:val="00700BD8"/>
    <w:rsid w:val="00700CB6"/>
    <w:rsid w:val="0070196E"/>
    <w:rsid w:val="00701FC6"/>
    <w:rsid w:val="00702508"/>
    <w:rsid w:val="00703479"/>
    <w:rsid w:val="00703989"/>
    <w:rsid w:val="00704F20"/>
    <w:rsid w:val="007059E1"/>
    <w:rsid w:val="00705FAE"/>
    <w:rsid w:val="00710796"/>
    <w:rsid w:val="00710A26"/>
    <w:rsid w:val="00712E46"/>
    <w:rsid w:val="00713617"/>
    <w:rsid w:val="0071575A"/>
    <w:rsid w:val="00715878"/>
    <w:rsid w:val="00716ADD"/>
    <w:rsid w:val="00720411"/>
    <w:rsid w:val="007234BC"/>
    <w:rsid w:val="00724289"/>
    <w:rsid w:val="0072430B"/>
    <w:rsid w:val="0072436E"/>
    <w:rsid w:val="0072469F"/>
    <w:rsid w:val="00726C7E"/>
    <w:rsid w:val="00727385"/>
    <w:rsid w:val="007302E6"/>
    <w:rsid w:val="00732A17"/>
    <w:rsid w:val="00732BC3"/>
    <w:rsid w:val="0073440D"/>
    <w:rsid w:val="00735CFC"/>
    <w:rsid w:val="007365FB"/>
    <w:rsid w:val="00736C15"/>
    <w:rsid w:val="00737917"/>
    <w:rsid w:val="00737E9C"/>
    <w:rsid w:val="007415D5"/>
    <w:rsid w:val="00742583"/>
    <w:rsid w:val="00742C29"/>
    <w:rsid w:val="007445D7"/>
    <w:rsid w:val="00744A45"/>
    <w:rsid w:val="00744A5E"/>
    <w:rsid w:val="00744CA9"/>
    <w:rsid w:val="00745281"/>
    <w:rsid w:val="007458D8"/>
    <w:rsid w:val="00745C10"/>
    <w:rsid w:val="00746074"/>
    <w:rsid w:val="0074697A"/>
    <w:rsid w:val="0074760A"/>
    <w:rsid w:val="00747A78"/>
    <w:rsid w:val="00750355"/>
    <w:rsid w:val="00750AF5"/>
    <w:rsid w:val="00750F57"/>
    <w:rsid w:val="00750FC7"/>
    <w:rsid w:val="00751B82"/>
    <w:rsid w:val="007524DD"/>
    <w:rsid w:val="0075256D"/>
    <w:rsid w:val="00753BA5"/>
    <w:rsid w:val="00753D41"/>
    <w:rsid w:val="0075467E"/>
    <w:rsid w:val="00754BD2"/>
    <w:rsid w:val="00754E6D"/>
    <w:rsid w:val="00756A61"/>
    <w:rsid w:val="00756E75"/>
    <w:rsid w:val="007578B0"/>
    <w:rsid w:val="00757BFA"/>
    <w:rsid w:val="007615BE"/>
    <w:rsid w:val="00761B48"/>
    <w:rsid w:val="00761DCB"/>
    <w:rsid w:val="0076214D"/>
    <w:rsid w:val="0076414D"/>
    <w:rsid w:val="0076442A"/>
    <w:rsid w:val="007645F2"/>
    <w:rsid w:val="00765547"/>
    <w:rsid w:val="007655C2"/>
    <w:rsid w:val="00765844"/>
    <w:rsid w:val="00766D96"/>
    <w:rsid w:val="007709AB"/>
    <w:rsid w:val="00770E66"/>
    <w:rsid w:val="007722BA"/>
    <w:rsid w:val="00773507"/>
    <w:rsid w:val="00773F82"/>
    <w:rsid w:val="0077475B"/>
    <w:rsid w:val="0077477A"/>
    <w:rsid w:val="007753E6"/>
    <w:rsid w:val="00777185"/>
    <w:rsid w:val="007779B8"/>
    <w:rsid w:val="00777E2A"/>
    <w:rsid w:val="0078059B"/>
    <w:rsid w:val="00780CCB"/>
    <w:rsid w:val="007810D2"/>
    <w:rsid w:val="00782157"/>
    <w:rsid w:val="007827E6"/>
    <w:rsid w:val="00782C9C"/>
    <w:rsid w:val="00783106"/>
    <w:rsid w:val="0078344A"/>
    <w:rsid w:val="00784B13"/>
    <w:rsid w:val="00784F8D"/>
    <w:rsid w:val="00785DBE"/>
    <w:rsid w:val="00786534"/>
    <w:rsid w:val="00786A9C"/>
    <w:rsid w:val="007903EC"/>
    <w:rsid w:val="00790C57"/>
    <w:rsid w:val="007910F4"/>
    <w:rsid w:val="00791497"/>
    <w:rsid w:val="00791A02"/>
    <w:rsid w:val="00791DD1"/>
    <w:rsid w:val="00791F0E"/>
    <w:rsid w:val="00792020"/>
    <w:rsid w:val="007931AF"/>
    <w:rsid w:val="00793547"/>
    <w:rsid w:val="007939F7"/>
    <w:rsid w:val="00794553"/>
    <w:rsid w:val="0079460F"/>
    <w:rsid w:val="00794EF2"/>
    <w:rsid w:val="00795DB8"/>
    <w:rsid w:val="00796609"/>
    <w:rsid w:val="00796D2E"/>
    <w:rsid w:val="007974DC"/>
    <w:rsid w:val="007A05A0"/>
    <w:rsid w:val="007A1317"/>
    <w:rsid w:val="007A4CF7"/>
    <w:rsid w:val="007A5437"/>
    <w:rsid w:val="007A722A"/>
    <w:rsid w:val="007B25BD"/>
    <w:rsid w:val="007B334E"/>
    <w:rsid w:val="007B3550"/>
    <w:rsid w:val="007B5408"/>
    <w:rsid w:val="007B5E4E"/>
    <w:rsid w:val="007B5E55"/>
    <w:rsid w:val="007B653E"/>
    <w:rsid w:val="007B66F7"/>
    <w:rsid w:val="007B7588"/>
    <w:rsid w:val="007B7AEE"/>
    <w:rsid w:val="007C112E"/>
    <w:rsid w:val="007C2030"/>
    <w:rsid w:val="007C2A2B"/>
    <w:rsid w:val="007C322E"/>
    <w:rsid w:val="007C32CC"/>
    <w:rsid w:val="007C50C6"/>
    <w:rsid w:val="007C5D1E"/>
    <w:rsid w:val="007C746D"/>
    <w:rsid w:val="007C7793"/>
    <w:rsid w:val="007D0872"/>
    <w:rsid w:val="007D14FD"/>
    <w:rsid w:val="007D204A"/>
    <w:rsid w:val="007D21F5"/>
    <w:rsid w:val="007D3009"/>
    <w:rsid w:val="007D3FD0"/>
    <w:rsid w:val="007D4DF7"/>
    <w:rsid w:val="007D4DFE"/>
    <w:rsid w:val="007D6161"/>
    <w:rsid w:val="007E022F"/>
    <w:rsid w:val="007E0A64"/>
    <w:rsid w:val="007E0D75"/>
    <w:rsid w:val="007E26F2"/>
    <w:rsid w:val="007E2FDF"/>
    <w:rsid w:val="007E377E"/>
    <w:rsid w:val="007E3B1A"/>
    <w:rsid w:val="007E542C"/>
    <w:rsid w:val="007E5A50"/>
    <w:rsid w:val="007E7A17"/>
    <w:rsid w:val="007F0CFD"/>
    <w:rsid w:val="007F110B"/>
    <w:rsid w:val="007F1115"/>
    <w:rsid w:val="007F1BF2"/>
    <w:rsid w:val="007F305B"/>
    <w:rsid w:val="007F406D"/>
    <w:rsid w:val="007F46CE"/>
    <w:rsid w:val="007F4E69"/>
    <w:rsid w:val="007F7367"/>
    <w:rsid w:val="007F7C2A"/>
    <w:rsid w:val="007F7D74"/>
    <w:rsid w:val="007F7E05"/>
    <w:rsid w:val="00800816"/>
    <w:rsid w:val="008008B8"/>
    <w:rsid w:val="00800C23"/>
    <w:rsid w:val="008010CB"/>
    <w:rsid w:val="00802D1A"/>
    <w:rsid w:val="00803488"/>
    <w:rsid w:val="00804874"/>
    <w:rsid w:val="00804FBB"/>
    <w:rsid w:val="0080513E"/>
    <w:rsid w:val="0080542A"/>
    <w:rsid w:val="00807503"/>
    <w:rsid w:val="0081152F"/>
    <w:rsid w:val="00813007"/>
    <w:rsid w:val="00813543"/>
    <w:rsid w:val="00814A71"/>
    <w:rsid w:val="00815EDC"/>
    <w:rsid w:val="00820DBB"/>
    <w:rsid w:val="00821329"/>
    <w:rsid w:val="00822C09"/>
    <w:rsid w:val="008230E4"/>
    <w:rsid w:val="008231E3"/>
    <w:rsid w:val="008236E6"/>
    <w:rsid w:val="00824ED6"/>
    <w:rsid w:val="0082543C"/>
    <w:rsid w:val="008254A1"/>
    <w:rsid w:val="008255EE"/>
    <w:rsid w:val="00826918"/>
    <w:rsid w:val="00827C01"/>
    <w:rsid w:val="008301C8"/>
    <w:rsid w:val="00830B89"/>
    <w:rsid w:val="00831147"/>
    <w:rsid w:val="00831383"/>
    <w:rsid w:val="0083211F"/>
    <w:rsid w:val="0083235A"/>
    <w:rsid w:val="008323D2"/>
    <w:rsid w:val="00834C2E"/>
    <w:rsid w:val="00835404"/>
    <w:rsid w:val="00835F77"/>
    <w:rsid w:val="00837A91"/>
    <w:rsid w:val="008400A1"/>
    <w:rsid w:val="00841964"/>
    <w:rsid w:val="0084199D"/>
    <w:rsid w:val="008422A8"/>
    <w:rsid w:val="008427DC"/>
    <w:rsid w:val="008432D4"/>
    <w:rsid w:val="00843427"/>
    <w:rsid w:val="00843EA4"/>
    <w:rsid w:val="0084404F"/>
    <w:rsid w:val="00844EE3"/>
    <w:rsid w:val="00845E73"/>
    <w:rsid w:val="00846E9B"/>
    <w:rsid w:val="00850D4B"/>
    <w:rsid w:val="008519B3"/>
    <w:rsid w:val="00852128"/>
    <w:rsid w:val="008528D8"/>
    <w:rsid w:val="008531ED"/>
    <w:rsid w:val="0085399B"/>
    <w:rsid w:val="00854627"/>
    <w:rsid w:val="00854649"/>
    <w:rsid w:val="00854F37"/>
    <w:rsid w:val="008559A6"/>
    <w:rsid w:val="00856CDA"/>
    <w:rsid w:val="0085757D"/>
    <w:rsid w:val="00860E4E"/>
    <w:rsid w:val="008619B6"/>
    <w:rsid w:val="00861B28"/>
    <w:rsid w:val="00862C31"/>
    <w:rsid w:val="00864360"/>
    <w:rsid w:val="0086534F"/>
    <w:rsid w:val="00865630"/>
    <w:rsid w:val="008656B6"/>
    <w:rsid w:val="00866AC0"/>
    <w:rsid w:val="00867D15"/>
    <w:rsid w:val="008707C5"/>
    <w:rsid w:val="00871B14"/>
    <w:rsid w:val="008722D3"/>
    <w:rsid w:val="00874058"/>
    <w:rsid w:val="00874736"/>
    <w:rsid w:val="0087483B"/>
    <w:rsid w:val="008754D5"/>
    <w:rsid w:val="0087705C"/>
    <w:rsid w:val="00877E8C"/>
    <w:rsid w:val="00880414"/>
    <w:rsid w:val="008810DD"/>
    <w:rsid w:val="00881244"/>
    <w:rsid w:val="008812C5"/>
    <w:rsid w:val="00881D3D"/>
    <w:rsid w:val="00881D79"/>
    <w:rsid w:val="008826E3"/>
    <w:rsid w:val="00884FD5"/>
    <w:rsid w:val="008866FC"/>
    <w:rsid w:val="00886ED4"/>
    <w:rsid w:val="00891D25"/>
    <w:rsid w:val="00895329"/>
    <w:rsid w:val="00896D43"/>
    <w:rsid w:val="00897257"/>
    <w:rsid w:val="00897788"/>
    <w:rsid w:val="008A21D4"/>
    <w:rsid w:val="008A27ED"/>
    <w:rsid w:val="008A3861"/>
    <w:rsid w:val="008A3FE8"/>
    <w:rsid w:val="008A422A"/>
    <w:rsid w:val="008A45A0"/>
    <w:rsid w:val="008A528B"/>
    <w:rsid w:val="008A5353"/>
    <w:rsid w:val="008A5986"/>
    <w:rsid w:val="008A6AB5"/>
    <w:rsid w:val="008A6CB8"/>
    <w:rsid w:val="008B06CF"/>
    <w:rsid w:val="008B12CC"/>
    <w:rsid w:val="008B3F25"/>
    <w:rsid w:val="008B4BC5"/>
    <w:rsid w:val="008B5AE5"/>
    <w:rsid w:val="008C130A"/>
    <w:rsid w:val="008C16D1"/>
    <w:rsid w:val="008C3A6B"/>
    <w:rsid w:val="008C3D68"/>
    <w:rsid w:val="008C3E89"/>
    <w:rsid w:val="008C4BAB"/>
    <w:rsid w:val="008C64F4"/>
    <w:rsid w:val="008C6CC6"/>
    <w:rsid w:val="008D07F7"/>
    <w:rsid w:val="008D128C"/>
    <w:rsid w:val="008D1FEF"/>
    <w:rsid w:val="008D38AB"/>
    <w:rsid w:val="008D3F73"/>
    <w:rsid w:val="008D47CC"/>
    <w:rsid w:val="008D4FB1"/>
    <w:rsid w:val="008D5412"/>
    <w:rsid w:val="008D5EC4"/>
    <w:rsid w:val="008D5ED0"/>
    <w:rsid w:val="008D79A4"/>
    <w:rsid w:val="008D7CDB"/>
    <w:rsid w:val="008E4074"/>
    <w:rsid w:val="008E4D41"/>
    <w:rsid w:val="008E6434"/>
    <w:rsid w:val="008E7798"/>
    <w:rsid w:val="008F06FC"/>
    <w:rsid w:val="008F0ACA"/>
    <w:rsid w:val="008F1B7F"/>
    <w:rsid w:val="008F251A"/>
    <w:rsid w:val="008F27A6"/>
    <w:rsid w:val="008F2955"/>
    <w:rsid w:val="008F4F21"/>
    <w:rsid w:val="008F5032"/>
    <w:rsid w:val="008F5EC2"/>
    <w:rsid w:val="008F6FE2"/>
    <w:rsid w:val="008F7399"/>
    <w:rsid w:val="008F761A"/>
    <w:rsid w:val="008F7902"/>
    <w:rsid w:val="0090333F"/>
    <w:rsid w:val="009035CC"/>
    <w:rsid w:val="00904132"/>
    <w:rsid w:val="00904E5F"/>
    <w:rsid w:val="00905D52"/>
    <w:rsid w:val="00906584"/>
    <w:rsid w:val="0090662A"/>
    <w:rsid w:val="00906E22"/>
    <w:rsid w:val="009070A6"/>
    <w:rsid w:val="00907564"/>
    <w:rsid w:val="009106C5"/>
    <w:rsid w:val="00910AEF"/>
    <w:rsid w:val="00910ED5"/>
    <w:rsid w:val="00911836"/>
    <w:rsid w:val="00911D84"/>
    <w:rsid w:val="00912851"/>
    <w:rsid w:val="009134C2"/>
    <w:rsid w:val="00913FCE"/>
    <w:rsid w:val="00914F55"/>
    <w:rsid w:val="0091527F"/>
    <w:rsid w:val="00915882"/>
    <w:rsid w:val="0091722B"/>
    <w:rsid w:val="009175D8"/>
    <w:rsid w:val="0092002F"/>
    <w:rsid w:val="0092012B"/>
    <w:rsid w:val="00920A04"/>
    <w:rsid w:val="00920CA0"/>
    <w:rsid w:val="0092152F"/>
    <w:rsid w:val="009225A6"/>
    <w:rsid w:val="00922A61"/>
    <w:rsid w:val="00922AE3"/>
    <w:rsid w:val="00923A4E"/>
    <w:rsid w:val="00924DD6"/>
    <w:rsid w:val="00925246"/>
    <w:rsid w:val="00926799"/>
    <w:rsid w:val="00927EF4"/>
    <w:rsid w:val="00930FB2"/>
    <w:rsid w:val="00931AAF"/>
    <w:rsid w:val="00934CBE"/>
    <w:rsid w:val="00935FC2"/>
    <w:rsid w:val="00936AA4"/>
    <w:rsid w:val="00936CDB"/>
    <w:rsid w:val="00937145"/>
    <w:rsid w:val="009371A1"/>
    <w:rsid w:val="0094059C"/>
    <w:rsid w:val="00940A4B"/>
    <w:rsid w:val="00940F51"/>
    <w:rsid w:val="009418D3"/>
    <w:rsid w:val="0094322F"/>
    <w:rsid w:val="0094360E"/>
    <w:rsid w:val="00944148"/>
    <w:rsid w:val="009446AB"/>
    <w:rsid w:val="009458B1"/>
    <w:rsid w:val="00946248"/>
    <w:rsid w:val="00946BEA"/>
    <w:rsid w:val="00947936"/>
    <w:rsid w:val="00950040"/>
    <w:rsid w:val="0095092A"/>
    <w:rsid w:val="00951E5F"/>
    <w:rsid w:val="00953663"/>
    <w:rsid w:val="0095528E"/>
    <w:rsid w:val="009554AB"/>
    <w:rsid w:val="00955CA8"/>
    <w:rsid w:val="009563B8"/>
    <w:rsid w:val="009572D0"/>
    <w:rsid w:val="009606F0"/>
    <w:rsid w:val="00962074"/>
    <w:rsid w:val="009631A3"/>
    <w:rsid w:val="0096343A"/>
    <w:rsid w:val="009643C7"/>
    <w:rsid w:val="0096645D"/>
    <w:rsid w:val="00966CE3"/>
    <w:rsid w:val="0096764A"/>
    <w:rsid w:val="009701B1"/>
    <w:rsid w:val="00970E02"/>
    <w:rsid w:val="00971316"/>
    <w:rsid w:val="00971A4B"/>
    <w:rsid w:val="00971E9F"/>
    <w:rsid w:val="00971F40"/>
    <w:rsid w:val="009732A0"/>
    <w:rsid w:val="00973B06"/>
    <w:rsid w:val="00973B1C"/>
    <w:rsid w:val="009743FF"/>
    <w:rsid w:val="0097501C"/>
    <w:rsid w:val="00975BBA"/>
    <w:rsid w:val="00976708"/>
    <w:rsid w:val="009772C2"/>
    <w:rsid w:val="009801F1"/>
    <w:rsid w:val="00981AB0"/>
    <w:rsid w:val="009821A1"/>
    <w:rsid w:val="00982576"/>
    <w:rsid w:val="009827FF"/>
    <w:rsid w:val="00982988"/>
    <w:rsid w:val="00983CA6"/>
    <w:rsid w:val="0098423E"/>
    <w:rsid w:val="00984E19"/>
    <w:rsid w:val="009851AB"/>
    <w:rsid w:val="00985C4A"/>
    <w:rsid w:val="009867F3"/>
    <w:rsid w:val="00991660"/>
    <w:rsid w:val="00991E9E"/>
    <w:rsid w:val="009924E2"/>
    <w:rsid w:val="009927B0"/>
    <w:rsid w:val="009948B1"/>
    <w:rsid w:val="00995A7C"/>
    <w:rsid w:val="00997B94"/>
    <w:rsid w:val="00997C13"/>
    <w:rsid w:val="00997C96"/>
    <w:rsid w:val="009A0156"/>
    <w:rsid w:val="009A1E41"/>
    <w:rsid w:val="009A2BB3"/>
    <w:rsid w:val="009A3A4F"/>
    <w:rsid w:val="009A3BE6"/>
    <w:rsid w:val="009A41E1"/>
    <w:rsid w:val="009A4FB3"/>
    <w:rsid w:val="009A5B65"/>
    <w:rsid w:val="009A5BE6"/>
    <w:rsid w:val="009A655D"/>
    <w:rsid w:val="009A6D2C"/>
    <w:rsid w:val="009A6D99"/>
    <w:rsid w:val="009A705C"/>
    <w:rsid w:val="009A70D4"/>
    <w:rsid w:val="009A7CB2"/>
    <w:rsid w:val="009B2175"/>
    <w:rsid w:val="009B3143"/>
    <w:rsid w:val="009B382A"/>
    <w:rsid w:val="009B3C58"/>
    <w:rsid w:val="009B4A85"/>
    <w:rsid w:val="009B4ECD"/>
    <w:rsid w:val="009C18AC"/>
    <w:rsid w:val="009C3812"/>
    <w:rsid w:val="009C4894"/>
    <w:rsid w:val="009C66FC"/>
    <w:rsid w:val="009D1611"/>
    <w:rsid w:val="009D2438"/>
    <w:rsid w:val="009D2752"/>
    <w:rsid w:val="009D2D2C"/>
    <w:rsid w:val="009D31FD"/>
    <w:rsid w:val="009D3D85"/>
    <w:rsid w:val="009D407F"/>
    <w:rsid w:val="009D49CD"/>
    <w:rsid w:val="009D563E"/>
    <w:rsid w:val="009D66DE"/>
    <w:rsid w:val="009D6902"/>
    <w:rsid w:val="009D6FEE"/>
    <w:rsid w:val="009D7A75"/>
    <w:rsid w:val="009E2FA9"/>
    <w:rsid w:val="009E3F85"/>
    <w:rsid w:val="009E4FF0"/>
    <w:rsid w:val="009E51BB"/>
    <w:rsid w:val="009E5B49"/>
    <w:rsid w:val="009E5BF6"/>
    <w:rsid w:val="009E69E9"/>
    <w:rsid w:val="009E6C26"/>
    <w:rsid w:val="009E71B5"/>
    <w:rsid w:val="009F1724"/>
    <w:rsid w:val="009F4BEC"/>
    <w:rsid w:val="009F4F99"/>
    <w:rsid w:val="009F5A4D"/>
    <w:rsid w:val="009F62E5"/>
    <w:rsid w:val="009F7D06"/>
    <w:rsid w:val="00A01539"/>
    <w:rsid w:val="00A01791"/>
    <w:rsid w:val="00A02272"/>
    <w:rsid w:val="00A02D78"/>
    <w:rsid w:val="00A05F05"/>
    <w:rsid w:val="00A061E9"/>
    <w:rsid w:val="00A06FF5"/>
    <w:rsid w:val="00A0703E"/>
    <w:rsid w:val="00A07ECA"/>
    <w:rsid w:val="00A10809"/>
    <w:rsid w:val="00A10D0C"/>
    <w:rsid w:val="00A11A03"/>
    <w:rsid w:val="00A11DDD"/>
    <w:rsid w:val="00A12567"/>
    <w:rsid w:val="00A12C04"/>
    <w:rsid w:val="00A1466E"/>
    <w:rsid w:val="00A1528F"/>
    <w:rsid w:val="00A20501"/>
    <w:rsid w:val="00A216D2"/>
    <w:rsid w:val="00A23C0B"/>
    <w:rsid w:val="00A2605E"/>
    <w:rsid w:val="00A26882"/>
    <w:rsid w:val="00A2788E"/>
    <w:rsid w:val="00A30280"/>
    <w:rsid w:val="00A30A0A"/>
    <w:rsid w:val="00A31244"/>
    <w:rsid w:val="00A31851"/>
    <w:rsid w:val="00A3238E"/>
    <w:rsid w:val="00A327A8"/>
    <w:rsid w:val="00A32D38"/>
    <w:rsid w:val="00A33779"/>
    <w:rsid w:val="00A3388A"/>
    <w:rsid w:val="00A33AAE"/>
    <w:rsid w:val="00A34E41"/>
    <w:rsid w:val="00A35DB7"/>
    <w:rsid w:val="00A3651E"/>
    <w:rsid w:val="00A37666"/>
    <w:rsid w:val="00A37992"/>
    <w:rsid w:val="00A37B55"/>
    <w:rsid w:val="00A37ECB"/>
    <w:rsid w:val="00A4115D"/>
    <w:rsid w:val="00A420D5"/>
    <w:rsid w:val="00A42977"/>
    <w:rsid w:val="00A4370F"/>
    <w:rsid w:val="00A43B9B"/>
    <w:rsid w:val="00A44165"/>
    <w:rsid w:val="00A44352"/>
    <w:rsid w:val="00A44DE2"/>
    <w:rsid w:val="00A453B6"/>
    <w:rsid w:val="00A45BDA"/>
    <w:rsid w:val="00A46748"/>
    <w:rsid w:val="00A51CFA"/>
    <w:rsid w:val="00A55FF5"/>
    <w:rsid w:val="00A56AFA"/>
    <w:rsid w:val="00A5728F"/>
    <w:rsid w:val="00A57D30"/>
    <w:rsid w:val="00A60E0F"/>
    <w:rsid w:val="00A613F2"/>
    <w:rsid w:val="00A626A8"/>
    <w:rsid w:val="00A626CD"/>
    <w:rsid w:val="00A629A2"/>
    <w:rsid w:val="00A62EB2"/>
    <w:rsid w:val="00A638F2"/>
    <w:rsid w:val="00A658D1"/>
    <w:rsid w:val="00A6606F"/>
    <w:rsid w:val="00A66F0A"/>
    <w:rsid w:val="00A67474"/>
    <w:rsid w:val="00A67F34"/>
    <w:rsid w:val="00A70338"/>
    <w:rsid w:val="00A710CD"/>
    <w:rsid w:val="00A73445"/>
    <w:rsid w:val="00A73895"/>
    <w:rsid w:val="00A73F72"/>
    <w:rsid w:val="00A74320"/>
    <w:rsid w:val="00A76C92"/>
    <w:rsid w:val="00A80FE1"/>
    <w:rsid w:val="00A81092"/>
    <w:rsid w:val="00A81383"/>
    <w:rsid w:val="00A82594"/>
    <w:rsid w:val="00A82B3E"/>
    <w:rsid w:val="00A83077"/>
    <w:rsid w:val="00A836D7"/>
    <w:rsid w:val="00A83ED4"/>
    <w:rsid w:val="00A85F30"/>
    <w:rsid w:val="00A86209"/>
    <w:rsid w:val="00A9472C"/>
    <w:rsid w:val="00A95C20"/>
    <w:rsid w:val="00A9645D"/>
    <w:rsid w:val="00A971C5"/>
    <w:rsid w:val="00A979DB"/>
    <w:rsid w:val="00AA08D8"/>
    <w:rsid w:val="00AA24BA"/>
    <w:rsid w:val="00AA3AD3"/>
    <w:rsid w:val="00AA4F5D"/>
    <w:rsid w:val="00AA52D4"/>
    <w:rsid w:val="00AA59DF"/>
    <w:rsid w:val="00AA5EC6"/>
    <w:rsid w:val="00AA6C51"/>
    <w:rsid w:val="00AA7316"/>
    <w:rsid w:val="00AB0C49"/>
    <w:rsid w:val="00AB112D"/>
    <w:rsid w:val="00AB1D38"/>
    <w:rsid w:val="00AB1DD5"/>
    <w:rsid w:val="00AB1F5A"/>
    <w:rsid w:val="00AB25BF"/>
    <w:rsid w:val="00AB3137"/>
    <w:rsid w:val="00AB3C7C"/>
    <w:rsid w:val="00AB4038"/>
    <w:rsid w:val="00AB653A"/>
    <w:rsid w:val="00AC0E06"/>
    <w:rsid w:val="00AC0F65"/>
    <w:rsid w:val="00AC1326"/>
    <w:rsid w:val="00AC28F0"/>
    <w:rsid w:val="00AC53A9"/>
    <w:rsid w:val="00AC61F3"/>
    <w:rsid w:val="00AC63DE"/>
    <w:rsid w:val="00AC66C8"/>
    <w:rsid w:val="00AC79C1"/>
    <w:rsid w:val="00AD28BE"/>
    <w:rsid w:val="00AD50A5"/>
    <w:rsid w:val="00AD5D9E"/>
    <w:rsid w:val="00AD7144"/>
    <w:rsid w:val="00AD741C"/>
    <w:rsid w:val="00AD7E65"/>
    <w:rsid w:val="00AE0792"/>
    <w:rsid w:val="00AE0D89"/>
    <w:rsid w:val="00AE12FF"/>
    <w:rsid w:val="00AE1652"/>
    <w:rsid w:val="00AE2DE0"/>
    <w:rsid w:val="00AE362F"/>
    <w:rsid w:val="00AE38B5"/>
    <w:rsid w:val="00AE3B83"/>
    <w:rsid w:val="00AE3EC1"/>
    <w:rsid w:val="00AE4A1A"/>
    <w:rsid w:val="00AE4A41"/>
    <w:rsid w:val="00AE5C8A"/>
    <w:rsid w:val="00AE60A3"/>
    <w:rsid w:val="00AE6C8F"/>
    <w:rsid w:val="00AE7301"/>
    <w:rsid w:val="00AE78A6"/>
    <w:rsid w:val="00AF00D6"/>
    <w:rsid w:val="00AF0795"/>
    <w:rsid w:val="00AF23EF"/>
    <w:rsid w:val="00AF268C"/>
    <w:rsid w:val="00AF3EE4"/>
    <w:rsid w:val="00AF4731"/>
    <w:rsid w:val="00AF4C07"/>
    <w:rsid w:val="00AF5290"/>
    <w:rsid w:val="00AF5916"/>
    <w:rsid w:val="00B00CCB"/>
    <w:rsid w:val="00B00CEF"/>
    <w:rsid w:val="00B0186B"/>
    <w:rsid w:val="00B02B70"/>
    <w:rsid w:val="00B03112"/>
    <w:rsid w:val="00B0433A"/>
    <w:rsid w:val="00B059BF"/>
    <w:rsid w:val="00B0636E"/>
    <w:rsid w:val="00B0640D"/>
    <w:rsid w:val="00B112F5"/>
    <w:rsid w:val="00B1131E"/>
    <w:rsid w:val="00B1413C"/>
    <w:rsid w:val="00B1432D"/>
    <w:rsid w:val="00B14E45"/>
    <w:rsid w:val="00B15F13"/>
    <w:rsid w:val="00B16F38"/>
    <w:rsid w:val="00B1790B"/>
    <w:rsid w:val="00B17FD5"/>
    <w:rsid w:val="00B201B2"/>
    <w:rsid w:val="00B245A5"/>
    <w:rsid w:val="00B2501F"/>
    <w:rsid w:val="00B25273"/>
    <w:rsid w:val="00B27AB5"/>
    <w:rsid w:val="00B27D25"/>
    <w:rsid w:val="00B304C4"/>
    <w:rsid w:val="00B31DCB"/>
    <w:rsid w:val="00B320FA"/>
    <w:rsid w:val="00B32369"/>
    <w:rsid w:val="00B336D0"/>
    <w:rsid w:val="00B33B9E"/>
    <w:rsid w:val="00B3414B"/>
    <w:rsid w:val="00B357FD"/>
    <w:rsid w:val="00B365B4"/>
    <w:rsid w:val="00B36A63"/>
    <w:rsid w:val="00B36D7A"/>
    <w:rsid w:val="00B375F9"/>
    <w:rsid w:val="00B409FF"/>
    <w:rsid w:val="00B42317"/>
    <w:rsid w:val="00B43C48"/>
    <w:rsid w:val="00B44E06"/>
    <w:rsid w:val="00B45A75"/>
    <w:rsid w:val="00B46173"/>
    <w:rsid w:val="00B46814"/>
    <w:rsid w:val="00B46D5C"/>
    <w:rsid w:val="00B47CEC"/>
    <w:rsid w:val="00B50383"/>
    <w:rsid w:val="00B50767"/>
    <w:rsid w:val="00B50DBF"/>
    <w:rsid w:val="00B51C94"/>
    <w:rsid w:val="00B52BBA"/>
    <w:rsid w:val="00B5308B"/>
    <w:rsid w:val="00B539B9"/>
    <w:rsid w:val="00B54E56"/>
    <w:rsid w:val="00B55140"/>
    <w:rsid w:val="00B56EE8"/>
    <w:rsid w:val="00B60916"/>
    <w:rsid w:val="00B60F69"/>
    <w:rsid w:val="00B62706"/>
    <w:rsid w:val="00B630AA"/>
    <w:rsid w:val="00B64078"/>
    <w:rsid w:val="00B645C3"/>
    <w:rsid w:val="00B66060"/>
    <w:rsid w:val="00B665C9"/>
    <w:rsid w:val="00B674DB"/>
    <w:rsid w:val="00B67BDB"/>
    <w:rsid w:val="00B67E40"/>
    <w:rsid w:val="00B73D36"/>
    <w:rsid w:val="00B73F1C"/>
    <w:rsid w:val="00B7405E"/>
    <w:rsid w:val="00B775FA"/>
    <w:rsid w:val="00B77DDD"/>
    <w:rsid w:val="00B77FC6"/>
    <w:rsid w:val="00B80B6D"/>
    <w:rsid w:val="00B81B5A"/>
    <w:rsid w:val="00B8383B"/>
    <w:rsid w:val="00B83EAA"/>
    <w:rsid w:val="00B855AD"/>
    <w:rsid w:val="00B86F1D"/>
    <w:rsid w:val="00B87BEB"/>
    <w:rsid w:val="00B87CCD"/>
    <w:rsid w:val="00B905C8"/>
    <w:rsid w:val="00B90CD4"/>
    <w:rsid w:val="00B9111A"/>
    <w:rsid w:val="00B91ACD"/>
    <w:rsid w:val="00B91B15"/>
    <w:rsid w:val="00B91DD3"/>
    <w:rsid w:val="00B91FF2"/>
    <w:rsid w:val="00B92C4F"/>
    <w:rsid w:val="00B92DA6"/>
    <w:rsid w:val="00B934FE"/>
    <w:rsid w:val="00B941DD"/>
    <w:rsid w:val="00B95C0C"/>
    <w:rsid w:val="00BA0439"/>
    <w:rsid w:val="00BA075E"/>
    <w:rsid w:val="00BA1479"/>
    <w:rsid w:val="00BA29F6"/>
    <w:rsid w:val="00BA5719"/>
    <w:rsid w:val="00BA6F2F"/>
    <w:rsid w:val="00BA70CD"/>
    <w:rsid w:val="00BA720A"/>
    <w:rsid w:val="00BA779F"/>
    <w:rsid w:val="00BA7EE8"/>
    <w:rsid w:val="00BB253B"/>
    <w:rsid w:val="00BB2F65"/>
    <w:rsid w:val="00BB44BA"/>
    <w:rsid w:val="00BB4A3A"/>
    <w:rsid w:val="00BB4E49"/>
    <w:rsid w:val="00BB5EAD"/>
    <w:rsid w:val="00BB6FC9"/>
    <w:rsid w:val="00BC076B"/>
    <w:rsid w:val="00BC2A87"/>
    <w:rsid w:val="00BC2D34"/>
    <w:rsid w:val="00BC2F11"/>
    <w:rsid w:val="00BC3253"/>
    <w:rsid w:val="00BC4CC1"/>
    <w:rsid w:val="00BC4CFB"/>
    <w:rsid w:val="00BC5E1D"/>
    <w:rsid w:val="00BC6C7A"/>
    <w:rsid w:val="00BD0311"/>
    <w:rsid w:val="00BD3354"/>
    <w:rsid w:val="00BD3B67"/>
    <w:rsid w:val="00BD49A9"/>
    <w:rsid w:val="00BD54BF"/>
    <w:rsid w:val="00BD570D"/>
    <w:rsid w:val="00BD6134"/>
    <w:rsid w:val="00BD6732"/>
    <w:rsid w:val="00BD7520"/>
    <w:rsid w:val="00BD7838"/>
    <w:rsid w:val="00BE33AB"/>
    <w:rsid w:val="00BE35E8"/>
    <w:rsid w:val="00BE3B47"/>
    <w:rsid w:val="00BE495C"/>
    <w:rsid w:val="00BE5194"/>
    <w:rsid w:val="00BE5788"/>
    <w:rsid w:val="00BE69CA"/>
    <w:rsid w:val="00BE77BC"/>
    <w:rsid w:val="00BF0B1F"/>
    <w:rsid w:val="00BF472D"/>
    <w:rsid w:val="00BF6454"/>
    <w:rsid w:val="00BF6C8F"/>
    <w:rsid w:val="00BF6FF2"/>
    <w:rsid w:val="00BF78AF"/>
    <w:rsid w:val="00C0175D"/>
    <w:rsid w:val="00C0338E"/>
    <w:rsid w:val="00C03570"/>
    <w:rsid w:val="00C0370C"/>
    <w:rsid w:val="00C03AA2"/>
    <w:rsid w:val="00C0561D"/>
    <w:rsid w:val="00C066C5"/>
    <w:rsid w:val="00C071CA"/>
    <w:rsid w:val="00C07876"/>
    <w:rsid w:val="00C101D2"/>
    <w:rsid w:val="00C1066E"/>
    <w:rsid w:val="00C113C9"/>
    <w:rsid w:val="00C11D48"/>
    <w:rsid w:val="00C141D8"/>
    <w:rsid w:val="00C17E53"/>
    <w:rsid w:val="00C204BB"/>
    <w:rsid w:val="00C204DC"/>
    <w:rsid w:val="00C218EB"/>
    <w:rsid w:val="00C21ACB"/>
    <w:rsid w:val="00C23146"/>
    <w:rsid w:val="00C23D52"/>
    <w:rsid w:val="00C26B42"/>
    <w:rsid w:val="00C26F9A"/>
    <w:rsid w:val="00C318C3"/>
    <w:rsid w:val="00C32323"/>
    <w:rsid w:val="00C331D7"/>
    <w:rsid w:val="00C33299"/>
    <w:rsid w:val="00C343AC"/>
    <w:rsid w:val="00C3528E"/>
    <w:rsid w:val="00C36679"/>
    <w:rsid w:val="00C3678C"/>
    <w:rsid w:val="00C37026"/>
    <w:rsid w:val="00C40E4C"/>
    <w:rsid w:val="00C4202C"/>
    <w:rsid w:val="00C430BC"/>
    <w:rsid w:val="00C432FA"/>
    <w:rsid w:val="00C44C67"/>
    <w:rsid w:val="00C44EB0"/>
    <w:rsid w:val="00C464F1"/>
    <w:rsid w:val="00C47716"/>
    <w:rsid w:val="00C50052"/>
    <w:rsid w:val="00C500B3"/>
    <w:rsid w:val="00C5264E"/>
    <w:rsid w:val="00C52D61"/>
    <w:rsid w:val="00C53902"/>
    <w:rsid w:val="00C5653C"/>
    <w:rsid w:val="00C57A11"/>
    <w:rsid w:val="00C6053B"/>
    <w:rsid w:val="00C60EFE"/>
    <w:rsid w:val="00C6107B"/>
    <w:rsid w:val="00C61B79"/>
    <w:rsid w:val="00C61EB6"/>
    <w:rsid w:val="00C61F03"/>
    <w:rsid w:val="00C6229E"/>
    <w:rsid w:val="00C6393F"/>
    <w:rsid w:val="00C63A6A"/>
    <w:rsid w:val="00C64E0A"/>
    <w:rsid w:val="00C6555A"/>
    <w:rsid w:val="00C7091F"/>
    <w:rsid w:val="00C7155A"/>
    <w:rsid w:val="00C7221B"/>
    <w:rsid w:val="00C73AA0"/>
    <w:rsid w:val="00C749CB"/>
    <w:rsid w:val="00C7516F"/>
    <w:rsid w:val="00C7540B"/>
    <w:rsid w:val="00C7685D"/>
    <w:rsid w:val="00C76D94"/>
    <w:rsid w:val="00C76E5E"/>
    <w:rsid w:val="00C76FD5"/>
    <w:rsid w:val="00C7791F"/>
    <w:rsid w:val="00C80398"/>
    <w:rsid w:val="00C818C5"/>
    <w:rsid w:val="00C81E77"/>
    <w:rsid w:val="00C82176"/>
    <w:rsid w:val="00C82195"/>
    <w:rsid w:val="00C82F4D"/>
    <w:rsid w:val="00C84FDC"/>
    <w:rsid w:val="00C874CF"/>
    <w:rsid w:val="00C87E77"/>
    <w:rsid w:val="00C92051"/>
    <w:rsid w:val="00C928A5"/>
    <w:rsid w:val="00C935F0"/>
    <w:rsid w:val="00C94727"/>
    <w:rsid w:val="00C95016"/>
    <w:rsid w:val="00C96798"/>
    <w:rsid w:val="00C9706B"/>
    <w:rsid w:val="00C97138"/>
    <w:rsid w:val="00C97F50"/>
    <w:rsid w:val="00CA0D51"/>
    <w:rsid w:val="00CA0DA7"/>
    <w:rsid w:val="00CA1F90"/>
    <w:rsid w:val="00CA21BE"/>
    <w:rsid w:val="00CA2859"/>
    <w:rsid w:val="00CA32A2"/>
    <w:rsid w:val="00CA50C4"/>
    <w:rsid w:val="00CA5290"/>
    <w:rsid w:val="00CA551E"/>
    <w:rsid w:val="00CA698B"/>
    <w:rsid w:val="00CB1075"/>
    <w:rsid w:val="00CB1FCC"/>
    <w:rsid w:val="00CB2A4F"/>
    <w:rsid w:val="00CB39AF"/>
    <w:rsid w:val="00CB59ED"/>
    <w:rsid w:val="00CB5C15"/>
    <w:rsid w:val="00CB5DE7"/>
    <w:rsid w:val="00CB7621"/>
    <w:rsid w:val="00CC1E6B"/>
    <w:rsid w:val="00CC2A04"/>
    <w:rsid w:val="00CC330A"/>
    <w:rsid w:val="00CC3523"/>
    <w:rsid w:val="00CC475C"/>
    <w:rsid w:val="00CC5196"/>
    <w:rsid w:val="00CC601E"/>
    <w:rsid w:val="00CC7D39"/>
    <w:rsid w:val="00CD06CD"/>
    <w:rsid w:val="00CD0C91"/>
    <w:rsid w:val="00CD54C9"/>
    <w:rsid w:val="00CD5E04"/>
    <w:rsid w:val="00CD5FAD"/>
    <w:rsid w:val="00CE119D"/>
    <w:rsid w:val="00CE3276"/>
    <w:rsid w:val="00CE51DD"/>
    <w:rsid w:val="00CE51F1"/>
    <w:rsid w:val="00CE55D5"/>
    <w:rsid w:val="00CE5D21"/>
    <w:rsid w:val="00CE5E91"/>
    <w:rsid w:val="00CE6EF8"/>
    <w:rsid w:val="00CE7C34"/>
    <w:rsid w:val="00CF0C06"/>
    <w:rsid w:val="00CF13DE"/>
    <w:rsid w:val="00CF14B6"/>
    <w:rsid w:val="00CF2D30"/>
    <w:rsid w:val="00CF30B8"/>
    <w:rsid w:val="00CF3521"/>
    <w:rsid w:val="00CF3673"/>
    <w:rsid w:val="00CF4DFF"/>
    <w:rsid w:val="00CF5334"/>
    <w:rsid w:val="00CF5555"/>
    <w:rsid w:val="00CF6C00"/>
    <w:rsid w:val="00CF74EF"/>
    <w:rsid w:val="00CF7622"/>
    <w:rsid w:val="00CF766C"/>
    <w:rsid w:val="00D00930"/>
    <w:rsid w:val="00D05037"/>
    <w:rsid w:val="00D0573A"/>
    <w:rsid w:val="00D07BE7"/>
    <w:rsid w:val="00D10706"/>
    <w:rsid w:val="00D11154"/>
    <w:rsid w:val="00D1208F"/>
    <w:rsid w:val="00D12EC2"/>
    <w:rsid w:val="00D130AF"/>
    <w:rsid w:val="00D134CE"/>
    <w:rsid w:val="00D15BEA"/>
    <w:rsid w:val="00D176C2"/>
    <w:rsid w:val="00D207A5"/>
    <w:rsid w:val="00D22F70"/>
    <w:rsid w:val="00D23199"/>
    <w:rsid w:val="00D24029"/>
    <w:rsid w:val="00D2447B"/>
    <w:rsid w:val="00D24F49"/>
    <w:rsid w:val="00D25EA9"/>
    <w:rsid w:val="00D302C0"/>
    <w:rsid w:val="00D326EC"/>
    <w:rsid w:val="00D34180"/>
    <w:rsid w:val="00D34C58"/>
    <w:rsid w:val="00D34DBB"/>
    <w:rsid w:val="00D3602D"/>
    <w:rsid w:val="00D37417"/>
    <w:rsid w:val="00D37F86"/>
    <w:rsid w:val="00D41D6F"/>
    <w:rsid w:val="00D43B62"/>
    <w:rsid w:val="00D44594"/>
    <w:rsid w:val="00D44E5E"/>
    <w:rsid w:val="00D45ACE"/>
    <w:rsid w:val="00D45C88"/>
    <w:rsid w:val="00D45E15"/>
    <w:rsid w:val="00D461B8"/>
    <w:rsid w:val="00D47F25"/>
    <w:rsid w:val="00D53E32"/>
    <w:rsid w:val="00D55CE9"/>
    <w:rsid w:val="00D56F22"/>
    <w:rsid w:val="00D57631"/>
    <w:rsid w:val="00D57694"/>
    <w:rsid w:val="00D57791"/>
    <w:rsid w:val="00D60128"/>
    <w:rsid w:val="00D65D32"/>
    <w:rsid w:val="00D65F59"/>
    <w:rsid w:val="00D666ED"/>
    <w:rsid w:val="00D71FCB"/>
    <w:rsid w:val="00D72498"/>
    <w:rsid w:val="00D73765"/>
    <w:rsid w:val="00D74356"/>
    <w:rsid w:val="00D744B7"/>
    <w:rsid w:val="00D74E2E"/>
    <w:rsid w:val="00D760DC"/>
    <w:rsid w:val="00D769E5"/>
    <w:rsid w:val="00D7726C"/>
    <w:rsid w:val="00D77C53"/>
    <w:rsid w:val="00D83D73"/>
    <w:rsid w:val="00D849BD"/>
    <w:rsid w:val="00D85314"/>
    <w:rsid w:val="00D85DD2"/>
    <w:rsid w:val="00D86153"/>
    <w:rsid w:val="00D861A5"/>
    <w:rsid w:val="00D863B4"/>
    <w:rsid w:val="00D8690B"/>
    <w:rsid w:val="00D86AE7"/>
    <w:rsid w:val="00D87878"/>
    <w:rsid w:val="00D879EF"/>
    <w:rsid w:val="00D90648"/>
    <w:rsid w:val="00D9108E"/>
    <w:rsid w:val="00D93AF7"/>
    <w:rsid w:val="00D943C6"/>
    <w:rsid w:val="00D94C54"/>
    <w:rsid w:val="00D95FAE"/>
    <w:rsid w:val="00D96582"/>
    <w:rsid w:val="00D97418"/>
    <w:rsid w:val="00D97D30"/>
    <w:rsid w:val="00DA07E6"/>
    <w:rsid w:val="00DA1321"/>
    <w:rsid w:val="00DA17B1"/>
    <w:rsid w:val="00DA1A67"/>
    <w:rsid w:val="00DA21B6"/>
    <w:rsid w:val="00DA3CBC"/>
    <w:rsid w:val="00DA3F1D"/>
    <w:rsid w:val="00DA422D"/>
    <w:rsid w:val="00DA4BFB"/>
    <w:rsid w:val="00DA5FDB"/>
    <w:rsid w:val="00DA72B4"/>
    <w:rsid w:val="00DA7437"/>
    <w:rsid w:val="00DB0974"/>
    <w:rsid w:val="00DB1E44"/>
    <w:rsid w:val="00DB3373"/>
    <w:rsid w:val="00DB7201"/>
    <w:rsid w:val="00DB7900"/>
    <w:rsid w:val="00DC03A2"/>
    <w:rsid w:val="00DC0427"/>
    <w:rsid w:val="00DC0CA1"/>
    <w:rsid w:val="00DC0EFA"/>
    <w:rsid w:val="00DC1514"/>
    <w:rsid w:val="00DC1889"/>
    <w:rsid w:val="00DC1A5E"/>
    <w:rsid w:val="00DC3053"/>
    <w:rsid w:val="00DC3660"/>
    <w:rsid w:val="00DC4B73"/>
    <w:rsid w:val="00DC53F6"/>
    <w:rsid w:val="00DC60A0"/>
    <w:rsid w:val="00DC67C3"/>
    <w:rsid w:val="00DC6FE9"/>
    <w:rsid w:val="00DC72A5"/>
    <w:rsid w:val="00DC733E"/>
    <w:rsid w:val="00DD22CA"/>
    <w:rsid w:val="00DD244C"/>
    <w:rsid w:val="00DD2823"/>
    <w:rsid w:val="00DD356A"/>
    <w:rsid w:val="00DD51D0"/>
    <w:rsid w:val="00DD77AC"/>
    <w:rsid w:val="00DD7D18"/>
    <w:rsid w:val="00DD7DB6"/>
    <w:rsid w:val="00DE09FF"/>
    <w:rsid w:val="00DE153D"/>
    <w:rsid w:val="00DE24D2"/>
    <w:rsid w:val="00DE34BA"/>
    <w:rsid w:val="00DE49EB"/>
    <w:rsid w:val="00DE4FBF"/>
    <w:rsid w:val="00DE504A"/>
    <w:rsid w:val="00DE5B25"/>
    <w:rsid w:val="00DE73ED"/>
    <w:rsid w:val="00DE7D3A"/>
    <w:rsid w:val="00DE7D5B"/>
    <w:rsid w:val="00DF127F"/>
    <w:rsid w:val="00DF1449"/>
    <w:rsid w:val="00DF1F20"/>
    <w:rsid w:val="00DF1FF5"/>
    <w:rsid w:val="00DF209F"/>
    <w:rsid w:val="00DF4715"/>
    <w:rsid w:val="00DF559F"/>
    <w:rsid w:val="00DF69B4"/>
    <w:rsid w:val="00DF737F"/>
    <w:rsid w:val="00DF7AA6"/>
    <w:rsid w:val="00E00EF5"/>
    <w:rsid w:val="00E011DC"/>
    <w:rsid w:val="00E01BAF"/>
    <w:rsid w:val="00E02574"/>
    <w:rsid w:val="00E03A34"/>
    <w:rsid w:val="00E046F1"/>
    <w:rsid w:val="00E04BF5"/>
    <w:rsid w:val="00E04C64"/>
    <w:rsid w:val="00E060FB"/>
    <w:rsid w:val="00E071D6"/>
    <w:rsid w:val="00E10047"/>
    <w:rsid w:val="00E1072D"/>
    <w:rsid w:val="00E10877"/>
    <w:rsid w:val="00E10BD4"/>
    <w:rsid w:val="00E11BBB"/>
    <w:rsid w:val="00E12396"/>
    <w:rsid w:val="00E1407F"/>
    <w:rsid w:val="00E147A9"/>
    <w:rsid w:val="00E15290"/>
    <w:rsid w:val="00E1545A"/>
    <w:rsid w:val="00E16547"/>
    <w:rsid w:val="00E16E91"/>
    <w:rsid w:val="00E170A8"/>
    <w:rsid w:val="00E178AD"/>
    <w:rsid w:val="00E17A4A"/>
    <w:rsid w:val="00E20081"/>
    <w:rsid w:val="00E202FD"/>
    <w:rsid w:val="00E2046B"/>
    <w:rsid w:val="00E224D5"/>
    <w:rsid w:val="00E22A91"/>
    <w:rsid w:val="00E233D0"/>
    <w:rsid w:val="00E23697"/>
    <w:rsid w:val="00E23718"/>
    <w:rsid w:val="00E23924"/>
    <w:rsid w:val="00E247B8"/>
    <w:rsid w:val="00E2503F"/>
    <w:rsid w:val="00E260BE"/>
    <w:rsid w:val="00E26A4A"/>
    <w:rsid w:val="00E27C10"/>
    <w:rsid w:val="00E31D81"/>
    <w:rsid w:val="00E32EF5"/>
    <w:rsid w:val="00E367F4"/>
    <w:rsid w:val="00E36A71"/>
    <w:rsid w:val="00E36F48"/>
    <w:rsid w:val="00E3778F"/>
    <w:rsid w:val="00E40625"/>
    <w:rsid w:val="00E410E3"/>
    <w:rsid w:val="00E422C1"/>
    <w:rsid w:val="00E431AA"/>
    <w:rsid w:val="00E43831"/>
    <w:rsid w:val="00E458FF"/>
    <w:rsid w:val="00E4609A"/>
    <w:rsid w:val="00E46156"/>
    <w:rsid w:val="00E46FE9"/>
    <w:rsid w:val="00E53A0A"/>
    <w:rsid w:val="00E54129"/>
    <w:rsid w:val="00E54293"/>
    <w:rsid w:val="00E55F07"/>
    <w:rsid w:val="00E5774F"/>
    <w:rsid w:val="00E6047D"/>
    <w:rsid w:val="00E60DE2"/>
    <w:rsid w:val="00E60F87"/>
    <w:rsid w:val="00E63A34"/>
    <w:rsid w:val="00E64671"/>
    <w:rsid w:val="00E64B23"/>
    <w:rsid w:val="00E654C3"/>
    <w:rsid w:val="00E66610"/>
    <w:rsid w:val="00E669D9"/>
    <w:rsid w:val="00E67456"/>
    <w:rsid w:val="00E676D5"/>
    <w:rsid w:val="00E70000"/>
    <w:rsid w:val="00E717B9"/>
    <w:rsid w:val="00E73006"/>
    <w:rsid w:val="00E74B98"/>
    <w:rsid w:val="00E7563A"/>
    <w:rsid w:val="00E75D77"/>
    <w:rsid w:val="00E762CD"/>
    <w:rsid w:val="00E7799B"/>
    <w:rsid w:val="00E77B77"/>
    <w:rsid w:val="00E80B70"/>
    <w:rsid w:val="00E81983"/>
    <w:rsid w:val="00E82618"/>
    <w:rsid w:val="00E830FC"/>
    <w:rsid w:val="00E83496"/>
    <w:rsid w:val="00E8369B"/>
    <w:rsid w:val="00E877AC"/>
    <w:rsid w:val="00E9106F"/>
    <w:rsid w:val="00E932BE"/>
    <w:rsid w:val="00E95FF5"/>
    <w:rsid w:val="00EA18B4"/>
    <w:rsid w:val="00EA2F50"/>
    <w:rsid w:val="00EA39EE"/>
    <w:rsid w:val="00EA4E07"/>
    <w:rsid w:val="00EA6F8E"/>
    <w:rsid w:val="00EB05BF"/>
    <w:rsid w:val="00EB16D1"/>
    <w:rsid w:val="00EB3073"/>
    <w:rsid w:val="00EC09AB"/>
    <w:rsid w:val="00EC23EF"/>
    <w:rsid w:val="00EC2A2E"/>
    <w:rsid w:val="00EC2F7A"/>
    <w:rsid w:val="00EC374E"/>
    <w:rsid w:val="00EC7966"/>
    <w:rsid w:val="00ED02EE"/>
    <w:rsid w:val="00ED047A"/>
    <w:rsid w:val="00ED23B8"/>
    <w:rsid w:val="00ED31DA"/>
    <w:rsid w:val="00ED39F6"/>
    <w:rsid w:val="00ED533F"/>
    <w:rsid w:val="00ED579E"/>
    <w:rsid w:val="00EE13B4"/>
    <w:rsid w:val="00EE3FD0"/>
    <w:rsid w:val="00EE4280"/>
    <w:rsid w:val="00EE6292"/>
    <w:rsid w:val="00EE70A4"/>
    <w:rsid w:val="00EF081B"/>
    <w:rsid w:val="00EF21C1"/>
    <w:rsid w:val="00EF2FD1"/>
    <w:rsid w:val="00EF3279"/>
    <w:rsid w:val="00EF49AA"/>
    <w:rsid w:val="00EF5251"/>
    <w:rsid w:val="00EF5ED2"/>
    <w:rsid w:val="00EF6290"/>
    <w:rsid w:val="00EF7CD1"/>
    <w:rsid w:val="00F01352"/>
    <w:rsid w:val="00F01E6E"/>
    <w:rsid w:val="00F01FC0"/>
    <w:rsid w:val="00F02656"/>
    <w:rsid w:val="00F0530F"/>
    <w:rsid w:val="00F068D7"/>
    <w:rsid w:val="00F07FB1"/>
    <w:rsid w:val="00F10541"/>
    <w:rsid w:val="00F11A0B"/>
    <w:rsid w:val="00F11F2E"/>
    <w:rsid w:val="00F143D1"/>
    <w:rsid w:val="00F14C7E"/>
    <w:rsid w:val="00F151AB"/>
    <w:rsid w:val="00F16B4D"/>
    <w:rsid w:val="00F20637"/>
    <w:rsid w:val="00F225D0"/>
    <w:rsid w:val="00F23024"/>
    <w:rsid w:val="00F24D45"/>
    <w:rsid w:val="00F254D6"/>
    <w:rsid w:val="00F264BE"/>
    <w:rsid w:val="00F30596"/>
    <w:rsid w:val="00F315F2"/>
    <w:rsid w:val="00F3164C"/>
    <w:rsid w:val="00F318A0"/>
    <w:rsid w:val="00F32E94"/>
    <w:rsid w:val="00F33E47"/>
    <w:rsid w:val="00F3498A"/>
    <w:rsid w:val="00F35B36"/>
    <w:rsid w:val="00F37676"/>
    <w:rsid w:val="00F376CD"/>
    <w:rsid w:val="00F37DD0"/>
    <w:rsid w:val="00F401EC"/>
    <w:rsid w:val="00F41DF5"/>
    <w:rsid w:val="00F424ED"/>
    <w:rsid w:val="00F42D11"/>
    <w:rsid w:val="00F43086"/>
    <w:rsid w:val="00F437E1"/>
    <w:rsid w:val="00F4472C"/>
    <w:rsid w:val="00F45864"/>
    <w:rsid w:val="00F502AB"/>
    <w:rsid w:val="00F50735"/>
    <w:rsid w:val="00F510C4"/>
    <w:rsid w:val="00F513D8"/>
    <w:rsid w:val="00F51DC6"/>
    <w:rsid w:val="00F524C3"/>
    <w:rsid w:val="00F544FC"/>
    <w:rsid w:val="00F55063"/>
    <w:rsid w:val="00F557A6"/>
    <w:rsid w:val="00F55FFE"/>
    <w:rsid w:val="00F5656A"/>
    <w:rsid w:val="00F56612"/>
    <w:rsid w:val="00F607E1"/>
    <w:rsid w:val="00F610CA"/>
    <w:rsid w:val="00F632EC"/>
    <w:rsid w:val="00F6396A"/>
    <w:rsid w:val="00F640DE"/>
    <w:rsid w:val="00F656CC"/>
    <w:rsid w:val="00F65C21"/>
    <w:rsid w:val="00F672C0"/>
    <w:rsid w:val="00F7020F"/>
    <w:rsid w:val="00F70D2B"/>
    <w:rsid w:val="00F713ED"/>
    <w:rsid w:val="00F71A37"/>
    <w:rsid w:val="00F72506"/>
    <w:rsid w:val="00F72712"/>
    <w:rsid w:val="00F73A9B"/>
    <w:rsid w:val="00F7611D"/>
    <w:rsid w:val="00F800EF"/>
    <w:rsid w:val="00F8032B"/>
    <w:rsid w:val="00F8196B"/>
    <w:rsid w:val="00F824DF"/>
    <w:rsid w:val="00F824F1"/>
    <w:rsid w:val="00F827F8"/>
    <w:rsid w:val="00F84E56"/>
    <w:rsid w:val="00F8553D"/>
    <w:rsid w:val="00F85728"/>
    <w:rsid w:val="00F861C9"/>
    <w:rsid w:val="00F86705"/>
    <w:rsid w:val="00F877A8"/>
    <w:rsid w:val="00F924A9"/>
    <w:rsid w:val="00F92613"/>
    <w:rsid w:val="00F95214"/>
    <w:rsid w:val="00F97C25"/>
    <w:rsid w:val="00FA187F"/>
    <w:rsid w:val="00FA1E54"/>
    <w:rsid w:val="00FA1F09"/>
    <w:rsid w:val="00FA24C4"/>
    <w:rsid w:val="00FA2A68"/>
    <w:rsid w:val="00FA4969"/>
    <w:rsid w:val="00FA5768"/>
    <w:rsid w:val="00FA5ECF"/>
    <w:rsid w:val="00FA6BCC"/>
    <w:rsid w:val="00FA732D"/>
    <w:rsid w:val="00FA76A4"/>
    <w:rsid w:val="00FA7927"/>
    <w:rsid w:val="00FB010F"/>
    <w:rsid w:val="00FB0976"/>
    <w:rsid w:val="00FB14D8"/>
    <w:rsid w:val="00FB205B"/>
    <w:rsid w:val="00FB79EE"/>
    <w:rsid w:val="00FC111E"/>
    <w:rsid w:val="00FC13FF"/>
    <w:rsid w:val="00FC2BD8"/>
    <w:rsid w:val="00FC4C83"/>
    <w:rsid w:val="00FC5B52"/>
    <w:rsid w:val="00FC6984"/>
    <w:rsid w:val="00FC6DDB"/>
    <w:rsid w:val="00FC7B61"/>
    <w:rsid w:val="00FD00A0"/>
    <w:rsid w:val="00FD1CE4"/>
    <w:rsid w:val="00FD1EA2"/>
    <w:rsid w:val="00FD49BA"/>
    <w:rsid w:val="00FD6333"/>
    <w:rsid w:val="00FD6BB1"/>
    <w:rsid w:val="00FD73B0"/>
    <w:rsid w:val="00FD7AC9"/>
    <w:rsid w:val="00FD7E35"/>
    <w:rsid w:val="00FE0764"/>
    <w:rsid w:val="00FE0EA1"/>
    <w:rsid w:val="00FE15A4"/>
    <w:rsid w:val="00FE1FDA"/>
    <w:rsid w:val="00FE208E"/>
    <w:rsid w:val="00FE34C7"/>
    <w:rsid w:val="00FE44A5"/>
    <w:rsid w:val="00FE5410"/>
    <w:rsid w:val="00FE6413"/>
    <w:rsid w:val="00FE6CD3"/>
    <w:rsid w:val="00FE739F"/>
    <w:rsid w:val="00FE7A83"/>
    <w:rsid w:val="00FF1A10"/>
    <w:rsid w:val="00FF1BEA"/>
    <w:rsid w:val="00FF3B93"/>
    <w:rsid w:val="00FF4504"/>
    <w:rsid w:val="00FF4E30"/>
    <w:rsid w:val="00FF4F7B"/>
    <w:rsid w:val="00FF542E"/>
    <w:rsid w:val="00FF55EC"/>
    <w:rsid w:val="00FF6F88"/>
    <w:rsid w:val="00FF758B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F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11DC"/>
    <w:rPr>
      <w:b/>
      <w:bCs/>
    </w:rPr>
  </w:style>
  <w:style w:type="character" w:customStyle="1" w:styleId="apple-converted-space">
    <w:name w:val="apple-converted-space"/>
    <w:basedOn w:val="Standardnpsmoodstavce"/>
    <w:rsid w:val="00E011DC"/>
  </w:style>
  <w:style w:type="character" w:styleId="Hypertextovodkaz">
    <w:name w:val="Hyperlink"/>
    <w:basedOn w:val="Standardnpsmoodstavce"/>
    <w:uiPriority w:val="99"/>
    <w:semiHidden/>
    <w:unhideWhenUsed/>
    <w:rsid w:val="00630A1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30A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4@signalfestiv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gnalfestiv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echthelight.cz/" TargetMode="External"/><Relationship Id="rId5" Type="http://schemas.openxmlformats.org/officeDocument/2006/relationships/hyperlink" Target="http://www.themacula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ilitka@gask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bartuskova</dc:creator>
  <cp:lastModifiedBy>bartuskova</cp:lastModifiedBy>
  <cp:revision>2</cp:revision>
  <dcterms:created xsi:type="dcterms:W3CDTF">2014-04-18T05:45:00Z</dcterms:created>
  <dcterms:modified xsi:type="dcterms:W3CDTF">2014-04-18T09:11:00Z</dcterms:modified>
</cp:coreProperties>
</file>