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4F" w:rsidRPr="000B293B" w:rsidRDefault="00F9104F" w:rsidP="00A004DA">
      <w:pPr>
        <w:spacing w:line="240" w:lineRule="auto"/>
        <w:jc w:val="center"/>
        <w:rPr>
          <w:sz w:val="36"/>
          <w:szCs w:val="36"/>
        </w:rPr>
      </w:pPr>
      <w:r w:rsidRPr="000B293B">
        <w:rPr>
          <w:sz w:val="36"/>
          <w:szCs w:val="36"/>
        </w:rPr>
        <w:t>Tisková zpráva</w:t>
      </w:r>
    </w:p>
    <w:p w:rsidR="00F9104F" w:rsidRPr="000B293B" w:rsidRDefault="00F9104F" w:rsidP="00A004DA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Zahájení </w:t>
      </w:r>
      <w:r w:rsidR="00F9591A">
        <w:rPr>
          <w:b/>
          <w:sz w:val="48"/>
          <w:szCs w:val="48"/>
        </w:rPr>
        <w:t xml:space="preserve">návštěvnické </w:t>
      </w:r>
      <w:r>
        <w:rPr>
          <w:b/>
          <w:sz w:val="48"/>
          <w:szCs w:val="48"/>
        </w:rPr>
        <w:t>sezo</w:t>
      </w:r>
      <w:r w:rsidRPr="000B293B">
        <w:rPr>
          <w:b/>
          <w:sz w:val="48"/>
          <w:szCs w:val="48"/>
        </w:rPr>
        <w:t>ny</w:t>
      </w:r>
      <w:r>
        <w:rPr>
          <w:b/>
          <w:sz w:val="48"/>
          <w:szCs w:val="48"/>
        </w:rPr>
        <w:t xml:space="preserve"> Památníku Lidice</w:t>
      </w:r>
      <w:r w:rsidRPr="000B293B">
        <w:rPr>
          <w:b/>
          <w:sz w:val="48"/>
          <w:szCs w:val="48"/>
        </w:rPr>
        <w:t xml:space="preserve"> 201</w:t>
      </w:r>
      <w:r w:rsidR="00283BA0">
        <w:rPr>
          <w:b/>
          <w:sz w:val="48"/>
          <w:szCs w:val="48"/>
        </w:rPr>
        <w:t>9</w:t>
      </w:r>
    </w:p>
    <w:p w:rsidR="00F9104F" w:rsidRDefault="00F9104F" w:rsidP="00A004D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B126DB">
        <w:rPr>
          <w:sz w:val="36"/>
          <w:szCs w:val="36"/>
        </w:rPr>
        <w:t>8</w:t>
      </w:r>
      <w:r w:rsidRPr="000B293B">
        <w:rPr>
          <w:sz w:val="36"/>
          <w:szCs w:val="36"/>
        </w:rPr>
        <w:t>. 3. 201</w:t>
      </w:r>
      <w:r w:rsidR="00283BA0">
        <w:rPr>
          <w:sz w:val="36"/>
          <w:szCs w:val="36"/>
        </w:rPr>
        <w:t>9</w:t>
      </w:r>
    </w:p>
    <w:p w:rsidR="00F9104F" w:rsidRDefault="00F9104F" w:rsidP="006850A6">
      <w:pPr>
        <w:spacing w:line="240" w:lineRule="auto"/>
        <w:jc w:val="both"/>
        <w:rPr>
          <w:sz w:val="36"/>
          <w:szCs w:val="36"/>
        </w:rPr>
      </w:pPr>
    </w:p>
    <w:p w:rsidR="00F9104F" w:rsidRPr="00CD1CCB" w:rsidRDefault="00CD1CCB" w:rsidP="006850A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 března od 16.15 zahájíme v Památníku Lidice návštěvnickou sezonu 2019. Toto tradiční vítání jara a vynášení Morany bude i letos se zajímavým programem.</w:t>
      </w:r>
      <w:r w:rsidR="00894F06">
        <w:rPr>
          <w:b/>
          <w:sz w:val="28"/>
          <w:szCs w:val="28"/>
        </w:rPr>
        <w:t xml:space="preserve"> S Karlem Voříškem a Janou Koubovou představíme novou spolupráci mezi Památníkem Lidice a Federací dětských domovů.</w:t>
      </w:r>
    </w:p>
    <w:p w:rsidR="00F9104F" w:rsidRDefault="00F9104F" w:rsidP="006850A6">
      <w:pPr>
        <w:spacing w:line="240" w:lineRule="auto"/>
        <w:jc w:val="both"/>
        <w:rPr>
          <w:sz w:val="28"/>
          <w:szCs w:val="28"/>
        </w:rPr>
      </w:pPr>
    </w:p>
    <w:p w:rsidR="00CA7BB1" w:rsidRPr="00CA7BB1" w:rsidRDefault="00283BA0" w:rsidP="006850A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262755" cy="6369685"/>
            <wp:effectExtent l="0" t="0" r="444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63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BA0" w:rsidRDefault="00283B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BA0" w:rsidRDefault="00283BA0" w:rsidP="008D28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Jako tradičně bude </w:t>
      </w:r>
      <w:r w:rsidR="00894F06">
        <w:rPr>
          <w:sz w:val="28"/>
          <w:szCs w:val="28"/>
        </w:rPr>
        <w:t>Z</w:t>
      </w:r>
      <w:r>
        <w:rPr>
          <w:sz w:val="28"/>
          <w:szCs w:val="28"/>
        </w:rPr>
        <w:t>ahájení návštěvnické sezony a vítání jara ve znamení dětí. Program bude zahájen v </w:t>
      </w:r>
      <w:r w:rsidRPr="00283BA0">
        <w:rPr>
          <w:b/>
          <w:sz w:val="28"/>
          <w:szCs w:val="28"/>
        </w:rPr>
        <w:t>16.15</w:t>
      </w:r>
      <w:r>
        <w:rPr>
          <w:sz w:val="28"/>
          <w:szCs w:val="28"/>
        </w:rPr>
        <w:t xml:space="preserve"> na pietním území u Lidického potoka. Děti z Mateřské školy Lidice zde vystoupí se svým pěveckým vystoupením a po vodě pryč, z Lidic vynesou Moranu, tento starý symbol zimy a smrti.</w:t>
      </w:r>
    </w:p>
    <w:p w:rsidR="00283BA0" w:rsidRDefault="00283BA0" w:rsidP="008D28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Následně budou položeny květiny u sousoší lidických dětí na pietním území.</w:t>
      </w:r>
    </w:p>
    <w:p w:rsidR="008D28A5" w:rsidRDefault="00283BA0" w:rsidP="008D28A5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Z pietního území se přesuneme do Lidické galerie, kde bude následovat hlavní program večera. Od </w:t>
      </w:r>
      <w:r w:rsidRPr="00283BA0">
        <w:rPr>
          <w:b/>
          <w:sz w:val="28"/>
          <w:szCs w:val="28"/>
        </w:rPr>
        <w:t>17.15</w:t>
      </w:r>
      <w:r>
        <w:rPr>
          <w:sz w:val="28"/>
          <w:szCs w:val="28"/>
        </w:rPr>
        <w:t xml:space="preserve"> si společně s kurátorkou lidické sbírky </w:t>
      </w:r>
      <w:r>
        <w:rPr>
          <w:b/>
          <w:sz w:val="28"/>
          <w:szCs w:val="28"/>
        </w:rPr>
        <w:t xml:space="preserve">Lubou </w:t>
      </w:r>
      <w:proofErr w:type="spellStart"/>
      <w:r>
        <w:rPr>
          <w:b/>
          <w:sz w:val="28"/>
          <w:szCs w:val="28"/>
        </w:rPr>
        <w:t>Hédlovou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projdeme aktuální výstavu výtvarníka </w:t>
      </w:r>
      <w:r w:rsidRPr="00283BA0">
        <w:rPr>
          <w:b/>
          <w:sz w:val="28"/>
          <w:szCs w:val="28"/>
        </w:rPr>
        <w:t>Martina Zeta</w:t>
      </w:r>
      <w:r>
        <w:rPr>
          <w:sz w:val="28"/>
          <w:szCs w:val="28"/>
        </w:rPr>
        <w:t xml:space="preserve"> s názvem </w:t>
      </w:r>
      <w:r>
        <w:rPr>
          <w:b/>
          <w:sz w:val="28"/>
          <w:szCs w:val="28"/>
        </w:rPr>
        <w:t>S Čechy jsem skončil.</w:t>
      </w:r>
    </w:p>
    <w:p w:rsidR="008D28A5" w:rsidRDefault="008D28A5" w:rsidP="008D28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18.00 proběhne zcela netradiční Křeslo pro hosta, do kterého usedne hned několik hostů a které bude také věnováno především dětem. Tím prvním hostem bude </w:t>
      </w:r>
      <w:r w:rsidRPr="008D28A5">
        <w:rPr>
          <w:b/>
          <w:sz w:val="28"/>
          <w:szCs w:val="28"/>
        </w:rPr>
        <w:t>Karel Voříšek</w:t>
      </w:r>
      <w:r>
        <w:rPr>
          <w:sz w:val="28"/>
          <w:szCs w:val="28"/>
        </w:rPr>
        <w:t xml:space="preserve">, televizní moderátor, pedagog a patron Dětského domova ve Staňkově. Druhým hostem bude ředitelka staňkovského dětského domova </w:t>
      </w:r>
      <w:r w:rsidRPr="008D28A5">
        <w:rPr>
          <w:b/>
          <w:sz w:val="28"/>
          <w:szCs w:val="28"/>
        </w:rPr>
        <w:t>Jana Koubová</w:t>
      </w:r>
      <w:r>
        <w:rPr>
          <w:sz w:val="28"/>
          <w:szCs w:val="28"/>
        </w:rPr>
        <w:t xml:space="preserve">, se kterou vystoupí i některé z „jejích“ dětí. Jana Koubová není jen ředitelkou Dětského domova Staňkov, ale také předsedkyně </w:t>
      </w:r>
      <w:r w:rsidRPr="008D28A5">
        <w:rPr>
          <w:b/>
          <w:sz w:val="28"/>
          <w:szCs w:val="28"/>
        </w:rPr>
        <w:t>Federace dětských domovů</w:t>
      </w:r>
      <w:r>
        <w:rPr>
          <w:sz w:val="28"/>
          <w:szCs w:val="28"/>
        </w:rPr>
        <w:t xml:space="preserve"> v České republice. V rámci večera bude představena nová vize spolupráce mezi Památníkem Lidice a Federací dětských domovů a večerem bude provázet </w:t>
      </w:r>
      <w:r w:rsidRPr="008D28A5">
        <w:rPr>
          <w:b/>
          <w:sz w:val="28"/>
          <w:szCs w:val="28"/>
        </w:rPr>
        <w:t>Jiří Vaníček.</w:t>
      </w:r>
    </w:p>
    <w:p w:rsidR="008D28A5" w:rsidRPr="00894F06" w:rsidRDefault="00894F06" w:rsidP="008D28A5">
      <w:pPr>
        <w:spacing w:after="120" w:line="240" w:lineRule="auto"/>
        <w:rPr>
          <w:i/>
          <w:sz w:val="28"/>
          <w:szCs w:val="28"/>
        </w:rPr>
      </w:pPr>
      <w:r w:rsidRPr="00894F06">
        <w:rPr>
          <w:i/>
          <w:sz w:val="28"/>
          <w:szCs w:val="28"/>
        </w:rPr>
        <w:t>„</w:t>
      </w:r>
      <w:r w:rsidR="008D28A5" w:rsidRPr="00894F06">
        <w:rPr>
          <w:i/>
          <w:sz w:val="28"/>
          <w:szCs w:val="28"/>
        </w:rPr>
        <w:t>Jedním z hlavních úkolů Památníku Lidice je vzdělávat a stále připomínat nevinné, nejen dětské</w:t>
      </w:r>
      <w:r w:rsidRPr="00894F06">
        <w:rPr>
          <w:i/>
          <w:sz w:val="28"/>
          <w:szCs w:val="28"/>
        </w:rPr>
        <w:t>,</w:t>
      </w:r>
      <w:r w:rsidR="008D28A5" w:rsidRPr="00894F06">
        <w:rPr>
          <w:i/>
          <w:sz w:val="28"/>
          <w:szCs w:val="28"/>
        </w:rPr>
        <w:t xml:space="preserve"> oběti lidické tragédie. Pro letošní rok chystáme s Federací dětských domovů spolupráci</w:t>
      </w:r>
      <w:r w:rsidRPr="00894F06">
        <w:rPr>
          <w:i/>
          <w:sz w:val="28"/>
          <w:szCs w:val="28"/>
        </w:rPr>
        <w:t>, kterou chceme docílit toho,</w:t>
      </w:r>
      <w:r w:rsidR="008D28A5" w:rsidRPr="00894F06">
        <w:rPr>
          <w:i/>
          <w:sz w:val="28"/>
          <w:szCs w:val="28"/>
        </w:rPr>
        <w:t xml:space="preserve"> aby děti z dětských domovů mohli navštěvovat Památník Lidice, účastnit se vzdělávacích programů a soutěží a aby například mohli vystupovat v rámci řady akcí pořádaných právě Památníkem Lidice. </w:t>
      </w:r>
      <w:r w:rsidRPr="00894F06">
        <w:rPr>
          <w:i/>
          <w:sz w:val="28"/>
          <w:szCs w:val="28"/>
        </w:rPr>
        <w:t>D</w:t>
      </w:r>
      <w:r w:rsidR="008D28A5" w:rsidRPr="00894F06">
        <w:rPr>
          <w:i/>
          <w:sz w:val="28"/>
          <w:szCs w:val="28"/>
        </w:rPr>
        <w:t>ětské domovy jsou plné skvělých, chytrých a nadaných dětí.</w:t>
      </w:r>
      <w:r w:rsidRPr="00894F06">
        <w:rPr>
          <w:i/>
          <w:sz w:val="28"/>
          <w:szCs w:val="28"/>
        </w:rPr>
        <w:t>“</w:t>
      </w:r>
    </w:p>
    <w:p w:rsidR="00894F06" w:rsidRDefault="00894F06" w:rsidP="00894F06">
      <w:pPr>
        <w:spacing w:line="240" w:lineRule="auto"/>
        <w:rPr>
          <w:b/>
          <w:sz w:val="28"/>
          <w:szCs w:val="28"/>
        </w:rPr>
      </w:pPr>
    </w:p>
    <w:p w:rsidR="00894F06" w:rsidRDefault="00894F06" w:rsidP="00894F06">
      <w:pPr>
        <w:spacing w:line="240" w:lineRule="auto"/>
        <w:rPr>
          <w:b/>
          <w:sz w:val="28"/>
          <w:szCs w:val="28"/>
        </w:rPr>
      </w:pPr>
    </w:p>
    <w:p w:rsidR="00EC12D0" w:rsidRDefault="00EC12D0" w:rsidP="00894F06">
      <w:pPr>
        <w:spacing w:line="240" w:lineRule="auto"/>
        <w:rPr>
          <w:b/>
          <w:sz w:val="28"/>
          <w:szCs w:val="28"/>
        </w:rPr>
      </w:pPr>
    </w:p>
    <w:p w:rsidR="00EC12D0" w:rsidRDefault="00EC12D0" w:rsidP="00EC12D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Jarní a letní otvírací doba Památníku Lidice:</w:t>
      </w:r>
    </w:p>
    <w:p w:rsidR="00894F06" w:rsidRPr="008D28A5" w:rsidRDefault="00894F06" w:rsidP="00894F06">
      <w:pPr>
        <w:spacing w:line="240" w:lineRule="auto"/>
        <w:rPr>
          <w:sz w:val="28"/>
          <w:szCs w:val="28"/>
        </w:rPr>
      </w:pPr>
      <w:r w:rsidRPr="00CA7BB1">
        <w:rPr>
          <w:b/>
          <w:sz w:val="28"/>
          <w:szCs w:val="28"/>
        </w:rPr>
        <w:t>Muzeum</w:t>
      </w:r>
    </w:p>
    <w:p w:rsidR="00894F06" w:rsidRPr="00EC12D0" w:rsidRDefault="00894F06" w:rsidP="00EC12D0">
      <w:pPr>
        <w:spacing w:after="120" w:line="240" w:lineRule="auto"/>
        <w:jc w:val="both"/>
        <w:rPr>
          <w:i/>
          <w:sz w:val="28"/>
          <w:szCs w:val="28"/>
        </w:rPr>
      </w:pPr>
      <w:proofErr w:type="gramStart"/>
      <w:r w:rsidRPr="00EC12D0">
        <w:rPr>
          <w:i/>
          <w:sz w:val="28"/>
          <w:szCs w:val="28"/>
        </w:rPr>
        <w:t>Duben – říjen</w:t>
      </w:r>
      <w:proofErr w:type="gramEnd"/>
      <w:r w:rsidRPr="00EC12D0">
        <w:rPr>
          <w:i/>
          <w:sz w:val="28"/>
          <w:szCs w:val="28"/>
        </w:rPr>
        <w:t xml:space="preserve">: denně 9.00 – 18.00 </w:t>
      </w:r>
    </w:p>
    <w:p w:rsidR="00894F06" w:rsidRPr="00CA7BB1" w:rsidRDefault="00894F06" w:rsidP="00894F06">
      <w:pPr>
        <w:spacing w:line="240" w:lineRule="auto"/>
        <w:jc w:val="both"/>
        <w:rPr>
          <w:b/>
          <w:sz w:val="28"/>
          <w:szCs w:val="28"/>
        </w:rPr>
      </w:pPr>
      <w:r w:rsidRPr="00CA7BB1">
        <w:rPr>
          <w:b/>
          <w:sz w:val="28"/>
          <w:szCs w:val="28"/>
        </w:rPr>
        <w:t>Galerie, Rodinný domek č. p. 116</w:t>
      </w:r>
    </w:p>
    <w:p w:rsidR="00894F06" w:rsidRPr="00EC12D0" w:rsidRDefault="00894F06" w:rsidP="00894F06">
      <w:pPr>
        <w:spacing w:line="240" w:lineRule="auto"/>
        <w:jc w:val="both"/>
        <w:rPr>
          <w:i/>
          <w:sz w:val="28"/>
          <w:szCs w:val="28"/>
        </w:rPr>
      </w:pPr>
      <w:proofErr w:type="gramStart"/>
      <w:r w:rsidRPr="00EC12D0">
        <w:rPr>
          <w:i/>
          <w:sz w:val="28"/>
          <w:szCs w:val="28"/>
        </w:rPr>
        <w:t>Duben – říjen</w:t>
      </w:r>
      <w:proofErr w:type="gramEnd"/>
      <w:r w:rsidRPr="00EC12D0">
        <w:rPr>
          <w:i/>
          <w:sz w:val="28"/>
          <w:szCs w:val="28"/>
        </w:rPr>
        <w:t>: denně 9.00 –17.00</w:t>
      </w:r>
    </w:p>
    <w:p w:rsidR="00894F06" w:rsidRDefault="00894F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1CCB" w:rsidRDefault="00957AE1" w:rsidP="0091115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Přehled akcí v Památníku Lidice v roce 2019</w:t>
      </w:r>
    </w:p>
    <w:p w:rsidR="00957AE1" w:rsidRDefault="00957AE1" w:rsidP="0091115B">
      <w:pPr>
        <w:spacing w:line="240" w:lineRule="auto"/>
        <w:rPr>
          <w:b/>
          <w:sz w:val="28"/>
          <w:szCs w:val="28"/>
        </w:rPr>
      </w:pPr>
    </w:p>
    <w:p w:rsidR="00957AE1" w:rsidRPr="00957AE1" w:rsidRDefault="00957AE1" w:rsidP="00957AE1">
      <w:p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212121"/>
          <w:sz w:val="28"/>
          <w:szCs w:val="28"/>
        </w:rPr>
      </w:pPr>
      <w:r w:rsidRPr="00957AE1">
        <w:rPr>
          <w:rFonts w:cs="Arial"/>
          <w:color w:val="212121"/>
          <w:sz w:val="28"/>
          <w:szCs w:val="28"/>
        </w:rPr>
        <w:t>25. 3. Otevření výstavy </w:t>
      </w:r>
      <w:r w:rsidRPr="00957AE1">
        <w:rPr>
          <w:rFonts w:cs="Arial"/>
          <w:b/>
          <w:bCs/>
          <w:color w:val="212121"/>
          <w:sz w:val="28"/>
          <w:szCs w:val="28"/>
        </w:rPr>
        <w:t>Vzpomínky, </w:t>
      </w:r>
      <w:r w:rsidRPr="00957AE1">
        <w:rPr>
          <w:rFonts w:cs="Arial"/>
          <w:color w:val="212121"/>
          <w:sz w:val="28"/>
          <w:szCs w:val="28"/>
        </w:rPr>
        <w:t>In Memoriam</w:t>
      </w:r>
    </w:p>
    <w:p w:rsidR="00957AE1" w:rsidRPr="00957AE1" w:rsidRDefault="00957AE1" w:rsidP="00957AE1">
      <w:p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212121"/>
          <w:sz w:val="28"/>
          <w:szCs w:val="28"/>
        </w:rPr>
      </w:pPr>
      <w:r w:rsidRPr="00957AE1">
        <w:rPr>
          <w:rFonts w:cs="Arial"/>
          <w:color w:val="212121"/>
          <w:sz w:val="28"/>
          <w:szCs w:val="28"/>
        </w:rPr>
        <w:t>28. 3. Zahájení hlavní návštěvnické sezony v Památníku Lidice</w:t>
      </w:r>
    </w:p>
    <w:p w:rsidR="00957AE1" w:rsidRPr="00957AE1" w:rsidRDefault="00957AE1" w:rsidP="00957AE1">
      <w:p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212121"/>
          <w:sz w:val="28"/>
          <w:szCs w:val="28"/>
        </w:rPr>
      </w:pPr>
      <w:r w:rsidRPr="00957AE1">
        <w:rPr>
          <w:rFonts w:cs="Arial"/>
          <w:color w:val="212121"/>
          <w:sz w:val="28"/>
          <w:szCs w:val="28"/>
        </w:rPr>
        <w:t>27. 5. Otevření výstavy </w:t>
      </w:r>
      <w:r w:rsidRPr="00957AE1">
        <w:rPr>
          <w:rFonts w:cs="Arial"/>
          <w:b/>
          <w:bCs/>
          <w:color w:val="212121"/>
          <w:sz w:val="28"/>
          <w:szCs w:val="28"/>
        </w:rPr>
        <w:t>Českoslovenští letci v RAF</w:t>
      </w:r>
      <w:r w:rsidRPr="00957AE1">
        <w:rPr>
          <w:rFonts w:cs="Arial"/>
          <w:color w:val="212121"/>
          <w:sz w:val="28"/>
          <w:szCs w:val="28"/>
        </w:rPr>
        <w:t>, In Memoriam</w:t>
      </w:r>
    </w:p>
    <w:p w:rsidR="00957AE1" w:rsidRPr="00957AE1" w:rsidRDefault="00957AE1" w:rsidP="00957AE1">
      <w:p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212121"/>
          <w:sz w:val="28"/>
          <w:szCs w:val="28"/>
        </w:rPr>
      </w:pPr>
      <w:r w:rsidRPr="00957AE1">
        <w:rPr>
          <w:rFonts w:cs="Arial"/>
          <w:color w:val="212121"/>
          <w:sz w:val="28"/>
          <w:szCs w:val="28"/>
        </w:rPr>
        <w:t>28. 5. Zahájení výstavy </w:t>
      </w:r>
      <w:r w:rsidRPr="00957AE1">
        <w:rPr>
          <w:rFonts w:cs="Arial"/>
          <w:b/>
          <w:bCs/>
          <w:color w:val="212121"/>
          <w:sz w:val="28"/>
          <w:szCs w:val="28"/>
        </w:rPr>
        <w:t>47. ročníku Mezinárodní výtvarné výstavy Lidice </w:t>
      </w:r>
      <w:r w:rsidRPr="00957AE1">
        <w:rPr>
          <w:rFonts w:cs="Arial"/>
          <w:color w:val="212121"/>
          <w:sz w:val="28"/>
          <w:szCs w:val="28"/>
        </w:rPr>
        <w:t>s předáním cen vítězům soutěže, Lidická galerie a Národní technické muzeum</w:t>
      </w:r>
    </w:p>
    <w:p w:rsidR="00957AE1" w:rsidRPr="00957AE1" w:rsidRDefault="00957AE1" w:rsidP="00957AE1">
      <w:p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212121"/>
          <w:sz w:val="28"/>
          <w:szCs w:val="28"/>
        </w:rPr>
      </w:pPr>
      <w:r w:rsidRPr="00957AE1">
        <w:rPr>
          <w:rFonts w:cs="Arial"/>
          <w:color w:val="212121"/>
          <w:sz w:val="28"/>
          <w:szCs w:val="28"/>
        </w:rPr>
        <w:t>5. 6.  Slavnostní vyhlášení výsledků 14. ročníku mezinárodní vědomostní soutěže Lidice pro 21. století, Památník druhé světové války v Hrabyni, Opava</w:t>
      </w:r>
    </w:p>
    <w:p w:rsidR="00957AE1" w:rsidRPr="00957AE1" w:rsidRDefault="00957AE1" w:rsidP="00957AE1">
      <w:p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212121"/>
          <w:sz w:val="28"/>
          <w:szCs w:val="28"/>
        </w:rPr>
      </w:pPr>
      <w:r w:rsidRPr="00957AE1">
        <w:rPr>
          <w:rFonts w:cs="Arial"/>
          <w:color w:val="212121"/>
          <w:sz w:val="28"/>
          <w:szCs w:val="28"/>
        </w:rPr>
        <w:t>8. 6.  Doběh </w:t>
      </w:r>
      <w:r w:rsidRPr="00957AE1">
        <w:rPr>
          <w:rFonts w:cs="Arial"/>
          <w:b/>
          <w:bCs/>
          <w:color w:val="212121"/>
          <w:sz w:val="28"/>
          <w:szCs w:val="28"/>
        </w:rPr>
        <w:t>Běhu míru Kladno–Lidice</w:t>
      </w:r>
    </w:p>
    <w:p w:rsidR="00957AE1" w:rsidRPr="00957AE1" w:rsidRDefault="00957AE1" w:rsidP="00957AE1">
      <w:p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212121"/>
          <w:sz w:val="28"/>
          <w:szCs w:val="28"/>
        </w:rPr>
      </w:pPr>
      <w:r w:rsidRPr="00957AE1">
        <w:rPr>
          <w:rFonts w:cs="Arial"/>
          <w:color w:val="212121"/>
          <w:sz w:val="28"/>
          <w:szCs w:val="28"/>
        </w:rPr>
        <w:t>10. 6. Vzpomínka na pobyt lidických žen a jejich dětí v Reálném gymnáziu Kladno</w:t>
      </w:r>
    </w:p>
    <w:p w:rsidR="00957AE1" w:rsidRPr="00957AE1" w:rsidRDefault="00957AE1" w:rsidP="00957AE1">
      <w:p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212121"/>
          <w:sz w:val="28"/>
          <w:szCs w:val="28"/>
        </w:rPr>
      </w:pPr>
      <w:r w:rsidRPr="00957AE1">
        <w:rPr>
          <w:rFonts w:cs="Arial"/>
          <w:color w:val="212121"/>
          <w:sz w:val="28"/>
          <w:szCs w:val="28"/>
        </w:rPr>
        <w:t>14. 6. Děkovný koncert od 20.00</w:t>
      </w:r>
    </w:p>
    <w:p w:rsidR="00957AE1" w:rsidRPr="00957AE1" w:rsidRDefault="00957AE1" w:rsidP="00957AE1">
      <w:pPr>
        <w:pStyle w:val="Nadpis3"/>
        <w:keepNext w:val="0"/>
        <w:shd w:val="clear" w:color="auto" w:fill="FFFFFF"/>
        <w:spacing w:before="100" w:beforeAutospacing="1" w:after="100" w:afterAutospacing="1" w:line="240" w:lineRule="auto"/>
        <w:ind w:left="360"/>
        <w:rPr>
          <w:bCs w:val="0"/>
          <w:color w:val="3E3E3E"/>
          <w:sz w:val="28"/>
          <w:szCs w:val="28"/>
        </w:rPr>
      </w:pPr>
      <w:r w:rsidRPr="00957AE1">
        <w:rPr>
          <w:bCs w:val="0"/>
          <w:color w:val="3E3E3E"/>
          <w:sz w:val="28"/>
          <w:szCs w:val="28"/>
        </w:rPr>
        <w:t>15. 6. Pietní vzpomínka k 77. výročí vyhlazení obce Lidice</w:t>
      </w:r>
    </w:p>
    <w:p w:rsidR="00957AE1" w:rsidRPr="00957AE1" w:rsidRDefault="00957AE1" w:rsidP="00957AE1">
      <w:p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b/>
          <w:color w:val="212121"/>
          <w:sz w:val="28"/>
          <w:szCs w:val="28"/>
        </w:rPr>
      </w:pPr>
      <w:r w:rsidRPr="00957AE1">
        <w:rPr>
          <w:rFonts w:cs="Arial"/>
          <w:b/>
          <w:color w:val="212121"/>
          <w:sz w:val="28"/>
          <w:szCs w:val="28"/>
        </w:rPr>
        <w:t>15. 6. Světlo za Lidice – celostátní přehlídka dětských pěveckých sborů</w:t>
      </w:r>
    </w:p>
    <w:p w:rsidR="00957AE1" w:rsidRPr="00957AE1" w:rsidRDefault="00957AE1" w:rsidP="00957AE1">
      <w:p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212121"/>
          <w:sz w:val="28"/>
          <w:szCs w:val="28"/>
        </w:rPr>
      </w:pPr>
      <w:r w:rsidRPr="00957AE1">
        <w:rPr>
          <w:rFonts w:cs="Arial"/>
          <w:color w:val="212121"/>
          <w:sz w:val="28"/>
          <w:szCs w:val="28"/>
        </w:rPr>
        <w:t>19. 9. Otevření výstavy </w:t>
      </w:r>
      <w:r w:rsidRPr="00957AE1">
        <w:rPr>
          <w:rFonts w:cs="Arial"/>
          <w:b/>
          <w:bCs/>
          <w:color w:val="212121"/>
          <w:sz w:val="28"/>
          <w:szCs w:val="28"/>
        </w:rPr>
        <w:t>Lidice a rok 1989</w:t>
      </w:r>
      <w:r w:rsidRPr="00957AE1">
        <w:rPr>
          <w:rFonts w:cs="Arial"/>
          <w:color w:val="212121"/>
          <w:sz w:val="28"/>
          <w:szCs w:val="28"/>
        </w:rPr>
        <w:t>, In Memoriam</w:t>
      </w:r>
    </w:p>
    <w:p w:rsidR="00957AE1" w:rsidRPr="00957AE1" w:rsidRDefault="00957AE1" w:rsidP="00957AE1">
      <w:pPr>
        <w:shd w:val="clear" w:color="auto" w:fill="FFFFFF"/>
        <w:spacing w:before="100" w:beforeAutospacing="1" w:after="100" w:afterAutospacing="1" w:line="240" w:lineRule="auto"/>
        <w:ind w:left="360"/>
        <w:rPr>
          <w:rFonts w:cs="Arial"/>
          <w:color w:val="212121"/>
          <w:sz w:val="28"/>
          <w:szCs w:val="28"/>
        </w:rPr>
      </w:pPr>
      <w:r w:rsidRPr="00957AE1">
        <w:rPr>
          <w:rFonts w:cs="Arial"/>
          <w:color w:val="212121"/>
          <w:sz w:val="28"/>
          <w:szCs w:val="28"/>
        </w:rPr>
        <w:t>14. 9. Lidický okruh spanilá jízda veteránů, Lidice</w:t>
      </w:r>
    </w:p>
    <w:p w:rsidR="00957AE1" w:rsidRDefault="00957AE1" w:rsidP="0091115B">
      <w:pPr>
        <w:spacing w:line="240" w:lineRule="auto"/>
        <w:rPr>
          <w:b/>
          <w:sz w:val="28"/>
          <w:szCs w:val="28"/>
        </w:rPr>
      </w:pPr>
    </w:p>
    <w:p w:rsidR="0041122A" w:rsidRDefault="0041122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0BD1" w:rsidRPr="00F60BD1" w:rsidRDefault="0041122A" w:rsidP="0091115B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297A362">
            <wp:simplePos x="0" y="0"/>
            <wp:positionH relativeFrom="column">
              <wp:posOffset>3425796</wp:posOffset>
            </wp:positionH>
            <wp:positionV relativeFrom="paragraph">
              <wp:posOffset>61595</wp:posOffset>
            </wp:positionV>
            <wp:extent cx="1801505" cy="551130"/>
            <wp:effectExtent l="0" t="0" r="0" b="190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05" cy="5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BD1" w:rsidRPr="00F60BD1">
        <w:rPr>
          <w:b/>
          <w:sz w:val="28"/>
          <w:szCs w:val="28"/>
        </w:rPr>
        <w:t>Kontaktní osoba:</w:t>
      </w:r>
      <w:r w:rsidR="00EC12D0" w:rsidRPr="00EC12D0">
        <w:rPr>
          <w:b/>
          <w:noProof/>
          <w:sz w:val="28"/>
          <w:szCs w:val="28"/>
        </w:rPr>
        <w:t xml:space="preserve"> </w:t>
      </w:r>
    </w:p>
    <w:p w:rsidR="00F60BD1" w:rsidRPr="00F60BD1" w:rsidRDefault="00F60BD1" w:rsidP="0091115B">
      <w:pPr>
        <w:spacing w:line="240" w:lineRule="auto"/>
        <w:rPr>
          <w:b/>
          <w:sz w:val="28"/>
          <w:szCs w:val="28"/>
        </w:rPr>
      </w:pPr>
      <w:r w:rsidRPr="00F60BD1">
        <w:rPr>
          <w:b/>
          <w:sz w:val="28"/>
          <w:szCs w:val="28"/>
        </w:rPr>
        <w:t>Filip Petlička</w:t>
      </w:r>
    </w:p>
    <w:p w:rsidR="00F60BD1" w:rsidRDefault="00F60BD1" w:rsidP="0091115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Vztahy s veřejností</w:t>
      </w:r>
    </w:p>
    <w:p w:rsidR="00F60BD1" w:rsidRDefault="00375AEE" w:rsidP="0091115B">
      <w:pPr>
        <w:spacing w:line="24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3613826</wp:posOffset>
            </wp:positionH>
            <wp:positionV relativeFrom="paragraph">
              <wp:posOffset>185969</wp:posOffset>
            </wp:positionV>
            <wp:extent cx="1389387" cy="832514"/>
            <wp:effectExtent l="0" t="0" r="1270" b="571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7" cy="83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F60BD1" w:rsidRPr="006D7959">
          <w:rPr>
            <w:rStyle w:val="Hypertextovodkaz"/>
            <w:i/>
            <w:sz w:val="28"/>
            <w:szCs w:val="28"/>
          </w:rPr>
          <w:t>petlilcka@lidice-memorial.cz</w:t>
        </w:r>
      </w:hyperlink>
    </w:p>
    <w:p w:rsidR="00F60BD1" w:rsidRDefault="00EC12D0" w:rsidP="00A004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+420 </w:t>
      </w:r>
      <w:r w:rsidR="00F60BD1">
        <w:rPr>
          <w:i/>
          <w:sz w:val="28"/>
          <w:szCs w:val="28"/>
        </w:rPr>
        <w:t>731 110</w:t>
      </w:r>
      <w:r w:rsidR="00894F06">
        <w:rPr>
          <w:i/>
          <w:sz w:val="28"/>
          <w:szCs w:val="28"/>
        </w:rPr>
        <w:t> </w:t>
      </w:r>
      <w:r w:rsidR="00F60BD1">
        <w:rPr>
          <w:i/>
          <w:sz w:val="28"/>
          <w:szCs w:val="28"/>
        </w:rPr>
        <w:t>984</w:t>
      </w:r>
    </w:p>
    <w:p w:rsidR="00894F06" w:rsidRDefault="00375AEE" w:rsidP="00A004DA">
      <w:pPr>
        <w:rPr>
          <w:i/>
          <w:sz w:val="28"/>
          <w:szCs w:val="28"/>
        </w:rPr>
      </w:pPr>
      <w:hyperlink r:id="rId11" w:history="1">
        <w:r w:rsidR="00894F06" w:rsidRPr="00D85ACD">
          <w:rPr>
            <w:rStyle w:val="Hypertextovodkaz"/>
            <w:i/>
            <w:sz w:val="28"/>
            <w:szCs w:val="28"/>
          </w:rPr>
          <w:t>www.lidice-memorial.cz</w:t>
        </w:r>
      </w:hyperlink>
    </w:p>
    <w:p w:rsidR="00894F06" w:rsidRDefault="00375AEE" w:rsidP="00A004DA">
      <w:pPr>
        <w:rPr>
          <w:i/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3772483</wp:posOffset>
            </wp:positionH>
            <wp:positionV relativeFrom="paragraph">
              <wp:posOffset>283270</wp:posOffset>
            </wp:positionV>
            <wp:extent cx="1137238" cy="649973"/>
            <wp:effectExtent l="0" t="0" r="635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38" cy="6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894F06" w:rsidRPr="00D85ACD">
          <w:rPr>
            <w:rStyle w:val="Hypertextovodkaz"/>
            <w:i/>
            <w:sz w:val="28"/>
            <w:szCs w:val="28"/>
          </w:rPr>
          <w:t>www.lezaky-memorial.cz</w:t>
        </w:r>
      </w:hyperlink>
    </w:p>
    <w:p w:rsidR="00894F06" w:rsidRDefault="00894F06" w:rsidP="00A004DA">
      <w:pPr>
        <w:rPr>
          <w:i/>
          <w:sz w:val="28"/>
          <w:szCs w:val="28"/>
        </w:rPr>
      </w:pPr>
      <w:bookmarkStart w:id="0" w:name="_GoBack"/>
      <w:bookmarkEnd w:id="0"/>
    </w:p>
    <w:p w:rsidR="00EC12D0" w:rsidRPr="00F60BD1" w:rsidRDefault="00EC12D0" w:rsidP="00A004DA">
      <w:pPr>
        <w:rPr>
          <w:i/>
          <w:sz w:val="28"/>
          <w:szCs w:val="28"/>
        </w:rPr>
      </w:pPr>
    </w:p>
    <w:p w:rsidR="00EC12D0" w:rsidRDefault="00EC12D0" w:rsidP="006850A6">
      <w:pPr>
        <w:jc w:val="both"/>
        <w:rPr>
          <w:b/>
          <w:sz w:val="28"/>
          <w:szCs w:val="28"/>
        </w:rPr>
      </w:pPr>
    </w:p>
    <w:p w:rsidR="00375AEE" w:rsidRDefault="00375AEE" w:rsidP="006850A6">
      <w:pPr>
        <w:jc w:val="both"/>
        <w:rPr>
          <w:b/>
          <w:sz w:val="28"/>
          <w:szCs w:val="28"/>
        </w:rPr>
      </w:pPr>
    </w:p>
    <w:p w:rsidR="00375AEE" w:rsidRDefault="00375AEE" w:rsidP="006850A6">
      <w:pPr>
        <w:jc w:val="both"/>
        <w:rPr>
          <w:b/>
          <w:sz w:val="28"/>
          <w:szCs w:val="28"/>
        </w:rPr>
      </w:pPr>
    </w:p>
    <w:p w:rsidR="00A004DA" w:rsidRPr="00EC12D0" w:rsidRDefault="00EC12D0" w:rsidP="006850A6">
      <w:pPr>
        <w:jc w:val="both"/>
        <w:rPr>
          <w:b/>
          <w:sz w:val="28"/>
          <w:szCs w:val="28"/>
        </w:rPr>
      </w:pPr>
      <w:r w:rsidRPr="00EC12D0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F71BBC">
            <wp:simplePos x="0" y="0"/>
            <wp:positionH relativeFrom="margin">
              <wp:posOffset>1211266</wp:posOffset>
            </wp:positionH>
            <wp:positionV relativeFrom="paragraph">
              <wp:posOffset>616717</wp:posOffset>
            </wp:positionV>
            <wp:extent cx="1828800" cy="4394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2D0"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379376</wp:posOffset>
            </wp:positionV>
            <wp:extent cx="949960" cy="735965"/>
            <wp:effectExtent l="0" t="0" r="254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2D0">
        <w:rPr>
          <w:b/>
          <w:sz w:val="28"/>
          <w:szCs w:val="28"/>
        </w:rPr>
        <w:t>Mediální partneři:</w:t>
      </w:r>
    </w:p>
    <w:sectPr w:rsidR="00A004DA" w:rsidRPr="00EC12D0" w:rsidSect="005252B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851" w:bottom="1418" w:left="851" w:header="34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0E" w:rsidRDefault="0024120E">
      <w:r>
        <w:separator/>
      </w:r>
    </w:p>
  </w:endnote>
  <w:endnote w:type="continuationSeparator" w:id="0">
    <w:p w:rsidR="0024120E" w:rsidRDefault="0024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18" w:rsidRDefault="003D31B2" w:rsidP="00A43D08">
    <w:pPr>
      <w:pStyle w:val="Zpat"/>
      <w:jc w:val="center"/>
    </w:pPr>
    <w:r w:rsidRPr="00C606CB">
      <w:rPr>
        <w:noProof/>
      </w:rPr>
      <w:drawing>
        <wp:inline distT="0" distB="0" distL="0" distR="0">
          <wp:extent cx="6477000" cy="171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18" w:rsidRDefault="003D31B2" w:rsidP="007C4C15">
    <w:pPr>
      <w:pStyle w:val="Zpat"/>
      <w:jc w:val="center"/>
    </w:pPr>
    <w:r>
      <w:rPr>
        <w:noProof/>
      </w:rPr>
      <w:drawing>
        <wp:inline distT="0" distB="0" distL="0" distR="0">
          <wp:extent cx="6296025" cy="676275"/>
          <wp:effectExtent l="0" t="0" r="9525" b="9525"/>
          <wp:docPr id="3" name="obrázek 3" descr="patick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icka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0E" w:rsidRDefault="0024120E">
      <w:r>
        <w:separator/>
      </w:r>
    </w:p>
  </w:footnote>
  <w:footnote w:type="continuationSeparator" w:id="0">
    <w:p w:rsidR="0024120E" w:rsidRDefault="0024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18" w:rsidRDefault="00581F18" w:rsidP="00A43D0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18" w:rsidRDefault="00581F18" w:rsidP="005A1051">
    <w:pPr>
      <w:pStyle w:val="Zhlav"/>
      <w:jc w:val="center"/>
    </w:pPr>
  </w:p>
  <w:p w:rsidR="00581F18" w:rsidRPr="00783480" w:rsidRDefault="003D31B2" w:rsidP="005A1051">
    <w:pPr>
      <w:pStyle w:val="Zhlav"/>
      <w:jc w:val="center"/>
      <w:rPr>
        <w:rFonts w:ascii="AvantGarGotItcTEE" w:hAnsi="AvantGarGotItcTEE"/>
        <w:b/>
        <w:color w:val="A1A1A1"/>
        <w:spacing w:val="60"/>
        <w:sz w:val="13"/>
        <w:szCs w:val="13"/>
      </w:rPr>
    </w:pPr>
    <w:r>
      <w:rPr>
        <w:noProof/>
      </w:rPr>
      <w:drawing>
        <wp:inline distT="0" distB="0" distL="0" distR="0">
          <wp:extent cx="5267325" cy="361950"/>
          <wp:effectExtent l="0" t="0" r="9525" b="0"/>
          <wp:docPr id="2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F18"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04E"/>
    <w:multiLevelType w:val="multilevel"/>
    <w:tmpl w:val="2A12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B17B4"/>
    <w:multiLevelType w:val="hybridMultilevel"/>
    <w:tmpl w:val="2CF86D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81060F"/>
    <w:multiLevelType w:val="multilevel"/>
    <w:tmpl w:val="5A3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E7489"/>
    <w:multiLevelType w:val="multilevel"/>
    <w:tmpl w:val="03E2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BB"/>
    <w:rsid w:val="00037C63"/>
    <w:rsid w:val="0005700F"/>
    <w:rsid w:val="00064CB1"/>
    <w:rsid w:val="000C27FE"/>
    <w:rsid w:val="00107644"/>
    <w:rsid w:val="001159AC"/>
    <w:rsid w:val="00123EBF"/>
    <w:rsid w:val="00140756"/>
    <w:rsid w:val="00141482"/>
    <w:rsid w:val="00190780"/>
    <w:rsid w:val="002232A6"/>
    <w:rsid w:val="00224D49"/>
    <w:rsid w:val="0024120E"/>
    <w:rsid w:val="00260EBB"/>
    <w:rsid w:val="00283BA0"/>
    <w:rsid w:val="00284706"/>
    <w:rsid w:val="00285034"/>
    <w:rsid w:val="002D4587"/>
    <w:rsid w:val="002E624C"/>
    <w:rsid w:val="002F3A0B"/>
    <w:rsid w:val="00301EB2"/>
    <w:rsid w:val="00312AA6"/>
    <w:rsid w:val="00370FCA"/>
    <w:rsid w:val="0037225D"/>
    <w:rsid w:val="00375AEE"/>
    <w:rsid w:val="00385D7A"/>
    <w:rsid w:val="00392408"/>
    <w:rsid w:val="003D2FAB"/>
    <w:rsid w:val="003D31B2"/>
    <w:rsid w:val="00406A5E"/>
    <w:rsid w:val="0041122A"/>
    <w:rsid w:val="00417553"/>
    <w:rsid w:val="00430153"/>
    <w:rsid w:val="00442D92"/>
    <w:rsid w:val="00481CBD"/>
    <w:rsid w:val="00483B83"/>
    <w:rsid w:val="0049494B"/>
    <w:rsid w:val="004D3E66"/>
    <w:rsid w:val="004D5EF7"/>
    <w:rsid w:val="004E6274"/>
    <w:rsid w:val="0052192B"/>
    <w:rsid w:val="005252BB"/>
    <w:rsid w:val="00534920"/>
    <w:rsid w:val="005361EB"/>
    <w:rsid w:val="0054329B"/>
    <w:rsid w:val="00554535"/>
    <w:rsid w:val="00581F18"/>
    <w:rsid w:val="005A1051"/>
    <w:rsid w:val="005B2746"/>
    <w:rsid w:val="0061452C"/>
    <w:rsid w:val="00640C36"/>
    <w:rsid w:val="0066659C"/>
    <w:rsid w:val="006850A6"/>
    <w:rsid w:val="00691696"/>
    <w:rsid w:val="00692D82"/>
    <w:rsid w:val="006A2717"/>
    <w:rsid w:val="006D2C7B"/>
    <w:rsid w:val="006D370C"/>
    <w:rsid w:val="006F07CB"/>
    <w:rsid w:val="006F55F0"/>
    <w:rsid w:val="00710921"/>
    <w:rsid w:val="00720ABD"/>
    <w:rsid w:val="00743827"/>
    <w:rsid w:val="00761444"/>
    <w:rsid w:val="00783480"/>
    <w:rsid w:val="00792C4D"/>
    <w:rsid w:val="007B5240"/>
    <w:rsid w:val="007C4C15"/>
    <w:rsid w:val="007F330B"/>
    <w:rsid w:val="007F758A"/>
    <w:rsid w:val="00836315"/>
    <w:rsid w:val="008530BB"/>
    <w:rsid w:val="0086352A"/>
    <w:rsid w:val="00894F06"/>
    <w:rsid w:val="008D28A5"/>
    <w:rsid w:val="008D3225"/>
    <w:rsid w:val="008D5BB4"/>
    <w:rsid w:val="0091115B"/>
    <w:rsid w:val="0091202F"/>
    <w:rsid w:val="0091754C"/>
    <w:rsid w:val="00922354"/>
    <w:rsid w:val="009256E2"/>
    <w:rsid w:val="00927C7F"/>
    <w:rsid w:val="00957AE1"/>
    <w:rsid w:val="00967C20"/>
    <w:rsid w:val="00982C59"/>
    <w:rsid w:val="00983473"/>
    <w:rsid w:val="00992EEF"/>
    <w:rsid w:val="009A6BBB"/>
    <w:rsid w:val="009B0E48"/>
    <w:rsid w:val="00A004DA"/>
    <w:rsid w:val="00A07EAE"/>
    <w:rsid w:val="00A43D08"/>
    <w:rsid w:val="00A624FA"/>
    <w:rsid w:val="00A818E2"/>
    <w:rsid w:val="00A90198"/>
    <w:rsid w:val="00A9611E"/>
    <w:rsid w:val="00A96E9A"/>
    <w:rsid w:val="00AC1004"/>
    <w:rsid w:val="00AC3EAE"/>
    <w:rsid w:val="00AE532A"/>
    <w:rsid w:val="00AF6A3F"/>
    <w:rsid w:val="00AF762A"/>
    <w:rsid w:val="00B04548"/>
    <w:rsid w:val="00B126DB"/>
    <w:rsid w:val="00B437DC"/>
    <w:rsid w:val="00BB5BF7"/>
    <w:rsid w:val="00BB792F"/>
    <w:rsid w:val="00BC4B48"/>
    <w:rsid w:val="00BE2EAB"/>
    <w:rsid w:val="00BF3B91"/>
    <w:rsid w:val="00C355EA"/>
    <w:rsid w:val="00C3583E"/>
    <w:rsid w:val="00C51251"/>
    <w:rsid w:val="00C606CB"/>
    <w:rsid w:val="00C6426B"/>
    <w:rsid w:val="00C800ED"/>
    <w:rsid w:val="00CA6C63"/>
    <w:rsid w:val="00CA7BB1"/>
    <w:rsid w:val="00CB18CE"/>
    <w:rsid w:val="00CC0326"/>
    <w:rsid w:val="00CD1CCB"/>
    <w:rsid w:val="00D0593E"/>
    <w:rsid w:val="00D50AEA"/>
    <w:rsid w:val="00D701B1"/>
    <w:rsid w:val="00D7367F"/>
    <w:rsid w:val="00D83934"/>
    <w:rsid w:val="00DA3D21"/>
    <w:rsid w:val="00DF413C"/>
    <w:rsid w:val="00E02F3C"/>
    <w:rsid w:val="00E05A2C"/>
    <w:rsid w:val="00E21FEC"/>
    <w:rsid w:val="00E52183"/>
    <w:rsid w:val="00E74A52"/>
    <w:rsid w:val="00E75876"/>
    <w:rsid w:val="00E846FF"/>
    <w:rsid w:val="00E87926"/>
    <w:rsid w:val="00E911D9"/>
    <w:rsid w:val="00EC12D0"/>
    <w:rsid w:val="00EC6073"/>
    <w:rsid w:val="00EC76C1"/>
    <w:rsid w:val="00F006E4"/>
    <w:rsid w:val="00F05974"/>
    <w:rsid w:val="00F1675F"/>
    <w:rsid w:val="00F26E29"/>
    <w:rsid w:val="00F60BD1"/>
    <w:rsid w:val="00F9104F"/>
    <w:rsid w:val="00F9591A"/>
    <w:rsid w:val="00FD7A38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969696"/>
    </o:shapedefaults>
    <o:shapelayout v:ext="edit">
      <o:idmap v:ext="edit" data="1"/>
    </o:shapelayout>
  </w:shapeDefaults>
  <w:decimalSymbol w:val=","/>
  <w:listSeparator w:val=";"/>
  <w14:docId w14:val="0F78D610"/>
  <w15:chartTrackingRefBased/>
  <w15:docId w15:val="{6F9B7C52-61D8-4380-AFA5-EA993CDB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07644"/>
    <w:pPr>
      <w:spacing w:line="360" w:lineRule="auto"/>
    </w:pPr>
    <w:rPr>
      <w:rFonts w:ascii="Arial" w:hAnsi="Arial"/>
      <w:color w:val="333333"/>
      <w:szCs w:val="24"/>
    </w:rPr>
  </w:style>
  <w:style w:type="paragraph" w:styleId="Nadpis1">
    <w:name w:val="heading 1"/>
    <w:basedOn w:val="Normln"/>
    <w:next w:val="Normln"/>
    <w:qFormat/>
    <w:rsid w:val="00E02F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02F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02F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3D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3D08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E02F3C"/>
    <w:pPr>
      <w:spacing w:line="240" w:lineRule="auto"/>
    </w:pPr>
  </w:style>
  <w:style w:type="paragraph" w:customStyle="1" w:styleId="Text">
    <w:name w:val="Text"/>
    <w:rsid w:val="00107644"/>
    <w:pPr>
      <w:spacing w:line="360" w:lineRule="auto"/>
    </w:pPr>
    <w:rPr>
      <w:rFonts w:ascii="Arial" w:hAnsi="Arial"/>
      <w:color w:val="333333"/>
      <w:szCs w:val="24"/>
    </w:rPr>
  </w:style>
  <w:style w:type="paragraph" w:styleId="Textbubliny">
    <w:name w:val="Balloon Text"/>
    <w:basedOn w:val="Normln"/>
    <w:semiHidden/>
    <w:rsid w:val="005A1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60B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ezaky-memorial.c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dice-memorial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petlilcka@lidice-memorial.cz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KAL~1.KUK\LOCALS~1\Temp\XPgrpwise\Hlavi&#269;kov&#253;%20pap&#237;r-le&#382;&#225;k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papír-ležáky.dot</Template>
  <TotalTime>6</TotalTime>
  <Pages>4</Pages>
  <Words>485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Památník Lidice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kukal</dc:creator>
  <cp:keywords/>
  <dc:description/>
  <cp:lastModifiedBy>Filip Petlička</cp:lastModifiedBy>
  <cp:revision>4</cp:revision>
  <cp:lastPrinted>2018-03-13T10:04:00Z</cp:lastPrinted>
  <dcterms:created xsi:type="dcterms:W3CDTF">2019-03-13T12:26:00Z</dcterms:created>
  <dcterms:modified xsi:type="dcterms:W3CDTF">2019-03-14T08:26:00Z</dcterms:modified>
</cp:coreProperties>
</file>