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CC54" w14:textId="123198D0" w:rsidR="00A22764" w:rsidRDefault="00430B8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7862625" wp14:editId="6140E8D8">
            <wp:extent cx="5753100" cy="628650"/>
            <wp:effectExtent l="0" t="0" r="0" b="0"/>
            <wp:docPr id="4" name="Obrázek 4" descr="C:\Users\User\Desktop\PR\Tiskovka_šablona\TZ_RADIO_Radioteka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\Tiskovka_šablona\TZ_RADIO_Radioteka_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0385" w14:textId="374F88F2" w:rsidR="00227ABA" w:rsidRPr="007605E9" w:rsidRDefault="007921E1" w:rsidP="00C97D80">
      <w:pPr>
        <w:rPr>
          <w:rFonts w:ascii="Arial" w:hAnsi="Arial" w:cs="Arial"/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</w:t>
      </w:r>
      <w:r w:rsidR="00B47635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</w:t>
      </w:r>
      <w:r w:rsidR="00BD38C7">
        <w:rPr>
          <w:noProof/>
          <w:lang w:eastAsia="cs-CZ"/>
        </w:rPr>
        <w:t xml:space="preserve">              </w:t>
      </w:r>
      <w:r w:rsidR="004A6193">
        <w:rPr>
          <w:noProof/>
          <w:lang w:eastAsia="cs-CZ"/>
        </w:rPr>
        <w:t xml:space="preserve">         </w:t>
      </w:r>
      <w:r w:rsidR="00BD38C7">
        <w:rPr>
          <w:noProof/>
          <w:lang w:eastAsia="cs-CZ"/>
        </w:rPr>
        <w:t xml:space="preserve">         </w:t>
      </w:r>
      <w:r w:rsidR="007605E9" w:rsidRPr="007605E9">
        <w:rPr>
          <w:rFonts w:ascii="Arial" w:hAnsi="Arial" w:cs="Arial"/>
          <w:noProof/>
          <w:lang w:eastAsia="cs-CZ"/>
        </w:rPr>
        <w:t xml:space="preserve"> </w:t>
      </w:r>
      <w:bookmarkStart w:id="0" w:name="OLE_LINK11"/>
      <w:bookmarkStart w:id="1" w:name="OLE_LINK41"/>
      <w:bookmarkStart w:id="2" w:name="OLE_LINK42"/>
      <w:bookmarkStart w:id="3" w:name="OLE_LINK1"/>
      <w:bookmarkStart w:id="4" w:name="OLE_LINK2"/>
      <w:bookmarkStart w:id="5" w:name="OLE_LINK3"/>
      <w:r w:rsidR="00B47635" w:rsidRPr="00B47635">
        <w:rPr>
          <w:rFonts w:ascii="Arial" w:hAnsi="Arial" w:cs="Arial"/>
          <w:noProof/>
          <w:color w:val="FF0000"/>
          <w:lang w:eastAsia="cs-CZ"/>
        </w:rPr>
        <w:t>3CD vyjde 25. dubna 2016</w:t>
      </w:r>
    </w:p>
    <w:p w14:paraId="47EC79A6" w14:textId="2D981C02" w:rsidR="005354E8" w:rsidRPr="003B3DF7" w:rsidRDefault="0069242C" w:rsidP="005354E8">
      <w:pPr>
        <w:spacing w:after="0" w:line="240" w:lineRule="auto"/>
        <w:rPr>
          <w:rFonts w:cs="Arial"/>
          <w:b/>
          <w:sz w:val="28"/>
          <w:szCs w:val="28"/>
        </w:rPr>
      </w:pPr>
      <w:r w:rsidRPr="003B3DF7">
        <w:rPr>
          <w:rFonts w:cs="Arial"/>
          <w:b/>
          <w:sz w:val="28"/>
          <w:szCs w:val="28"/>
        </w:rPr>
        <w:t>3</w:t>
      </w:r>
      <w:r w:rsidR="0014239F" w:rsidRPr="003B3DF7">
        <w:rPr>
          <w:rFonts w:cs="Arial"/>
          <w:b/>
          <w:sz w:val="28"/>
          <w:szCs w:val="28"/>
        </w:rPr>
        <w:t>CD Bohuslav Martinů</w:t>
      </w:r>
    </w:p>
    <w:p w14:paraId="53D9A8D7" w14:textId="04898020" w:rsidR="0014239F" w:rsidRPr="003B3DF7" w:rsidRDefault="004700EE" w:rsidP="00C97D80">
      <w:pPr>
        <w:pStyle w:val="Nadpis2"/>
        <w:shd w:val="clear" w:color="auto" w:fill="FFFFFF"/>
        <w:spacing w:before="0" w:line="240" w:lineRule="auto"/>
        <w:rPr>
          <w:rFonts w:asciiTheme="minorHAnsi" w:eastAsia="AGaramondPro-Bold" w:hAnsiTheme="minorHAnsi" w:cs="AGaramondPro-Bold"/>
          <w:bCs w:val="0"/>
          <w:sz w:val="20"/>
          <w:szCs w:val="20"/>
        </w:rPr>
      </w:pPr>
      <w:r w:rsidRPr="003B3DF7">
        <w:rPr>
          <w:rFonts w:asciiTheme="minorHAnsi" w:eastAsia="AGaramondPro-Bold" w:hAnsiTheme="minorHAnsi" w:cs="Arial"/>
          <w:bCs w:val="0"/>
          <w:color w:val="auto"/>
          <w:sz w:val="28"/>
          <w:szCs w:val="28"/>
        </w:rPr>
        <w:t>Souborná nahrávka skladeb pro klaví</w:t>
      </w:r>
      <w:r w:rsidR="00A626C4" w:rsidRPr="003B3DF7">
        <w:rPr>
          <w:rFonts w:asciiTheme="minorHAnsi" w:eastAsia="AGaramondPro-Bold" w:hAnsiTheme="minorHAnsi" w:cs="Arial"/>
          <w:bCs w:val="0"/>
          <w:color w:val="auto"/>
          <w:sz w:val="28"/>
          <w:szCs w:val="28"/>
        </w:rPr>
        <w:t xml:space="preserve">r a orchestr / </w:t>
      </w:r>
      <w:r w:rsidR="0014239F" w:rsidRPr="003B3DF7">
        <w:rPr>
          <w:rFonts w:asciiTheme="minorHAnsi" w:hAnsiTheme="minorHAnsi" w:cs="Arial"/>
          <w:color w:val="auto"/>
          <w:sz w:val="28"/>
          <w:szCs w:val="28"/>
        </w:rPr>
        <w:t>C</w:t>
      </w:r>
      <w:r w:rsidR="00B84917" w:rsidRPr="003B3DF7">
        <w:rPr>
          <w:rFonts w:asciiTheme="minorHAnsi" w:hAnsiTheme="minorHAnsi" w:cs="Arial"/>
          <w:color w:val="auto"/>
          <w:sz w:val="28"/>
          <w:szCs w:val="28"/>
        </w:rPr>
        <w:t>omplete</w:t>
      </w:r>
      <w:r w:rsidR="0014239F" w:rsidRPr="003B3DF7">
        <w:rPr>
          <w:rFonts w:asciiTheme="minorHAnsi" w:hAnsiTheme="minorHAnsi" w:cs="Arial"/>
          <w:color w:val="auto"/>
          <w:sz w:val="28"/>
          <w:szCs w:val="28"/>
        </w:rPr>
        <w:t xml:space="preserve"> P</w:t>
      </w:r>
      <w:r w:rsidR="0084275A" w:rsidRPr="003B3DF7">
        <w:rPr>
          <w:rFonts w:asciiTheme="minorHAnsi" w:hAnsiTheme="minorHAnsi" w:cs="Arial"/>
          <w:color w:val="auto"/>
          <w:sz w:val="28"/>
          <w:szCs w:val="28"/>
        </w:rPr>
        <w:t xml:space="preserve">iano </w:t>
      </w:r>
      <w:r w:rsidR="0014239F" w:rsidRPr="003B3DF7">
        <w:rPr>
          <w:rFonts w:asciiTheme="minorHAnsi" w:hAnsiTheme="minorHAnsi" w:cs="Arial"/>
          <w:color w:val="auto"/>
          <w:sz w:val="28"/>
          <w:szCs w:val="28"/>
        </w:rPr>
        <w:t>C</w:t>
      </w:r>
      <w:r w:rsidR="0084275A" w:rsidRPr="003B3DF7">
        <w:rPr>
          <w:rFonts w:asciiTheme="minorHAnsi" w:hAnsiTheme="minorHAnsi" w:cs="Arial"/>
          <w:color w:val="auto"/>
          <w:sz w:val="28"/>
          <w:szCs w:val="28"/>
        </w:rPr>
        <w:t>oncertos</w:t>
      </w:r>
    </w:p>
    <w:p w14:paraId="47064A39" w14:textId="13F9A034" w:rsidR="00C97D80" w:rsidRDefault="0014239F" w:rsidP="00C97D80">
      <w:pPr>
        <w:pStyle w:val="Nadpis2"/>
        <w:shd w:val="clear" w:color="auto" w:fill="FFFFFF"/>
        <w:spacing w:before="0" w:line="240" w:lineRule="auto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3B3DF7">
        <w:rPr>
          <w:rFonts w:asciiTheme="minorHAnsi" w:hAnsiTheme="minorHAnsi" w:cs="Arial"/>
          <w:b w:val="0"/>
          <w:color w:val="auto"/>
          <w:sz w:val="22"/>
          <w:szCs w:val="22"/>
        </w:rPr>
        <w:t>CR0776</w:t>
      </w:r>
      <w:r w:rsidR="005354E8" w:rsidRPr="003B3DF7">
        <w:rPr>
          <w:rFonts w:asciiTheme="minorHAnsi" w:hAnsiTheme="minorHAnsi" w:cs="Arial"/>
          <w:b w:val="0"/>
          <w:color w:val="auto"/>
          <w:sz w:val="22"/>
          <w:szCs w:val="22"/>
        </w:rPr>
        <w:t>-2</w:t>
      </w:r>
      <w:r w:rsidR="005354E8" w:rsidRPr="003B3DF7">
        <w:rPr>
          <w:rFonts w:asciiTheme="minorHAnsi" w:eastAsia="Times New Roman" w:hAnsiTheme="minorHAnsi" w:cs="Arial"/>
          <w:b w:val="0"/>
          <w:color w:val="auto"/>
          <w:sz w:val="22"/>
          <w:szCs w:val="22"/>
          <w:lang w:eastAsia="cs-CZ"/>
        </w:rPr>
        <w:t xml:space="preserve">, EAN </w:t>
      </w:r>
      <w:r w:rsidR="005354E8" w:rsidRPr="003B3DF7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859</w:t>
      </w:r>
      <w:r w:rsidRPr="003B3DF7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0236077621</w:t>
      </w:r>
      <w:r w:rsidR="00D5508A">
        <w:rPr>
          <w:rFonts w:asciiTheme="minorHAnsi" w:hAnsiTheme="minorHAnsi" w:cs="Arial"/>
          <w:b w:val="0"/>
          <w:color w:val="auto"/>
          <w:sz w:val="22"/>
          <w:szCs w:val="22"/>
        </w:rPr>
        <w:t xml:space="preserve">, </w:t>
      </w:r>
      <w:r w:rsidR="0069242C" w:rsidRPr="003B3DF7">
        <w:rPr>
          <w:rFonts w:asciiTheme="minorHAnsi" w:hAnsiTheme="minorHAnsi" w:cs="Arial"/>
          <w:b w:val="0"/>
          <w:color w:val="auto"/>
          <w:sz w:val="22"/>
          <w:szCs w:val="22"/>
        </w:rPr>
        <w:t>3</w:t>
      </w:r>
      <w:r w:rsidR="004D1E33" w:rsidRPr="003B3DF7">
        <w:rPr>
          <w:rFonts w:asciiTheme="minorHAnsi" w:hAnsiTheme="minorHAnsi" w:cs="Arial"/>
          <w:b w:val="0"/>
          <w:color w:val="auto"/>
          <w:sz w:val="22"/>
          <w:szCs w:val="22"/>
        </w:rPr>
        <w:t>CD</w:t>
      </w:r>
      <w:r w:rsidR="001E05F6" w:rsidRPr="003B3DF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F74554" w:rsidRPr="003B3DF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B47635">
        <w:rPr>
          <w:rFonts w:asciiTheme="minorHAnsi" w:hAnsiTheme="minorHAnsi" w:cs="Arial"/>
          <w:b w:val="0"/>
          <w:color w:val="auto"/>
          <w:sz w:val="22"/>
          <w:szCs w:val="22"/>
        </w:rPr>
        <w:t xml:space="preserve">349 </w:t>
      </w:r>
      <w:r w:rsidR="005354E8" w:rsidRPr="003B3DF7">
        <w:rPr>
          <w:rFonts w:asciiTheme="minorHAnsi" w:hAnsiTheme="minorHAnsi" w:cs="Arial"/>
          <w:b w:val="0"/>
          <w:color w:val="auto"/>
          <w:sz w:val="22"/>
          <w:szCs w:val="22"/>
        </w:rPr>
        <w:t xml:space="preserve">Kč, celkový čas </w:t>
      </w:r>
      <w:r w:rsidRPr="003B3DF7">
        <w:rPr>
          <w:rFonts w:asciiTheme="minorHAnsi" w:hAnsiTheme="minorHAnsi" w:cs="Arial"/>
          <w:b w:val="0"/>
          <w:color w:val="auto"/>
          <w:sz w:val="22"/>
          <w:szCs w:val="22"/>
        </w:rPr>
        <w:t>175:26</w:t>
      </w:r>
    </w:p>
    <w:p w14:paraId="6FE8DA4F" w14:textId="77777777" w:rsidR="00026864" w:rsidRPr="00026864" w:rsidRDefault="00026864" w:rsidP="00026864"/>
    <w:p w14:paraId="575A5322" w14:textId="18197F95" w:rsidR="00C97D80" w:rsidRPr="003B3DF7" w:rsidRDefault="00026864" w:rsidP="00C97D80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3012074F" wp14:editId="0E9E1BA3">
            <wp:extent cx="1800225" cy="1627206"/>
            <wp:effectExtent l="0" t="0" r="0" b="0"/>
            <wp:docPr id="1" name="Obrázek 1" descr="C:\Users\User\Desktop\CD\Martinů\Martinu_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D\Martinů\Martinu_t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83" cy="16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bookmarkEnd w:id="0"/>
    <w:bookmarkEnd w:id="1"/>
    <w:bookmarkEnd w:id="2"/>
    <w:bookmarkEnd w:id="3"/>
    <w:p w14:paraId="625216E8" w14:textId="77777777" w:rsidR="005D4B65" w:rsidRPr="0014239F" w:rsidRDefault="005D4B65" w:rsidP="005D4B65">
      <w:pPr>
        <w:pStyle w:val="Default"/>
        <w:rPr>
          <w:color w:val="auto"/>
          <w:sz w:val="22"/>
          <w:szCs w:val="22"/>
        </w:rPr>
      </w:pPr>
    </w:p>
    <w:p w14:paraId="3A93DE05" w14:textId="57752870" w:rsidR="005D4B65" w:rsidRPr="003B3DF7" w:rsidRDefault="0014239F" w:rsidP="005D4B65">
      <w:pPr>
        <w:spacing w:after="0" w:line="240" w:lineRule="auto"/>
        <w:rPr>
          <w:rStyle w:val="Siln"/>
          <w:rFonts w:cs="Tahoma"/>
          <w:b w:val="0"/>
          <w:color w:val="000000"/>
        </w:rPr>
      </w:pPr>
      <w:r w:rsidRPr="003B3DF7">
        <w:rPr>
          <w:rStyle w:val="Siln"/>
          <w:rFonts w:cs="Tahoma"/>
          <w:b w:val="0"/>
          <w:color w:val="000000"/>
        </w:rPr>
        <w:t>Sólisté</w:t>
      </w:r>
      <w:r w:rsidR="001A6AA6" w:rsidRPr="003B3DF7">
        <w:rPr>
          <w:rStyle w:val="Siln"/>
          <w:rFonts w:cs="Tahoma"/>
          <w:b w:val="0"/>
          <w:color w:val="000000"/>
        </w:rPr>
        <w:t>:</w:t>
      </w:r>
    </w:p>
    <w:p w14:paraId="58C42FAD" w14:textId="77777777" w:rsidR="0014239F" w:rsidRPr="003B3DF7" w:rsidRDefault="0014239F" w:rsidP="0014239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3DF7">
        <w:rPr>
          <w:rFonts w:cs="Tahoma"/>
          <w:b/>
        </w:rPr>
        <w:t>Václav Mácha</w:t>
      </w:r>
      <w:r w:rsidRPr="003B3DF7">
        <w:rPr>
          <w:rFonts w:cs="Tahoma"/>
        </w:rPr>
        <w:t xml:space="preserve"> (1–3/I)</w:t>
      </w:r>
    </w:p>
    <w:p w14:paraId="1602418E" w14:textId="77777777" w:rsidR="0014239F" w:rsidRPr="003B3DF7" w:rsidRDefault="0014239F" w:rsidP="0014239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3DF7">
        <w:rPr>
          <w:rFonts w:cs="Tahoma"/>
          <w:b/>
        </w:rPr>
        <w:t>Karel Košárek</w:t>
      </w:r>
      <w:r w:rsidRPr="003B3DF7">
        <w:rPr>
          <w:rFonts w:cs="Tahoma"/>
        </w:rPr>
        <w:t xml:space="preserve"> (4–6/I)</w:t>
      </w:r>
    </w:p>
    <w:p w14:paraId="2FDF21F3" w14:textId="7C684F22" w:rsidR="0014239F" w:rsidRPr="003B3DF7" w:rsidRDefault="0014239F" w:rsidP="0014239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3DF7">
        <w:rPr>
          <w:rFonts w:cs="Tahoma"/>
          <w:b/>
        </w:rPr>
        <w:t>Adam Skoumal</w:t>
      </w:r>
      <w:r w:rsidRPr="003B3DF7">
        <w:rPr>
          <w:rFonts w:cs="Tahoma"/>
        </w:rPr>
        <w:t xml:space="preserve"> (7–9/I)</w:t>
      </w:r>
    </w:p>
    <w:p w14:paraId="4D30291B" w14:textId="77777777" w:rsidR="0014239F" w:rsidRPr="003B3DF7" w:rsidRDefault="0014239F" w:rsidP="0014239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3DF7">
        <w:rPr>
          <w:rFonts w:cs="Tahoma"/>
          <w:b/>
        </w:rPr>
        <w:t>Daniel Wiesner</w:t>
      </w:r>
      <w:r w:rsidRPr="003B3DF7">
        <w:rPr>
          <w:rFonts w:cs="Tahoma"/>
        </w:rPr>
        <w:t xml:space="preserve"> (1–3/II)</w:t>
      </w:r>
    </w:p>
    <w:p w14:paraId="4CF85242" w14:textId="77777777" w:rsidR="0014239F" w:rsidRPr="003B3DF7" w:rsidRDefault="0014239F" w:rsidP="0014239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3DF7">
        <w:rPr>
          <w:rFonts w:cs="Tahoma"/>
          <w:b/>
        </w:rPr>
        <w:t>Miroslav Sekera</w:t>
      </w:r>
      <w:r w:rsidRPr="003B3DF7">
        <w:rPr>
          <w:rFonts w:cs="Tahoma"/>
        </w:rPr>
        <w:t xml:space="preserve"> (1–3/II)</w:t>
      </w:r>
    </w:p>
    <w:p w14:paraId="1E2635A8" w14:textId="189880F6" w:rsidR="0014239F" w:rsidRPr="003B3DF7" w:rsidRDefault="0014239F" w:rsidP="0014239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3DF7">
        <w:rPr>
          <w:rFonts w:cs="Tahoma"/>
          <w:b/>
        </w:rPr>
        <w:t>Martin Kasík</w:t>
      </w:r>
      <w:r w:rsidRPr="003B3DF7">
        <w:rPr>
          <w:rFonts w:cs="Tahoma"/>
        </w:rPr>
        <w:t xml:space="preserve"> </w:t>
      </w:r>
      <w:r w:rsidR="0069242C" w:rsidRPr="003B3DF7">
        <w:rPr>
          <w:rFonts w:cs="Tahoma"/>
        </w:rPr>
        <w:t>(4–6/II)</w:t>
      </w:r>
    </w:p>
    <w:p w14:paraId="00BC5D34" w14:textId="77777777" w:rsidR="0014239F" w:rsidRPr="003B3DF7" w:rsidRDefault="0014239F" w:rsidP="0014239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3DF7">
        <w:rPr>
          <w:rFonts w:cs="Tahoma"/>
          <w:b/>
        </w:rPr>
        <w:t>Igor Ardašev</w:t>
      </w:r>
      <w:r w:rsidRPr="003B3DF7">
        <w:rPr>
          <w:rFonts w:cs="Tahoma"/>
        </w:rPr>
        <w:t xml:space="preserve"> (1–2/III)</w:t>
      </w:r>
    </w:p>
    <w:p w14:paraId="3AE5215C" w14:textId="55504FE8" w:rsidR="0014239F" w:rsidRPr="003B3DF7" w:rsidRDefault="0014239F" w:rsidP="0014239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3DF7">
        <w:rPr>
          <w:rFonts w:cs="Tahoma"/>
          <w:b/>
        </w:rPr>
        <w:t>Ivo Kahánek</w:t>
      </w:r>
      <w:r w:rsidRPr="003B3DF7">
        <w:rPr>
          <w:rFonts w:cs="Tahoma"/>
        </w:rPr>
        <w:t xml:space="preserve"> (3–5/III)</w:t>
      </w:r>
    </w:p>
    <w:p w14:paraId="033D8A29" w14:textId="4E805D07" w:rsidR="0014239F" w:rsidRPr="003B3DF7" w:rsidRDefault="001A6AA6" w:rsidP="0014239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B3DF7">
        <w:rPr>
          <w:rFonts w:cs="Tahoma"/>
          <w:b/>
        </w:rPr>
        <w:t>Symfonický orchestr Českého rozhlasu</w:t>
      </w:r>
    </w:p>
    <w:p w14:paraId="006E6388" w14:textId="6CAD93C3" w:rsidR="0014239F" w:rsidRPr="003B3DF7" w:rsidRDefault="0014239F" w:rsidP="0014239F">
      <w:pPr>
        <w:spacing w:after="0" w:line="240" w:lineRule="auto"/>
        <w:rPr>
          <w:rStyle w:val="Siln"/>
          <w:rFonts w:cs="Tahoma"/>
          <w:b w:val="0"/>
          <w:color w:val="000000"/>
        </w:rPr>
      </w:pPr>
      <w:r w:rsidRPr="003B3DF7">
        <w:rPr>
          <w:rFonts w:cs="Tahoma"/>
          <w:b/>
        </w:rPr>
        <w:t>Tomáš Brauner</w:t>
      </w:r>
      <w:r w:rsidRPr="003B3DF7">
        <w:rPr>
          <w:rFonts w:cs="Tahoma"/>
        </w:rPr>
        <w:t xml:space="preserve"> – </w:t>
      </w:r>
      <w:r w:rsidRPr="003B3DF7">
        <w:rPr>
          <w:rFonts w:cs="Tahoma"/>
          <w:i/>
          <w:iCs/>
        </w:rPr>
        <w:t>dirigent</w:t>
      </w:r>
    </w:p>
    <w:p w14:paraId="6330D4F9" w14:textId="0F55ACA7" w:rsidR="005D4B65" w:rsidRPr="003B3DF7" w:rsidRDefault="005D4B65" w:rsidP="005D4B65">
      <w:pPr>
        <w:spacing w:after="0" w:line="240" w:lineRule="auto"/>
        <w:rPr>
          <w:rStyle w:val="Siln"/>
          <w:rFonts w:cs="Tahoma"/>
          <w:b w:val="0"/>
          <w:color w:val="000000"/>
        </w:rPr>
      </w:pPr>
    </w:p>
    <w:p w14:paraId="2E7BB4AA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  <w:b/>
          <w:bCs/>
        </w:rPr>
        <w:t xml:space="preserve">BOHUSLAV MARTINŮ </w:t>
      </w:r>
      <w:r w:rsidRPr="003B3DF7">
        <w:rPr>
          <w:rFonts w:eastAsia="AGaramondPro-Bold" w:cs="Tahoma"/>
        </w:rPr>
        <w:t>(1890–1959)</w:t>
      </w:r>
    </w:p>
    <w:p w14:paraId="5ACE9940" w14:textId="74D4508B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t>Souborná nahrávka skladeb pro klavír a orchestr</w:t>
      </w:r>
    </w:p>
    <w:p w14:paraId="223AFB0E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</w:p>
    <w:p w14:paraId="42DA0EA2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t>CD 1</w:t>
      </w:r>
    </w:p>
    <w:p w14:paraId="42702349" w14:textId="5F0F7512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  <w:b/>
          <w:bCs/>
        </w:rPr>
        <w:t xml:space="preserve">Koncert pro klavír a orchestr č. 1 D dur </w:t>
      </w:r>
      <w:r w:rsidRPr="003B3DF7">
        <w:rPr>
          <w:rFonts w:eastAsia="AGaramondPro-Bold" w:cs="Tahoma"/>
          <w:i/>
          <w:iCs/>
        </w:rPr>
        <w:t xml:space="preserve">(1925, H. 149) </w:t>
      </w:r>
      <w:r w:rsidRPr="003B3DF7">
        <w:rPr>
          <w:rFonts w:eastAsia="AGaramondPro-Bold" w:cs="Tahoma"/>
        </w:rPr>
        <w:t>30:47</w:t>
      </w:r>
    </w:p>
    <w:p w14:paraId="63067777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1 I. Allegro moderato 11:11</w:t>
      </w:r>
    </w:p>
    <w:p w14:paraId="0A22092B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2 II. Andante 7:56</w:t>
      </w:r>
    </w:p>
    <w:p w14:paraId="56C6708A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3 III. Allegro 11:52</w:t>
      </w:r>
    </w:p>
    <w:p w14:paraId="15D847A2" w14:textId="726D9AA4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t xml:space="preserve">Koncert pro klavír a orchestr č. 2 </w:t>
      </w:r>
      <w:r w:rsidRPr="003B3DF7">
        <w:rPr>
          <w:rFonts w:eastAsia="AGaramondPro-Bold" w:cs="Tahoma"/>
          <w:i/>
          <w:iCs/>
        </w:rPr>
        <w:t xml:space="preserve">(1934, H. 237) </w:t>
      </w:r>
      <w:r w:rsidRPr="003B3DF7">
        <w:rPr>
          <w:rFonts w:eastAsia="AGaramondPro-Bold" w:cs="Tahoma"/>
          <w:b/>
          <w:bCs/>
        </w:rPr>
        <w:t>25:01</w:t>
      </w:r>
    </w:p>
    <w:p w14:paraId="2540E21A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4 I. Allegro moderato 9:50</w:t>
      </w:r>
    </w:p>
    <w:p w14:paraId="452EC787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5 II. Poco andante 7:36</w:t>
      </w:r>
    </w:p>
    <w:p w14:paraId="2EA955D8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6 III. Poco allegro 7:45</w:t>
      </w:r>
    </w:p>
    <w:p w14:paraId="314F041B" w14:textId="538C6FA3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t xml:space="preserve">Concertino pro klavír a orchestr </w:t>
      </w:r>
      <w:r w:rsidRPr="003B3DF7">
        <w:rPr>
          <w:rFonts w:eastAsia="AGaramondPro-Bold" w:cs="Tahoma"/>
          <w:i/>
          <w:iCs/>
        </w:rPr>
        <w:t xml:space="preserve">(1938, H. 269) </w:t>
      </w:r>
      <w:r w:rsidRPr="003B3DF7">
        <w:rPr>
          <w:rFonts w:eastAsia="AGaramondPro-Bold" w:cs="Tahoma"/>
          <w:b/>
          <w:bCs/>
        </w:rPr>
        <w:t>19:44</w:t>
      </w:r>
    </w:p>
    <w:p w14:paraId="3F5D41F8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7 I. Allegro moderato (comodo) 5:59</w:t>
      </w:r>
    </w:p>
    <w:p w14:paraId="77B8AFD7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8 II. Lento 7:45</w:t>
      </w:r>
    </w:p>
    <w:p w14:paraId="033EC8C4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9 III. Allegro 6:04</w:t>
      </w:r>
    </w:p>
    <w:p w14:paraId="1AA8ABD8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lastRenderedPageBreak/>
        <w:t>CD 2</w:t>
      </w:r>
    </w:p>
    <w:p w14:paraId="53D5507E" w14:textId="30E3774A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t xml:space="preserve">Koncert pro dva klavíry a orchestr </w:t>
      </w:r>
      <w:r w:rsidRPr="003B3DF7">
        <w:rPr>
          <w:rFonts w:eastAsia="AGaramondPro-Bold" w:cs="Tahoma"/>
          <w:i/>
          <w:iCs/>
        </w:rPr>
        <w:t xml:space="preserve">(1943, H. 292) </w:t>
      </w:r>
      <w:r w:rsidRPr="003B3DF7">
        <w:rPr>
          <w:rFonts w:eastAsia="AGaramondPro-Bold" w:cs="Tahoma"/>
          <w:b/>
          <w:bCs/>
        </w:rPr>
        <w:t>26:11</w:t>
      </w:r>
    </w:p>
    <w:p w14:paraId="397DC625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1 I. Allegro non troppo 6:41</w:t>
      </w:r>
    </w:p>
    <w:p w14:paraId="29274126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2 II. Adagio 11:22</w:t>
      </w:r>
    </w:p>
    <w:p w14:paraId="61FB2220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3 III. Allegro 8:16</w:t>
      </w:r>
    </w:p>
    <w:p w14:paraId="7A58FEDD" w14:textId="7946762E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t xml:space="preserve">Koncert pro klavír a orchestr č. 3 </w:t>
      </w:r>
      <w:r w:rsidRPr="003B3DF7">
        <w:rPr>
          <w:rFonts w:eastAsia="AGaramondPro-Bold" w:cs="Tahoma"/>
          <w:i/>
          <w:iCs/>
        </w:rPr>
        <w:t xml:space="preserve">(1948, H. 316) </w:t>
      </w:r>
      <w:r w:rsidRPr="003B3DF7">
        <w:rPr>
          <w:rFonts w:eastAsia="AGaramondPro-Bold" w:cs="Tahoma"/>
          <w:b/>
          <w:bCs/>
        </w:rPr>
        <w:t>29:18</w:t>
      </w:r>
    </w:p>
    <w:p w14:paraId="43364AF0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4 I. Allegro 9:04</w:t>
      </w:r>
    </w:p>
    <w:p w14:paraId="14E5AD56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5 II. Andante poco moderato 11:06</w:t>
      </w:r>
    </w:p>
    <w:p w14:paraId="3C26D985" w14:textId="4A376F0B" w:rsidR="00FE2608" w:rsidRPr="003B3DF7" w:rsidRDefault="00A626C4" w:rsidP="00A626C4">
      <w:pPr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6 III. Moderato – Allegro (poco) 9:13</w:t>
      </w:r>
    </w:p>
    <w:p w14:paraId="1C555A10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t>CD 3</w:t>
      </w:r>
    </w:p>
    <w:p w14:paraId="116CDC3A" w14:textId="777BF49B" w:rsidR="00A626C4" w:rsidRPr="003B3DF7" w:rsidRDefault="001A6AA6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t>Koncert pro klaví</w:t>
      </w:r>
      <w:r w:rsidR="00A626C4" w:rsidRPr="003B3DF7">
        <w:rPr>
          <w:rFonts w:eastAsia="AGaramondPro-Bold" w:cs="Tahoma"/>
          <w:b/>
          <w:bCs/>
        </w:rPr>
        <w:t xml:space="preserve">r a orchestr č. 4 „Inkantace“ </w:t>
      </w:r>
      <w:r w:rsidR="00A626C4" w:rsidRPr="003B3DF7">
        <w:rPr>
          <w:rFonts w:eastAsia="AGaramondPro-Bold" w:cs="Tahoma"/>
          <w:i/>
          <w:iCs/>
        </w:rPr>
        <w:t xml:space="preserve">(1956, H. 358) </w:t>
      </w:r>
      <w:r w:rsidR="00A626C4" w:rsidRPr="003B3DF7">
        <w:rPr>
          <w:rFonts w:eastAsia="AGaramondPro-Bold" w:cs="Tahoma"/>
          <w:b/>
          <w:bCs/>
        </w:rPr>
        <w:t>19:25</w:t>
      </w:r>
    </w:p>
    <w:p w14:paraId="18494A54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1 I. Allegro (poco) 9:20</w:t>
      </w:r>
    </w:p>
    <w:p w14:paraId="4EB54744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2 II. Poco moderato 10:13</w:t>
      </w:r>
    </w:p>
    <w:p w14:paraId="1B7BD1E0" w14:textId="731A6A83" w:rsidR="00A626C4" w:rsidRPr="003B3DF7" w:rsidRDefault="001A6AA6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  <w:b/>
          <w:bCs/>
        </w:rPr>
      </w:pPr>
      <w:r w:rsidRPr="003B3DF7">
        <w:rPr>
          <w:rFonts w:eastAsia="AGaramondPro-Bold" w:cs="Tahoma"/>
          <w:b/>
          <w:bCs/>
        </w:rPr>
        <w:t>Koncert pro klaví</w:t>
      </w:r>
      <w:r w:rsidR="00A626C4" w:rsidRPr="003B3DF7">
        <w:rPr>
          <w:rFonts w:eastAsia="AGaramondPro-Bold" w:cs="Tahoma"/>
          <w:b/>
          <w:bCs/>
        </w:rPr>
        <w:t xml:space="preserve">r a orchestr č. 5 B dur </w:t>
      </w:r>
      <w:r w:rsidR="00A626C4" w:rsidRPr="003B3DF7">
        <w:rPr>
          <w:rFonts w:eastAsia="AGaramondPro-Bold" w:cs="Tahoma"/>
          <w:i/>
          <w:iCs/>
        </w:rPr>
        <w:t xml:space="preserve">(1958, H. 366) </w:t>
      </w:r>
      <w:r w:rsidR="00A626C4" w:rsidRPr="003B3DF7">
        <w:rPr>
          <w:rFonts w:eastAsia="AGaramondPro-Bold" w:cs="Tahoma"/>
          <w:b/>
          <w:bCs/>
        </w:rPr>
        <w:t>24:03</w:t>
      </w:r>
    </w:p>
    <w:p w14:paraId="782F2D80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3 I. Poco allegro risoluto 7:21</w:t>
      </w:r>
    </w:p>
    <w:p w14:paraId="44F1915E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4 II. Poco andante 9:52</w:t>
      </w:r>
    </w:p>
    <w:p w14:paraId="0262A562" w14:textId="77777777" w:rsidR="00A626C4" w:rsidRPr="003B3DF7" w:rsidRDefault="00A626C4" w:rsidP="00A626C4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</w:rPr>
        <w:t>5 III. Poco allegro 6:54</w:t>
      </w:r>
    </w:p>
    <w:p w14:paraId="1F30B19B" w14:textId="50E48700" w:rsidR="00A626C4" w:rsidRPr="003B3DF7" w:rsidRDefault="00A626C4" w:rsidP="00A626C4">
      <w:pPr>
        <w:spacing w:after="0" w:line="240" w:lineRule="auto"/>
        <w:rPr>
          <w:rFonts w:eastAsia="AGaramondPro-Bold" w:cs="Tahoma"/>
        </w:rPr>
      </w:pPr>
    </w:p>
    <w:p w14:paraId="4BABD8AE" w14:textId="77777777" w:rsidR="00A626C4" w:rsidRPr="003B3DF7" w:rsidRDefault="00A626C4" w:rsidP="00A626C4">
      <w:pPr>
        <w:spacing w:after="0" w:line="240" w:lineRule="auto"/>
        <w:rPr>
          <w:rFonts w:cs="Tahoma"/>
        </w:rPr>
      </w:pPr>
    </w:p>
    <w:p w14:paraId="5FA75026" w14:textId="58D11BE7" w:rsidR="00FE2608" w:rsidRPr="003B3DF7" w:rsidRDefault="003B3DF7" w:rsidP="00FE2608">
      <w:pPr>
        <w:autoSpaceDE w:val="0"/>
        <w:autoSpaceDN w:val="0"/>
        <w:adjustRightInd w:val="0"/>
        <w:spacing w:after="0" w:line="240" w:lineRule="auto"/>
        <w:rPr>
          <w:rFonts w:eastAsia="AGaramondPro-Bold" w:cs="Tahoma"/>
        </w:rPr>
      </w:pPr>
      <w:r w:rsidRPr="003B3DF7">
        <w:rPr>
          <w:rFonts w:eastAsia="AGaramondPro-Bold" w:cs="Tahoma"/>
          <w:b/>
          <w:bCs/>
        </w:rPr>
        <w:t>Symfonický</w:t>
      </w:r>
      <w:r w:rsidR="00FE2608" w:rsidRPr="003B3DF7">
        <w:rPr>
          <w:rFonts w:eastAsia="AGaramondPro-Bold" w:cs="Tahoma"/>
          <w:b/>
          <w:bCs/>
        </w:rPr>
        <w:t xml:space="preserve"> orchestr </w:t>
      </w:r>
      <w:r w:rsidRPr="003B3DF7">
        <w:rPr>
          <w:rFonts w:eastAsia="AGaramondPro-Bold" w:cs="Tahoma"/>
          <w:b/>
          <w:bCs/>
        </w:rPr>
        <w:t>Českého</w:t>
      </w:r>
      <w:r w:rsidR="00FE2608" w:rsidRPr="003B3DF7">
        <w:rPr>
          <w:rFonts w:eastAsia="AGaramondPro-Bold" w:cs="Tahoma"/>
          <w:b/>
          <w:bCs/>
        </w:rPr>
        <w:t xml:space="preserve"> rozhlasu </w:t>
      </w:r>
      <w:r w:rsidRPr="003B3DF7">
        <w:rPr>
          <w:rFonts w:eastAsia="AGaramondPro-Bold" w:cs="Tahoma"/>
        </w:rPr>
        <w:t>patří</w:t>
      </w:r>
      <w:r w:rsidR="00A626C4" w:rsidRPr="003B3DF7">
        <w:rPr>
          <w:rFonts w:eastAsia="AGaramondPro-Bold" w:cs="Tahoma"/>
        </w:rPr>
        <w:t xml:space="preserve"> k předním a zároveň nejstarším českým orchestrálním těl</w:t>
      </w:r>
      <w:r w:rsidRPr="003B3DF7">
        <w:rPr>
          <w:rFonts w:eastAsia="AGaramondPro-Bold" w:cs="Tahoma"/>
        </w:rPr>
        <w:t>esům. Svou nápaditou dramaturgií</w:t>
      </w:r>
      <w:r w:rsidR="00A626C4" w:rsidRPr="003B3DF7">
        <w:rPr>
          <w:rFonts w:eastAsia="AGaramondPro-Bold" w:cs="Tahoma"/>
        </w:rPr>
        <w:t xml:space="preserve"> a stále stoupající uměleckou úrovní</w:t>
      </w:r>
      <w:r w:rsidR="00FE2608" w:rsidRPr="003B3DF7">
        <w:rPr>
          <w:rFonts w:eastAsia="AGaramondPro-Bold" w:cs="Tahoma"/>
        </w:rPr>
        <w:t xml:space="preserve"> si vydobyl </w:t>
      </w:r>
      <w:r w:rsidR="00A626C4" w:rsidRPr="003B3DF7">
        <w:rPr>
          <w:rFonts w:eastAsia="AGaramondPro-Bold" w:cs="Tahoma"/>
        </w:rPr>
        <w:t>významné postavení v českém koncertní</w:t>
      </w:r>
      <w:r w:rsidR="00FE2608" w:rsidRPr="003B3DF7">
        <w:rPr>
          <w:rFonts w:eastAsia="AGaramondPro-Bold" w:cs="Tahoma"/>
        </w:rPr>
        <w:t>m životě. Byl založen</w:t>
      </w:r>
      <w:r w:rsidRPr="003B3DF7">
        <w:rPr>
          <w:rFonts w:eastAsia="AGaramondPro-Bold" w:cs="Tahoma"/>
        </w:rPr>
        <w:t xml:space="preserve"> v roce 1926, jeho historie sahá až k začátkům československé</w:t>
      </w:r>
      <w:r w:rsidR="00FE2608" w:rsidRPr="003B3DF7">
        <w:rPr>
          <w:rFonts w:eastAsia="AGaramondPro-Bold" w:cs="Tahoma"/>
        </w:rPr>
        <w:t>ho</w:t>
      </w:r>
      <w:r w:rsidRPr="003B3DF7">
        <w:rPr>
          <w:rFonts w:eastAsia="AGaramondPro-Bold" w:cs="Tahoma"/>
        </w:rPr>
        <w:t xml:space="preserve"> rozhlasového vysílání</w:t>
      </w:r>
      <w:r w:rsidR="00FE2608" w:rsidRPr="003B3DF7">
        <w:rPr>
          <w:rFonts w:eastAsia="AGaramondPro-Bold" w:cs="Tahoma"/>
        </w:rPr>
        <w:t>. Po roce 1</w:t>
      </w:r>
      <w:r w:rsidRPr="003B3DF7">
        <w:rPr>
          <w:rFonts w:eastAsia="AGaramondPro-Bold" w:cs="Tahoma"/>
        </w:rPr>
        <w:t>945 se těleso proměnilo ve velký symfonický orchestr, s nímž jako šé</w:t>
      </w:r>
      <w:r w:rsidR="00FE2608" w:rsidRPr="003B3DF7">
        <w:rPr>
          <w:rFonts w:eastAsia="AGaramondPro-Bold" w:cs="Tahoma"/>
        </w:rPr>
        <w:t>fdirigenti</w:t>
      </w:r>
      <w:r w:rsidRPr="003B3DF7">
        <w:rPr>
          <w:rFonts w:eastAsia="AGaramondPro-Bold" w:cs="Tahoma"/>
        </w:rPr>
        <w:t xml:space="preserve"> ná</w:t>
      </w:r>
      <w:r w:rsidR="00FE2608" w:rsidRPr="003B3DF7">
        <w:rPr>
          <w:rFonts w:eastAsia="AGaramondPro-Bold" w:cs="Tahoma"/>
        </w:rPr>
        <w:t>sledně p</w:t>
      </w:r>
      <w:r w:rsidRPr="003B3DF7">
        <w:rPr>
          <w:rFonts w:eastAsia="AGaramondPro-Bold" w:cs="Tahoma"/>
        </w:rPr>
        <w:t>racovali Karel Ančerl, Alois Klí</w:t>
      </w:r>
      <w:r w:rsidR="00FE2608" w:rsidRPr="003B3DF7">
        <w:rPr>
          <w:rFonts w:eastAsia="AGaramondPro-Bold" w:cs="Tahoma"/>
        </w:rPr>
        <w:t>ma, Jaroslav Kromb</w:t>
      </w:r>
      <w:r w:rsidRPr="003B3DF7">
        <w:rPr>
          <w:rFonts w:eastAsia="AGaramondPro-Bold" w:cs="Tahoma"/>
        </w:rPr>
        <w:t>holc, František Vajnar a Vladimír Vá</w:t>
      </w:r>
      <w:r w:rsidR="00FE2608" w:rsidRPr="003B3DF7">
        <w:rPr>
          <w:rFonts w:eastAsia="AGaramondPro-Bold" w:cs="Tahoma"/>
        </w:rPr>
        <w:t>lek. Od</w:t>
      </w:r>
      <w:r w:rsidR="00887CB6">
        <w:rPr>
          <w:rFonts w:eastAsia="AGaramondPro-Bold" w:cs="Tahoma"/>
        </w:rPr>
        <w:t xml:space="preserve"> </w:t>
      </w:r>
      <w:r w:rsidRPr="003B3DF7">
        <w:rPr>
          <w:rFonts w:eastAsia="AGaramondPro-Bold" w:cs="Tahoma"/>
        </w:rPr>
        <w:t>sezóny 2011/2012 je šéfdirigentem Ondrej Lenárd. Jako hosté zde působili například Václav Talich, Vá</w:t>
      </w:r>
      <w:r w:rsidR="00FE2608" w:rsidRPr="003B3DF7">
        <w:rPr>
          <w:rFonts w:eastAsia="AGaramondPro-Bold" w:cs="Tahoma"/>
        </w:rPr>
        <w:t>clav</w:t>
      </w:r>
      <w:r w:rsidRPr="003B3DF7">
        <w:rPr>
          <w:rFonts w:eastAsia="AGaramondPro-Bold" w:cs="Tahoma"/>
        </w:rPr>
        <w:t xml:space="preserve"> </w:t>
      </w:r>
      <w:r w:rsidR="00FE2608" w:rsidRPr="003B3DF7">
        <w:rPr>
          <w:rFonts w:eastAsia="AGaramondPro-Bold" w:cs="Tahoma"/>
        </w:rPr>
        <w:t>Neumann, Libor Pešek, Charles Munch, Franz Konwitschny, Hermann Scherchen, Gennadij Rožděstvenskij</w:t>
      </w:r>
      <w:r w:rsidRPr="003B3DF7">
        <w:rPr>
          <w:rFonts w:eastAsia="AGaramondPro-Bold" w:cs="Tahoma"/>
        </w:rPr>
        <w:t xml:space="preserve"> nebo Charles Mackerras. Vlastní skladby provedli s rozhlasovými symfoniky Sergej Prokofj</w:t>
      </w:r>
      <w:r w:rsidR="00FE2608" w:rsidRPr="003B3DF7">
        <w:rPr>
          <w:rFonts w:eastAsia="AGaramondPro-Bold" w:cs="Tahoma"/>
        </w:rPr>
        <w:t>ev, Ottorino</w:t>
      </w:r>
      <w:r w:rsidRPr="003B3DF7">
        <w:rPr>
          <w:rFonts w:eastAsia="AGaramondPro-Bold" w:cs="Tahoma"/>
        </w:rPr>
        <w:t xml:space="preserve"> </w:t>
      </w:r>
      <w:r w:rsidR="00FE2608" w:rsidRPr="003B3DF7">
        <w:rPr>
          <w:rFonts w:eastAsia="AGaramondPro-Bold" w:cs="Tahoma"/>
        </w:rPr>
        <w:t>Respighi, Arthur Honegger, Aram Chačaturjan, Ernst Křenek či Krzysztof Penderecki.</w:t>
      </w:r>
    </w:p>
    <w:p w14:paraId="0D585DF1" w14:textId="77777777" w:rsidR="003B3DF7" w:rsidRPr="003B3DF7" w:rsidRDefault="003B3DF7" w:rsidP="00FE2608">
      <w:pPr>
        <w:autoSpaceDE w:val="0"/>
        <w:autoSpaceDN w:val="0"/>
        <w:adjustRightInd w:val="0"/>
        <w:spacing w:after="0" w:line="240" w:lineRule="auto"/>
        <w:rPr>
          <w:rFonts w:eastAsia="AGaramondPro-Bold" w:cs="Arial"/>
        </w:rPr>
      </w:pPr>
    </w:p>
    <w:p w14:paraId="2883D8BE" w14:textId="77777777" w:rsidR="00FE2608" w:rsidRDefault="00FE2608" w:rsidP="0069242C">
      <w:pPr>
        <w:spacing w:after="0" w:line="240" w:lineRule="auto"/>
        <w:rPr>
          <w:rFonts w:ascii="Arial" w:hAnsi="Arial" w:cs="Arial"/>
        </w:rPr>
      </w:pPr>
    </w:p>
    <w:p w14:paraId="164F1231" w14:textId="1FA45D2F" w:rsidR="00FE2608" w:rsidRPr="00BD542D" w:rsidRDefault="00FE2608" w:rsidP="00FE2608">
      <w:pPr>
        <w:autoSpaceDE w:val="0"/>
        <w:autoSpaceDN w:val="0"/>
        <w:adjustRightInd w:val="0"/>
        <w:spacing w:after="0" w:line="240" w:lineRule="auto"/>
        <w:rPr>
          <w:rFonts w:eastAsia="AGaramondPro-Bold" w:cs="AGaramondPro-Regular"/>
        </w:rPr>
      </w:pPr>
      <w:r w:rsidRPr="00BD542D">
        <w:rPr>
          <w:rFonts w:eastAsia="AGaramondPro-Bold" w:cs="AGaramondPro-Bold"/>
          <w:b/>
          <w:bCs/>
        </w:rPr>
        <w:t xml:space="preserve">BOHUSLAV MARTINŮ </w:t>
      </w:r>
      <w:r w:rsidR="00BD542D">
        <w:rPr>
          <w:rFonts w:eastAsia="AGaramondPro-Bold" w:cs="AGaramondPro-Regular"/>
        </w:rPr>
        <w:t>(1890–1959) se dostá</w:t>
      </w:r>
      <w:r w:rsidRPr="00BD542D">
        <w:rPr>
          <w:rFonts w:eastAsia="AGaramondPro-Bold" w:cs="AGaramondPro-Regular"/>
        </w:rPr>
        <w:t xml:space="preserve">val </w:t>
      </w:r>
      <w:r w:rsidR="00BD542D">
        <w:rPr>
          <w:rFonts w:eastAsia="AGaramondPro-Bold" w:cs="AGaramondPro-Regular"/>
        </w:rPr>
        <w:t>do styku s hudbou prostřednictvím houslí a rád hrá</w:t>
      </w:r>
      <w:r w:rsidRPr="00BD542D">
        <w:rPr>
          <w:rFonts w:eastAsia="AGaramondPro-Bold" w:cs="AGaramondPro-Regular"/>
        </w:rPr>
        <w:t>val</w:t>
      </w:r>
    </w:p>
    <w:p w14:paraId="72798E3B" w14:textId="2A51AADF" w:rsidR="00FE2608" w:rsidRPr="00BD542D" w:rsidRDefault="00BD542D" w:rsidP="00FE2608">
      <w:pPr>
        <w:autoSpaceDE w:val="0"/>
        <w:autoSpaceDN w:val="0"/>
        <w:adjustRightInd w:val="0"/>
        <w:spacing w:after="0" w:line="240" w:lineRule="auto"/>
        <w:rPr>
          <w:rFonts w:eastAsia="AGaramondPro-Bold" w:cs="AGaramondPro-Regular"/>
        </w:rPr>
      </w:pPr>
      <w:r>
        <w:rPr>
          <w:rFonts w:eastAsia="AGaramondPro-Bold" w:cs="AGaramondPro-Regular"/>
        </w:rPr>
        <w:t>i na varhany, koncertujícím klavíristou se však nestal nikdy. Tím víc nás překvapují celé desí</w:t>
      </w:r>
      <w:r w:rsidR="00FE2608" w:rsidRPr="00BD542D">
        <w:rPr>
          <w:rFonts w:eastAsia="AGaramondPro-Bold" w:cs="AGaramondPro-Regular"/>
        </w:rPr>
        <w:t>tky titulů,</w:t>
      </w:r>
    </w:p>
    <w:p w14:paraId="3C52629F" w14:textId="08775CBC" w:rsidR="00FE2608" w:rsidRPr="00BD542D" w:rsidRDefault="00BD542D" w:rsidP="00FE2608">
      <w:pPr>
        <w:autoSpaceDE w:val="0"/>
        <w:autoSpaceDN w:val="0"/>
        <w:adjustRightInd w:val="0"/>
        <w:spacing w:after="0" w:line="240" w:lineRule="auto"/>
        <w:rPr>
          <w:rFonts w:eastAsia="AGaramondPro-Bold" w:cs="AGaramondPro-Regular"/>
        </w:rPr>
      </w:pPr>
      <w:r>
        <w:rPr>
          <w:rFonts w:eastAsia="AGaramondPro-Bold" w:cs="AGaramondPro-Regular"/>
        </w:rPr>
        <w:t>které věnoval právě klaví</w:t>
      </w:r>
      <w:r w:rsidR="00B84917">
        <w:rPr>
          <w:rFonts w:eastAsia="AGaramondPro-Bold" w:cs="AGaramondPro-Regular"/>
        </w:rPr>
        <w:t>ru. Jeho klavírní koncerty se rodily v širokém časovém rozpětí, poznamená</w:t>
      </w:r>
      <w:r w:rsidR="00FE2608" w:rsidRPr="00BD542D">
        <w:rPr>
          <w:rFonts w:eastAsia="AGaramondPro-Bold" w:cs="AGaramondPro-Regular"/>
        </w:rPr>
        <w:t>ny</w:t>
      </w:r>
    </w:p>
    <w:p w14:paraId="1340BDAA" w14:textId="35A842C8" w:rsidR="00FE2608" w:rsidRPr="00BD542D" w:rsidRDefault="00B84917" w:rsidP="00FE2608">
      <w:pPr>
        <w:autoSpaceDE w:val="0"/>
        <w:autoSpaceDN w:val="0"/>
        <w:adjustRightInd w:val="0"/>
        <w:spacing w:after="0" w:line="240" w:lineRule="auto"/>
        <w:rPr>
          <w:rFonts w:eastAsia="AGaramondPro-Bold" w:cs="AGaramondPro-Regular"/>
        </w:rPr>
      </w:pPr>
      <w:r>
        <w:rPr>
          <w:rFonts w:eastAsia="AGaramondPro-Bold" w:cs="AGaramondPro-Regular"/>
        </w:rPr>
        <w:t>dobou, ve které vznikaly. Je proto logické, že jejich výrazová nebo přímo stylová paleta je mimořádně pestrá</w:t>
      </w:r>
      <w:r w:rsidR="00FE2608" w:rsidRPr="00BD542D">
        <w:rPr>
          <w:rFonts w:eastAsia="AGaramondPro-Bold" w:cs="AGaramondPro-Regular"/>
        </w:rPr>
        <w:t>.</w:t>
      </w:r>
      <w:r>
        <w:rPr>
          <w:rFonts w:eastAsia="AGaramondPro-Bold" w:cs="AGaramondPro-Regular"/>
        </w:rPr>
        <w:t xml:space="preserve"> Zatímco z některý</w:t>
      </w:r>
      <w:r w:rsidR="00FE2608" w:rsidRPr="00BD542D">
        <w:rPr>
          <w:rFonts w:eastAsia="AGaramondPro-Bold" w:cs="AGaramondPro-Regular"/>
        </w:rPr>
        <w:t xml:space="preserve">ch vyzařuje rozkoš </w:t>
      </w:r>
      <w:r>
        <w:rPr>
          <w:rFonts w:eastAsia="AGaramondPro-Bold" w:cs="AGaramondPro-Regular"/>
        </w:rPr>
        <w:t>ze samotné nástrojové</w:t>
      </w:r>
      <w:r w:rsidR="00FE2608" w:rsidRPr="00BD542D">
        <w:rPr>
          <w:rFonts w:eastAsia="AGaramondPro-Bold" w:cs="AGaramondPro-Regular"/>
        </w:rPr>
        <w:t xml:space="preserve"> virtuozity či hravost na způsob concerta</w:t>
      </w:r>
      <w:r>
        <w:rPr>
          <w:rFonts w:eastAsia="AGaramondPro-Bold" w:cs="AGaramondPro-Regular"/>
        </w:rPr>
        <w:t xml:space="preserve"> grossa, z jiných naopak civilní věcnost nebo přímo dravost, vyplývající z jejich motorické</w:t>
      </w:r>
      <w:r w:rsidR="00FE2608" w:rsidRPr="00BD542D">
        <w:rPr>
          <w:rFonts w:eastAsia="AGaramondPro-Bold" w:cs="AGaramondPro-Regular"/>
        </w:rPr>
        <w:t>ho pohybu. Jsou</w:t>
      </w:r>
      <w:r>
        <w:rPr>
          <w:rFonts w:eastAsia="AGaramondPro-Bold" w:cs="AGaramondPro-Regular"/>
        </w:rPr>
        <w:t xml:space="preserve"> tu však i takové, při jejichž poslechu se ocitáme v zajetí dlouhých pásem jímavé</w:t>
      </w:r>
      <w:r w:rsidR="00FE2608" w:rsidRPr="00BD542D">
        <w:rPr>
          <w:rFonts w:eastAsia="AGaramondPro-Bold" w:cs="AGaramondPro-Regular"/>
        </w:rPr>
        <w:t xml:space="preserve"> lyrik</w:t>
      </w:r>
      <w:r>
        <w:rPr>
          <w:rFonts w:eastAsia="AGaramondPro-Bold" w:cs="AGaramondPro-Regular"/>
        </w:rPr>
        <w:t>y, expresivní</w:t>
      </w:r>
      <w:r w:rsidR="00FE2608" w:rsidRPr="00BD542D">
        <w:rPr>
          <w:rFonts w:eastAsia="AGaramondPro-Bold" w:cs="AGaramondPro-Regular"/>
        </w:rPr>
        <w:t xml:space="preserve"> sdělnosti</w:t>
      </w:r>
      <w:r>
        <w:rPr>
          <w:rFonts w:eastAsia="AGaramondPro-Bold" w:cs="AGaramondPro-Regular"/>
        </w:rPr>
        <w:t xml:space="preserve"> a vroucích česky intonovaných melodicko-harmonických ná</w:t>
      </w:r>
      <w:r w:rsidR="00FE2608" w:rsidRPr="00BD542D">
        <w:rPr>
          <w:rFonts w:eastAsia="AGaramondPro-Bold" w:cs="AGaramondPro-Regular"/>
        </w:rPr>
        <w:t>valů.</w:t>
      </w:r>
    </w:p>
    <w:p w14:paraId="7EE5C44A" w14:textId="0EC9E847" w:rsidR="00BD542D" w:rsidRPr="00BD542D" w:rsidRDefault="00BD542D" w:rsidP="00B84917">
      <w:pPr>
        <w:spacing w:after="0" w:line="240" w:lineRule="auto"/>
        <w:jc w:val="right"/>
        <w:rPr>
          <w:rFonts w:cs="AGaramondPro-Italic"/>
          <w:i/>
          <w:iCs/>
        </w:rPr>
      </w:pPr>
      <w:r w:rsidRPr="00BD542D">
        <w:rPr>
          <w:rFonts w:cs="AGaramondPro-Italic"/>
          <w:i/>
          <w:iCs/>
        </w:rPr>
        <w:t>Miloš Pokora</w:t>
      </w:r>
    </w:p>
    <w:p w14:paraId="72E0A616" w14:textId="77777777" w:rsidR="00BD542D" w:rsidRPr="0069242C" w:rsidRDefault="00BD542D" w:rsidP="00BD542D">
      <w:pPr>
        <w:spacing w:after="0" w:line="240" w:lineRule="auto"/>
        <w:rPr>
          <w:rFonts w:ascii="Arial" w:hAnsi="Arial" w:cs="Arial"/>
        </w:rPr>
      </w:pPr>
    </w:p>
    <w:p w14:paraId="0966DE85" w14:textId="77777777" w:rsidR="0069242C" w:rsidRPr="0014239F" w:rsidRDefault="0069242C" w:rsidP="0069242C">
      <w:pPr>
        <w:spacing w:after="0" w:line="240" w:lineRule="auto"/>
        <w:rPr>
          <w:rStyle w:val="Siln"/>
          <w:rFonts w:ascii="Arial" w:hAnsi="Arial" w:cs="Arial"/>
          <w:b w:val="0"/>
          <w:color w:val="000000"/>
        </w:rPr>
      </w:pPr>
    </w:p>
    <w:bookmarkEnd w:id="4"/>
    <w:bookmarkEnd w:id="5"/>
    <w:p w14:paraId="2CACBA22" w14:textId="364526BD" w:rsidR="00FE2608" w:rsidRPr="003B3DF7" w:rsidRDefault="00A626C4" w:rsidP="00FE260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B3DF7">
        <w:rPr>
          <w:rFonts w:cs="Arial"/>
        </w:rPr>
        <w:t>Nahráno digitální technikou v rozhlasové</w:t>
      </w:r>
      <w:r w:rsidR="00FE2608" w:rsidRPr="003B3DF7">
        <w:rPr>
          <w:rFonts w:cs="Arial"/>
        </w:rPr>
        <w:t>m studiu č. 1 v Praze na Vinohradech</w:t>
      </w:r>
      <w:r w:rsidR="003B3DF7">
        <w:rPr>
          <w:rFonts w:cs="Arial"/>
        </w:rPr>
        <w:t xml:space="preserve"> </w:t>
      </w:r>
      <w:r w:rsidR="00FE2608" w:rsidRPr="003B3DF7">
        <w:rPr>
          <w:rFonts w:cs="Arial"/>
        </w:rPr>
        <w:t>v březnu 2015 (1–3, 7–</w:t>
      </w:r>
      <w:r w:rsidRPr="003B3DF7">
        <w:rPr>
          <w:rFonts w:cs="Arial"/>
        </w:rPr>
        <w:t>9/I), v lednu 2016 (4–6/I), v září</w:t>
      </w:r>
      <w:r w:rsidR="00FE2608" w:rsidRPr="003B3DF7">
        <w:rPr>
          <w:rFonts w:cs="Arial"/>
        </w:rPr>
        <w:t xml:space="preserve"> 2015 (1–3/II),</w:t>
      </w:r>
      <w:r w:rsidR="003B3DF7">
        <w:rPr>
          <w:rFonts w:cs="Arial"/>
        </w:rPr>
        <w:t xml:space="preserve"> </w:t>
      </w:r>
      <w:r w:rsidRPr="003B3DF7">
        <w:rPr>
          <w:rFonts w:cs="Arial"/>
        </w:rPr>
        <w:t>v ří</w:t>
      </w:r>
      <w:r w:rsidR="00FE2608" w:rsidRPr="003B3DF7">
        <w:rPr>
          <w:rFonts w:cs="Arial"/>
        </w:rPr>
        <w:t>jnu 2015 (4–6/II), v</w:t>
      </w:r>
      <w:r w:rsidRPr="003B3DF7">
        <w:rPr>
          <w:rFonts w:cs="Arial"/>
        </w:rPr>
        <w:t xml:space="preserve"> červnu 2015 (1–2/III) a v ú</w:t>
      </w:r>
      <w:r w:rsidR="00FE2608" w:rsidRPr="003B3DF7">
        <w:rPr>
          <w:rFonts w:cs="Arial"/>
        </w:rPr>
        <w:t>noru 2015 (3–5/III)</w:t>
      </w:r>
    </w:p>
    <w:p w14:paraId="3AB8A4FB" w14:textId="28777C08" w:rsidR="00FE2608" w:rsidRPr="003B3DF7" w:rsidRDefault="00A626C4" w:rsidP="00FE260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B3DF7">
        <w:rPr>
          <w:rFonts w:cs="Arial"/>
        </w:rPr>
        <w:t>Hudební</w:t>
      </w:r>
      <w:r w:rsidR="00FE2608" w:rsidRPr="003B3DF7">
        <w:rPr>
          <w:rFonts w:cs="Arial"/>
        </w:rPr>
        <w:t xml:space="preserve"> režie Michal Macourek (1–3,</w:t>
      </w:r>
      <w:r w:rsidRPr="003B3DF7">
        <w:rPr>
          <w:rFonts w:cs="Arial"/>
        </w:rPr>
        <w:t xml:space="preserve"> 7–9/I, 3–5/III), Milan Puklický</w:t>
      </w:r>
      <w:r w:rsidR="00FE2608" w:rsidRPr="003B3DF7">
        <w:rPr>
          <w:rFonts w:cs="Arial"/>
        </w:rPr>
        <w:t xml:space="preserve"> (4–6/I,</w:t>
      </w:r>
      <w:r w:rsidR="003B3DF7">
        <w:rPr>
          <w:rFonts w:cs="Arial"/>
        </w:rPr>
        <w:t xml:space="preserve"> </w:t>
      </w:r>
      <w:r w:rsidRPr="003B3DF7">
        <w:rPr>
          <w:rFonts w:cs="Arial"/>
        </w:rPr>
        <w:t>1–3/II, 1–2/III), Jiří</w:t>
      </w:r>
      <w:r w:rsidR="003B3DF7">
        <w:rPr>
          <w:rFonts w:cs="Arial"/>
        </w:rPr>
        <w:t xml:space="preserve"> </w:t>
      </w:r>
      <w:r w:rsidR="00FE2608" w:rsidRPr="003B3DF7">
        <w:rPr>
          <w:rFonts w:cs="Arial"/>
        </w:rPr>
        <w:t>Gemrot (4–6/II), mistři zvuku Jakub Hadraba (1–3, 7–9/I,</w:t>
      </w:r>
      <w:r w:rsidR="003B3DF7">
        <w:rPr>
          <w:rFonts w:cs="Arial"/>
        </w:rPr>
        <w:t xml:space="preserve"> </w:t>
      </w:r>
      <w:r w:rsidR="00FE2608" w:rsidRPr="003B3DF7">
        <w:rPr>
          <w:rFonts w:cs="Arial"/>
        </w:rPr>
        <w:t>4–6/II, 3–5/III), Zdeněk Žoček (4–6/I, 1–</w:t>
      </w:r>
      <w:r w:rsidRPr="003B3DF7">
        <w:rPr>
          <w:rFonts w:cs="Arial"/>
        </w:rPr>
        <w:t>3/II), Jaroslav Vaší</w:t>
      </w:r>
      <w:r w:rsidR="00FE2608" w:rsidRPr="003B3DF7">
        <w:rPr>
          <w:rFonts w:cs="Arial"/>
        </w:rPr>
        <w:t>ček (1–2/III)</w:t>
      </w:r>
    </w:p>
    <w:p w14:paraId="7498A6EE" w14:textId="589E1596" w:rsidR="00C735A0" w:rsidRPr="0014239F" w:rsidRDefault="0014239F" w:rsidP="00FE2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3DF7">
        <w:rPr>
          <w:rFonts w:cs="Arial"/>
        </w:rPr>
        <w:t>Editor Vít Roubíček</w:t>
      </w:r>
    </w:p>
    <w:p w14:paraId="751C50FF" w14:textId="77777777" w:rsidR="0014239F" w:rsidRPr="00100DBF" w:rsidRDefault="0014239F" w:rsidP="00142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2F2817" w14:textId="77777777" w:rsidR="00292B82" w:rsidRPr="00F71C78" w:rsidRDefault="00292B82" w:rsidP="005354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2F055A8" w14:textId="30DFAE4D" w:rsidR="005354E8" w:rsidRPr="00D5508A" w:rsidRDefault="00A72CEC" w:rsidP="00292B82">
      <w:pPr>
        <w:rPr>
          <w:rFonts w:cs="Arial"/>
          <w:b/>
        </w:rPr>
      </w:pPr>
      <w:r w:rsidRPr="00D5508A">
        <w:rPr>
          <w:rFonts w:cs="Arial"/>
        </w:rPr>
        <w:t>R</w:t>
      </w:r>
      <w:r w:rsidR="00D059FB" w:rsidRPr="00D5508A">
        <w:rPr>
          <w:rFonts w:cs="Arial"/>
        </w:rPr>
        <w:t>ecenzní CD</w:t>
      </w:r>
      <w:r w:rsidRPr="00D5508A">
        <w:rPr>
          <w:rFonts w:cs="Arial"/>
        </w:rPr>
        <w:t xml:space="preserve"> zís</w:t>
      </w:r>
      <w:r w:rsidR="00D5508A" w:rsidRPr="00D5508A">
        <w:rPr>
          <w:rFonts w:cs="Arial"/>
        </w:rPr>
        <w:t>káte na koncertě 25. dubna 2016 nebo později na adrese:</w:t>
      </w:r>
      <w:r w:rsidR="00D5508A" w:rsidRPr="00D5508A">
        <w:rPr>
          <w:rFonts w:cs="Arial"/>
          <w:b/>
        </w:rPr>
        <w:t xml:space="preserve"> </w:t>
      </w:r>
      <w:hyperlink r:id="rId8" w:history="1">
        <w:r w:rsidR="00D5508A" w:rsidRPr="00D5508A">
          <w:rPr>
            <w:rStyle w:val="Hypertextovodkaz"/>
            <w:rFonts w:cs="Arial"/>
            <w:b/>
          </w:rPr>
          <w:t>lenka.radova@rozhlas.cz</w:t>
        </w:r>
      </w:hyperlink>
      <w:r w:rsidR="00D5508A" w:rsidRPr="00D5508A">
        <w:rPr>
          <w:rFonts w:cs="Arial"/>
          <w:b/>
        </w:rPr>
        <w:t xml:space="preserve">. </w:t>
      </w:r>
    </w:p>
    <w:p w14:paraId="31031C1C" w14:textId="00645E79" w:rsidR="00D059FB" w:rsidRPr="00D5508A" w:rsidRDefault="00D059FB" w:rsidP="00D059FB">
      <w:pPr>
        <w:spacing w:after="0" w:line="240" w:lineRule="auto"/>
        <w:rPr>
          <w:rFonts w:cs="Arial"/>
          <w:b/>
        </w:rPr>
      </w:pPr>
      <w:r w:rsidRPr="00D5508A">
        <w:rPr>
          <w:rFonts w:cs="Arial"/>
          <w:b/>
        </w:rPr>
        <w:lastRenderedPageBreak/>
        <w:t xml:space="preserve">Kontakt: </w:t>
      </w:r>
    </w:p>
    <w:p w14:paraId="64FE0721" w14:textId="14F16E2E" w:rsidR="00D059FB" w:rsidRPr="00D5508A" w:rsidRDefault="00D059FB" w:rsidP="00D059FB">
      <w:pPr>
        <w:spacing w:after="0" w:line="240" w:lineRule="auto"/>
        <w:rPr>
          <w:rFonts w:cs="Arial"/>
        </w:rPr>
      </w:pPr>
      <w:r w:rsidRPr="00D5508A">
        <w:rPr>
          <w:rFonts w:cs="Arial"/>
        </w:rPr>
        <w:t>Lenka Radová</w:t>
      </w:r>
    </w:p>
    <w:p w14:paraId="25890780" w14:textId="4FAA1ABC" w:rsidR="00D059FB" w:rsidRPr="00D5508A" w:rsidRDefault="00D059FB" w:rsidP="00D059FB">
      <w:pPr>
        <w:spacing w:after="0" w:line="240" w:lineRule="auto"/>
        <w:rPr>
          <w:rFonts w:cs="Arial"/>
        </w:rPr>
      </w:pPr>
      <w:r w:rsidRPr="00D5508A">
        <w:rPr>
          <w:rFonts w:cs="Arial"/>
        </w:rPr>
        <w:t>Radioservis, a.s., Olšanská 5, 130 00 Praha 3</w:t>
      </w:r>
    </w:p>
    <w:p w14:paraId="585C1B89" w14:textId="0C136761" w:rsidR="00D059FB" w:rsidRPr="00D5508A" w:rsidRDefault="00D059FB" w:rsidP="00D059FB">
      <w:pPr>
        <w:spacing w:after="0" w:line="240" w:lineRule="auto"/>
        <w:rPr>
          <w:rFonts w:cs="Arial"/>
        </w:rPr>
      </w:pPr>
      <w:r w:rsidRPr="00D5508A">
        <w:rPr>
          <w:rFonts w:cs="Arial"/>
        </w:rPr>
        <w:t>tel.: 606 716 198</w:t>
      </w:r>
    </w:p>
    <w:p w14:paraId="1EBE7E40" w14:textId="66D2D15A" w:rsidR="00D059FB" w:rsidRPr="00D5508A" w:rsidRDefault="00D059FB" w:rsidP="00D059FB">
      <w:pPr>
        <w:spacing w:after="0" w:line="240" w:lineRule="auto"/>
        <w:rPr>
          <w:rFonts w:cs="Arial"/>
        </w:rPr>
      </w:pPr>
      <w:r w:rsidRPr="00D5508A">
        <w:rPr>
          <w:rFonts w:cs="Arial"/>
        </w:rPr>
        <w:t xml:space="preserve">e-mail: </w:t>
      </w:r>
      <w:hyperlink r:id="rId9" w:history="1">
        <w:r w:rsidRPr="00D5508A">
          <w:rPr>
            <w:rStyle w:val="Hypertextovodkaz"/>
            <w:rFonts w:cs="Arial"/>
          </w:rPr>
          <w:t>lenka.radova@rozhlas.cz</w:t>
        </w:r>
      </w:hyperlink>
    </w:p>
    <w:p w14:paraId="292187CA" w14:textId="01E4C087" w:rsidR="00D059FB" w:rsidRPr="00D5508A" w:rsidRDefault="00D5508A" w:rsidP="00D059FB">
      <w:pPr>
        <w:spacing w:after="0" w:line="240" w:lineRule="auto"/>
        <w:rPr>
          <w:rFonts w:cs="Arial"/>
        </w:rPr>
      </w:pPr>
      <w:hyperlink r:id="rId10" w:history="1">
        <w:r w:rsidR="00D059FB" w:rsidRPr="00D5508A">
          <w:rPr>
            <w:rStyle w:val="Hypertextovodkaz"/>
            <w:rFonts w:cs="Arial"/>
          </w:rPr>
          <w:t>www.radioteka.cz</w:t>
        </w:r>
      </w:hyperlink>
      <w:r w:rsidR="00D059FB" w:rsidRPr="00D5508A">
        <w:rPr>
          <w:rFonts w:cs="Arial"/>
        </w:rPr>
        <w:t xml:space="preserve"> </w:t>
      </w:r>
    </w:p>
    <w:sectPr w:rsidR="00D059FB" w:rsidRPr="00D5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Regular">
    <w:altName w:val="MS Mincho"/>
    <w:panose1 w:val="00000000000000000000"/>
    <w:charset w:val="EE"/>
    <w:family w:val="roman"/>
    <w:notTrueType/>
    <w:pitch w:val="default"/>
    <w:sig w:usb0="00000001" w:usb1="08070000" w:usb2="00000010" w:usb3="00000000" w:csb0="00020002" w:csb1="00000000"/>
  </w:font>
  <w:font w:name="AGaramondPro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64"/>
    <w:rsid w:val="00026864"/>
    <w:rsid w:val="00026C27"/>
    <w:rsid w:val="00067E16"/>
    <w:rsid w:val="00086547"/>
    <w:rsid w:val="000F2523"/>
    <w:rsid w:val="00100DBF"/>
    <w:rsid w:val="00125421"/>
    <w:rsid w:val="00125725"/>
    <w:rsid w:val="0014239F"/>
    <w:rsid w:val="00174BF0"/>
    <w:rsid w:val="001A6AA6"/>
    <w:rsid w:val="001E05F6"/>
    <w:rsid w:val="001E7CA2"/>
    <w:rsid w:val="00212638"/>
    <w:rsid w:val="00227ABA"/>
    <w:rsid w:val="002309CB"/>
    <w:rsid w:val="00292B82"/>
    <w:rsid w:val="002C044E"/>
    <w:rsid w:val="00304411"/>
    <w:rsid w:val="00321480"/>
    <w:rsid w:val="003324CC"/>
    <w:rsid w:val="003608C4"/>
    <w:rsid w:val="003B3DF7"/>
    <w:rsid w:val="003F4513"/>
    <w:rsid w:val="00430B58"/>
    <w:rsid w:val="00430B85"/>
    <w:rsid w:val="00443CA9"/>
    <w:rsid w:val="004609E1"/>
    <w:rsid w:val="004700EE"/>
    <w:rsid w:val="004A6193"/>
    <w:rsid w:val="004D1E33"/>
    <w:rsid w:val="005354E8"/>
    <w:rsid w:val="00537C02"/>
    <w:rsid w:val="005B058B"/>
    <w:rsid w:val="005D29C7"/>
    <w:rsid w:val="005D4B65"/>
    <w:rsid w:val="00612495"/>
    <w:rsid w:val="0063227B"/>
    <w:rsid w:val="006922CF"/>
    <w:rsid w:val="0069242C"/>
    <w:rsid w:val="006B5170"/>
    <w:rsid w:val="006B6E88"/>
    <w:rsid w:val="006D166F"/>
    <w:rsid w:val="00703DD0"/>
    <w:rsid w:val="007605E9"/>
    <w:rsid w:val="007921E1"/>
    <w:rsid w:val="007C3E67"/>
    <w:rsid w:val="0084275A"/>
    <w:rsid w:val="00887CB6"/>
    <w:rsid w:val="008A4414"/>
    <w:rsid w:val="008A5367"/>
    <w:rsid w:val="00912A58"/>
    <w:rsid w:val="00962F8E"/>
    <w:rsid w:val="009D7F9A"/>
    <w:rsid w:val="00A0395C"/>
    <w:rsid w:val="00A22764"/>
    <w:rsid w:val="00A250E7"/>
    <w:rsid w:val="00A626C4"/>
    <w:rsid w:val="00A72CEC"/>
    <w:rsid w:val="00A739EC"/>
    <w:rsid w:val="00AB0451"/>
    <w:rsid w:val="00AC0592"/>
    <w:rsid w:val="00B47635"/>
    <w:rsid w:val="00B60154"/>
    <w:rsid w:val="00B84917"/>
    <w:rsid w:val="00BB7884"/>
    <w:rsid w:val="00BD38C7"/>
    <w:rsid w:val="00BD542D"/>
    <w:rsid w:val="00C14E0A"/>
    <w:rsid w:val="00C23402"/>
    <w:rsid w:val="00C735A0"/>
    <w:rsid w:val="00C97D80"/>
    <w:rsid w:val="00CC16C4"/>
    <w:rsid w:val="00D059FB"/>
    <w:rsid w:val="00D13004"/>
    <w:rsid w:val="00D16A79"/>
    <w:rsid w:val="00D37DBF"/>
    <w:rsid w:val="00D406E3"/>
    <w:rsid w:val="00D5508A"/>
    <w:rsid w:val="00D6045B"/>
    <w:rsid w:val="00E04BF2"/>
    <w:rsid w:val="00E33FB5"/>
    <w:rsid w:val="00E726F9"/>
    <w:rsid w:val="00EF3BAB"/>
    <w:rsid w:val="00F43CBA"/>
    <w:rsid w:val="00F60059"/>
    <w:rsid w:val="00F71C78"/>
    <w:rsid w:val="00F74554"/>
    <w:rsid w:val="00FC5900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6C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5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7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276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005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35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uiPriority w:val="20"/>
    <w:qFormat/>
    <w:rsid w:val="005354E8"/>
    <w:rPr>
      <w:i/>
      <w:iCs/>
    </w:rPr>
  </w:style>
  <w:style w:type="paragraph" w:customStyle="1" w:styleId="Default">
    <w:name w:val="Default"/>
    <w:rsid w:val="00230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309CB"/>
    <w:rPr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2309C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5D4B65"/>
    <w:rPr>
      <w:i/>
      <w:i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C735A0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5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7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276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005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35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uiPriority w:val="20"/>
    <w:qFormat/>
    <w:rsid w:val="005354E8"/>
    <w:rPr>
      <w:i/>
      <w:iCs/>
    </w:rPr>
  </w:style>
  <w:style w:type="paragraph" w:customStyle="1" w:styleId="Default">
    <w:name w:val="Default"/>
    <w:rsid w:val="00230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309CB"/>
    <w:rPr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2309C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5D4B65"/>
    <w:rPr>
      <w:i/>
      <w:i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C735A0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radova@rozhla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iote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radova@rozhl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C46E-6B4B-478F-99D6-6D176B85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2015-11-02T10:56:00Z</cp:lastPrinted>
  <dcterms:created xsi:type="dcterms:W3CDTF">2016-04-11T07:49:00Z</dcterms:created>
  <dcterms:modified xsi:type="dcterms:W3CDTF">2016-04-13T12:02:00Z</dcterms:modified>
</cp:coreProperties>
</file>